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48" w:rsidRPr="0026401C" w:rsidRDefault="00725348" w:rsidP="0072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26401C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Обґрунтування</w:t>
      </w:r>
    </w:p>
    <w:p w:rsidR="00725348" w:rsidRPr="0026401C" w:rsidRDefault="00725348" w:rsidP="0072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uk-UA" w:eastAsia="ru-RU"/>
        </w:rPr>
      </w:pPr>
      <w:r w:rsidRPr="0026401C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технічних та якісних характеристик предмета закупівлі</w:t>
      </w:r>
    </w:p>
    <w:p w:rsidR="00725348" w:rsidRPr="0026401C" w:rsidRDefault="0026401C" w:rsidP="00264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uk-UA" w:eastAsia="ru-RU"/>
        </w:rPr>
      </w:pPr>
      <w:r w:rsidRPr="0026401C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К</w:t>
      </w:r>
      <w:r w:rsidR="00725348" w:rsidRPr="0026401C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од </w:t>
      </w:r>
      <w:r w:rsidR="00725348" w:rsidRPr="0026401C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uk-UA" w:eastAsia="ru-RU"/>
        </w:rPr>
        <w:t>ДК 021:2015 –</w:t>
      </w:r>
      <w:r w:rsidRPr="0026401C">
        <w:rPr>
          <w:sz w:val="24"/>
          <w:szCs w:val="24"/>
          <w:lang w:val="uk-UA"/>
        </w:rPr>
        <w:t xml:space="preserve"> </w:t>
      </w:r>
      <w:r w:rsidRPr="0026401C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uk-UA" w:eastAsia="ru-RU"/>
        </w:rPr>
        <w:t>38430000-8, Детектори та аналізатори/ Detection and analysis apparatus (Обладнання для лабораторії)</w:t>
      </w:r>
    </w:p>
    <w:p w:rsidR="0026401C" w:rsidRPr="0026401C" w:rsidRDefault="0026401C" w:rsidP="00264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uk-UA" w:eastAsia="ru-RU"/>
        </w:rPr>
      </w:pPr>
    </w:p>
    <w:p w:rsidR="00725348" w:rsidRPr="0026401C" w:rsidRDefault="00725348" w:rsidP="00725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uk-UA" w:eastAsia="ru-RU"/>
        </w:rPr>
      </w:pPr>
      <w:r w:rsidRPr="0026401C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uk-UA" w:eastAsia="ru-RU"/>
        </w:rPr>
        <w:t xml:space="preserve">(номер / ідентифікатор закупівлі </w:t>
      </w:r>
      <w:r w:rsidRPr="0026401C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t>UA</w:t>
      </w:r>
      <w:r w:rsidRPr="0026401C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uk-UA" w:eastAsia="ru-RU"/>
        </w:rPr>
        <w:t>-20</w:t>
      </w:r>
      <w:bookmarkStart w:id="0" w:name="_GoBack"/>
      <w:bookmarkEnd w:id="0"/>
      <w:r w:rsidRPr="0026401C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uk-UA" w:eastAsia="ru-RU"/>
        </w:rPr>
        <w:t>21-03-30-005757-</w:t>
      </w:r>
      <w:r w:rsidRPr="0026401C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t>a</w:t>
      </w:r>
      <w:r w:rsidRPr="0026401C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uk-UA" w:eastAsia="ru-RU"/>
        </w:rPr>
        <w:t>)</w:t>
      </w:r>
    </w:p>
    <w:p w:rsidR="00725348" w:rsidRPr="0026401C" w:rsidRDefault="00725348" w:rsidP="00725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uk-UA" w:eastAsia="ru-RU"/>
        </w:rPr>
      </w:pPr>
    </w:p>
    <w:p w:rsidR="00725348" w:rsidRPr="0026401C" w:rsidRDefault="00725348" w:rsidP="00725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26401C">
        <w:rPr>
          <w:rFonts w:ascii="Times New Roman" w:eastAsia="Times New Roman" w:hAnsi="Times New Roman"/>
          <w:noProof/>
          <w:sz w:val="24"/>
          <w:szCs w:val="24"/>
          <w:lang w:val="uk-UA"/>
        </w:rPr>
        <w:t xml:space="preserve">Технічні та якісні характеристики предмета закупівлі та їх обґрунтування щодо позиції / позицій предмета закупівлі: </w:t>
      </w:r>
    </w:p>
    <w:p w:rsidR="00725348" w:rsidRPr="0026401C" w:rsidRDefault="00725348" w:rsidP="00725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pacing w:val="-1"/>
          <w:sz w:val="24"/>
          <w:szCs w:val="24"/>
          <w:lang w:val="uk-UA"/>
        </w:rPr>
      </w:pPr>
      <w:r w:rsidRPr="0026401C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  <w:lang w:val="uk-UA"/>
        </w:rPr>
        <w:t>1. Вортекс персональний</w:t>
      </w:r>
      <w:r w:rsidRPr="0026401C">
        <w:rPr>
          <w:rFonts w:ascii="Times New Roman" w:eastAsia="Times New Roman" w:hAnsi="Times New Roman"/>
          <w:b/>
          <w:noProof/>
          <w:sz w:val="24"/>
          <w:szCs w:val="24"/>
          <w:lang w:val="uk-UA"/>
        </w:rPr>
        <w:t xml:space="preserve"> </w:t>
      </w:r>
      <w:r w:rsidRPr="0026401C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  <w:lang w:val="uk-UA"/>
        </w:rPr>
        <w:t>або</w:t>
      </w:r>
      <w:r w:rsidRPr="0026401C">
        <w:rPr>
          <w:rFonts w:ascii="Times New Roman" w:eastAsia="Times New Roman" w:hAnsi="Times New Roman"/>
          <w:b/>
          <w:bCs/>
          <w:noProof/>
          <w:spacing w:val="29"/>
          <w:w w:val="101"/>
          <w:sz w:val="24"/>
          <w:szCs w:val="24"/>
          <w:lang w:val="uk-UA"/>
        </w:rPr>
        <w:t xml:space="preserve"> </w:t>
      </w:r>
      <w:r w:rsidRPr="0026401C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  <w:lang w:val="uk-UA"/>
        </w:rPr>
        <w:t>еквівалент – 7</w:t>
      </w:r>
      <w:r w:rsidRPr="0026401C">
        <w:rPr>
          <w:rFonts w:ascii="Times New Roman" w:hAnsi="Times New Roman"/>
          <w:b/>
          <w:noProof/>
          <w:spacing w:val="9"/>
          <w:sz w:val="24"/>
          <w:szCs w:val="24"/>
          <w:lang w:val="uk-UA"/>
        </w:rPr>
        <w:t xml:space="preserve"> </w:t>
      </w:r>
      <w:r w:rsidRPr="0026401C">
        <w:rPr>
          <w:rFonts w:ascii="Times New Roman" w:hAnsi="Times New Roman"/>
          <w:b/>
          <w:noProof/>
          <w:spacing w:val="-1"/>
          <w:sz w:val="24"/>
          <w:szCs w:val="24"/>
          <w:lang w:val="uk-UA"/>
        </w:rPr>
        <w:t>шт.</w:t>
      </w:r>
    </w:p>
    <w:p w:rsidR="00725348" w:rsidRPr="0026401C" w:rsidRDefault="00725348" w:rsidP="00725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</w:pP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2809"/>
      </w:tblGrid>
      <w:tr w:rsidR="00725348" w:rsidRPr="0026401C" w:rsidTr="00725348">
        <w:trPr>
          <w:trHeight w:hRule="exact" w:val="114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25348" w:rsidRPr="0026401C" w:rsidRDefault="00725348" w:rsidP="00725348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25348" w:rsidRPr="0026401C" w:rsidRDefault="00725348" w:rsidP="0072534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2640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k-UA"/>
              </w:rPr>
              <w:t>Технічні (якісні)</w:t>
            </w:r>
          </w:p>
          <w:p w:rsidR="00725348" w:rsidRPr="0026401C" w:rsidRDefault="00725348" w:rsidP="0072534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2640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k-UA"/>
              </w:rPr>
              <w:t>характеристики</w:t>
            </w:r>
          </w:p>
          <w:p w:rsidR="00725348" w:rsidRPr="0026401C" w:rsidRDefault="00725348" w:rsidP="0072534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2640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k-UA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725348" w:rsidRPr="0026401C" w:rsidRDefault="00725348" w:rsidP="0072534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uk-UA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725348" w:rsidRPr="0026401C" w:rsidRDefault="00725348" w:rsidP="0072534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uk-UA"/>
              </w:rPr>
              <w:t>Обґрунтування технічних (якісних) характеристик</w:t>
            </w:r>
          </w:p>
          <w:p w:rsidR="00725348" w:rsidRPr="0026401C" w:rsidRDefault="00725348" w:rsidP="0072534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uk-UA"/>
              </w:rPr>
              <w:t>предмета закупівлі</w:t>
            </w:r>
          </w:p>
        </w:tc>
      </w:tr>
      <w:tr w:rsidR="00725348" w:rsidRPr="0026401C" w:rsidTr="00725348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1.1.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Призначений для змішування розчинів та суспензій клітин в пробірках в безперервному та імпульсному режимах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Для забезпечення проведення різних етапів молекулярно-генетичного дослідження згідно </w:t>
            </w:r>
          </w:p>
          <w:p w:rsidR="00725348" w:rsidRPr="0026401C" w:rsidRDefault="00725348" w:rsidP="00725348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«Методики проведення молекулярно-генетичних досліджень» (реєстраційний код 9.5.01)</w:t>
            </w:r>
          </w:p>
        </w:tc>
      </w:tr>
      <w:tr w:rsidR="00725348" w:rsidRPr="0026401C" w:rsidTr="00725348">
        <w:trPr>
          <w:trHeight w:val="38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1.2.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Діапазон регулювання обертів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гірше 500-3000 об/хв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725348" w:rsidRPr="0026401C" w:rsidTr="00725348">
        <w:trPr>
          <w:trHeight w:val="56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1.3.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Амплітуда орбіти не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менше 4 мм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725348" w:rsidRPr="0026401C" w:rsidTr="00725348">
        <w:trPr>
          <w:trHeight w:val="4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1.4.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Час безперервної роботи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менше 8 год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1.5.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1D3779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Гарантійне обслуговування приладів не менше 12 місяців з моменту </w:t>
            </w:r>
            <w:r w:rsidR="001D3779"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поставки.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</w:tbl>
    <w:p w:rsidR="00725348" w:rsidRPr="0026401C" w:rsidRDefault="00725348" w:rsidP="00725348">
      <w:pPr>
        <w:rPr>
          <w:noProof/>
          <w:sz w:val="24"/>
          <w:szCs w:val="24"/>
          <w:lang w:val="uk-UA"/>
        </w:rPr>
      </w:pPr>
      <w:r w:rsidRPr="0026401C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  <w:lang w:val="uk-UA"/>
        </w:rPr>
        <w:t>2. Термошейкер з функцією охолодження і нагріву або еквівалент – 8 шт.</w:t>
      </w: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2809"/>
      </w:tblGrid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25348" w:rsidRPr="0026401C" w:rsidRDefault="00725348" w:rsidP="00725348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25348" w:rsidRPr="0026401C" w:rsidRDefault="00725348" w:rsidP="0072534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2640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k-UA"/>
              </w:rPr>
              <w:t>Технічні (якісні)</w:t>
            </w:r>
          </w:p>
          <w:p w:rsidR="00725348" w:rsidRPr="0026401C" w:rsidRDefault="00725348" w:rsidP="0072534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2640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k-UA"/>
              </w:rPr>
              <w:t>характеристики</w:t>
            </w:r>
          </w:p>
          <w:p w:rsidR="00725348" w:rsidRPr="0026401C" w:rsidRDefault="00725348" w:rsidP="0072534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2640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k-UA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725348" w:rsidRPr="0026401C" w:rsidRDefault="00725348" w:rsidP="0072534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uk-UA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725348" w:rsidRPr="0026401C" w:rsidRDefault="00725348" w:rsidP="0072534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uk-UA"/>
              </w:rPr>
              <w:t>Обґрунтування технічних (якісних) характеристик</w:t>
            </w:r>
          </w:p>
          <w:p w:rsidR="00725348" w:rsidRPr="0026401C" w:rsidRDefault="00725348" w:rsidP="0072534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uk-UA"/>
              </w:rPr>
              <w:t>предмета закупівлі</w:t>
            </w: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2.1.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Забезпечує перемішування і терморегулювання зразків в мікротест пробірках, ПЛР-планшеті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Для забезпечення проведення різних етапів молекулярно-генетичного дослідження згідно </w:t>
            </w:r>
          </w:p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«Методики проведення молекулярно-генетичних досліджень» (реєстраційний код 9.5.01)</w:t>
            </w: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2.2.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Рідиннокристалічний дисплей з відображенням встановлених та наявних значень температури, швидкості та часу роботи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2.3.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Термо-шейкер повинен виконувати функції нагріву, охолодження і перемішування як одночасно, так і незалежно одна від одної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2.4.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Наявність функції калібрування температури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2.5.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Діапазон встановлення температури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в межах не гірше, ніж від 4⁰С до +100⁰С із кроком 0,1⁰С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2.6.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Діапазон регулювання температури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в межах від 15°C (нижче кімн.) до +100°C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lastRenderedPageBreak/>
              <w:t>2.7.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Стабільність температури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в межах ±0,1°C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Для забезпечення проведення різних етапів молекулярно-генетичного дослідження згідно </w:t>
            </w:r>
          </w:p>
          <w:p w:rsidR="00725348" w:rsidRPr="0026401C" w:rsidRDefault="00725348" w:rsidP="0072534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«Методики проведення молекулярно-генетичних досліджень» (реєстраційний код 9.5.01)</w:t>
            </w: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2.8.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Точність підтримання температури при +37°C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більше ±0,5°C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2.9.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Рівномірність розподілу температури в межах блоку при температурі +4⁰С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більше ±0,6°C, при температурі 100⁰С не більше ±0,3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2.10.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Середня швидкість нагріву в діапазоні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від +25°C до +100°C не менше 5⁰/хв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2.11.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Середня швидкість охолодження в діапазоні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від +100°C до+25°C не менше 5⁰/хв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2.12.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Середня швидкість охолодження в діапазоні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від +25°C до +4⁰С не менше 1,8⁰/хв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2.13.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Діапазон калібрування температурного коефіцієнта в межах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гірше 0,936...1,063 (± 0,063)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2.14.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Діапазон регулювання швидкості в межах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гірше, ніж 250–1400 об/хв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2.15.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Час розгону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більше 3 сек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2.16.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Діаметр орбіти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менше 2 мм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2.17.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Наявність мікропроцесорного контролю швидкості, температури та часу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2.18.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Цифровий таймер з діапазоном встановлення часу в межах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гірше, ніж від 1 хв до 96 годин із кроком 1 хв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2.19.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Максимальний час безперервної роботи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менше 96 годин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2.20.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1D3779" w:rsidP="00725348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Гарантійне обслуговування приладів не менше 12 місяців з моменту 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поставки.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</w:tbl>
    <w:p w:rsidR="00725348" w:rsidRPr="0026401C" w:rsidRDefault="00725348" w:rsidP="00725348">
      <w:pPr>
        <w:rPr>
          <w:noProof/>
          <w:sz w:val="24"/>
          <w:szCs w:val="24"/>
          <w:lang w:val="uk-UA"/>
        </w:rPr>
      </w:pPr>
      <w:r w:rsidRPr="0026401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uk-UA"/>
        </w:rPr>
        <w:t>3. Центрифуга настільна для ПЦР досліджень або еквівалент – 4 шт.</w:t>
      </w:r>
    </w:p>
    <w:tbl>
      <w:tblPr>
        <w:tblStyle w:val="TableNormal1"/>
        <w:tblW w:w="955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2809"/>
      </w:tblGrid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6401C">
              <w:rPr>
                <w:rFonts w:ascii="Times New Roman" w:hAnsi="Times New Roman"/>
                <w:b/>
                <w:noProof/>
                <w:sz w:val="24"/>
                <w:szCs w:val="24"/>
              </w:rPr>
              <w:t>№ з/п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2640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  <w:t>Технічні (якісні)</w:t>
            </w:r>
          </w:p>
          <w:p w:rsidR="00725348" w:rsidRPr="0026401C" w:rsidRDefault="00725348" w:rsidP="0072534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2640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  <w:t>характеристики</w:t>
            </w:r>
          </w:p>
          <w:p w:rsidR="00725348" w:rsidRPr="0026401C" w:rsidRDefault="00725348" w:rsidP="0072534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2640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  <w:t>Обґрунтування технічних (якісних) характеристик</w:t>
            </w:r>
          </w:p>
          <w:p w:rsidR="00725348" w:rsidRPr="0026401C" w:rsidRDefault="00725348" w:rsidP="0072534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  <w:t>предмета закупівлі</w:t>
            </w: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Настільна модель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Для забезпечення проведення різних етапів молекулярно-генетичного дослідження згідно </w:t>
            </w:r>
          </w:p>
          <w:p w:rsidR="00725348" w:rsidRPr="0026401C" w:rsidRDefault="00725348" w:rsidP="0072534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«Методики проведення молекулярно-генетичних досліджень» (реєстраційний код 9.5.01)</w:t>
            </w: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Мікропроцессорний контроль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before="120" w:after="120"/>
              <w:jc w:val="both"/>
              <w:textAlignment w:val="baseline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Рівень шуму при максимальній швидкості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менше 55дб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Максимальне прискорення повинне становити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менше 17 000хg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before="120" w:after="120"/>
              <w:jc w:val="both"/>
              <w:textAlignment w:val="baseline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Максимальна швидкість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менше 13 300 об/хв.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lastRenderedPageBreak/>
              <w:t>3.6.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Наявність мікропроцесорного контролю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3.7.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before="120" w:after="120"/>
              <w:jc w:val="both"/>
              <w:textAlignment w:val="baseline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Наявність таймеру з можливістю встановлення часу центрифугування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від 1 до 99 хв з можливістю роботи в режимі утримання кнопки старту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3.8.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Час розгону/гальмування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повинен перевищувати 8/9 с відповідно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3.9.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Максимальна ємність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24 пробірки об’ємом 1,5/2,0 мл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3.10.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Рівень шуму при роботі на максимальній швидкості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повинен перевищувати 55 дБ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3.11.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Наявність замку для блокування кришки під час роботи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3.12.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Можливість замінювати ротори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Для забезпечення проведення різних етапів молекулярно-генетичного дослідження згідно </w:t>
            </w:r>
          </w:p>
          <w:p w:rsidR="00725348" w:rsidRPr="0026401C" w:rsidRDefault="00725348" w:rsidP="0072534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«Методики проведення молекулярно-генетичних досліджень» (реєстраційний код 9.5.01)</w:t>
            </w: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3.13.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Автоматичне розпізнання ротору та імбалансу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3.14.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Наявність в комплекті ротору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для мікропробірок</w:t>
            </w:r>
          </w:p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 24 х 1,5/2 мл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3.15.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Наявність герметичних кришок роторів для роботи з біологічно небезпечним матеріалом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3.16.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1D3779" w:rsidP="00725348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Гарантійне обслуговування приладів не менше 12 місяців з моменту 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поставки.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</w:tr>
    </w:tbl>
    <w:p w:rsidR="00725348" w:rsidRPr="0026401C" w:rsidRDefault="00725348" w:rsidP="00725348">
      <w:pPr>
        <w:rPr>
          <w:noProof/>
          <w:sz w:val="24"/>
          <w:szCs w:val="24"/>
          <w:lang w:val="uk-UA"/>
        </w:rPr>
      </w:pPr>
      <w:r w:rsidRPr="0026401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uk-UA"/>
        </w:rPr>
        <w:t>4. Мікроцентрифуга-вортекс або еквівалент – 4 шт.</w:t>
      </w:r>
    </w:p>
    <w:tbl>
      <w:tblPr>
        <w:tblStyle w:val="TableNormal1"/>
        <w:tblW w:w="955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2809"/>
      </w:tblGrid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6401C">
              <w:rPr>
                <w:rFonts w:ascii="Times New Roman" w:hAnsi="Times New Roman"/>
                <w:b/>
                <w:noProof/>
                <w:sz w:val="24"/>
                <w:szCs w:val="24"/>
              </w:rPr>
              <w:t>№ з/п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2640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  <w:t>Технічні (якісні)</w:t>
            </w:r>
          </w:p>
          <w:p w:rsidR="00725348" w:rsidRPr="0026401C" w:rsidRDefault="00725348" w:rsidP="0072534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2640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  <w:t>характеристики</w:t>
            </w:r>
          </w:p>
          <w:p w:rsidR="00725348" w:rsidRPr="0026401C" w:rsidRDefault="00725348" w:rsidP="0072534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2640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  <w:t>Обґрунтування технічних (якісних) характеристик</w:t>
            </w:r>
          </w:p>
          <w:p w:rsidR="00725348" w:rsidRPr="0026401C" w:rsidRDefault="00725348" w:rsidP="0072534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  <w:t>предмета закупівлі</w:t>
            </w: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4.1.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Центрифуга повинна забезпечувати можливість одночасного перемішування і струшування зразків, використовуючи модулі центрифугування і перемішування, що виконані єдиним блоком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Для забезпечення проведення різних етапів молекулярно-генетичного дослідження згідно </w:t>
            </w:r>
          </w:p>
          <w:p w:rsidR="00725348" w:rsidRPr="0026401C" w:rsidRDefault="00725348" w:rsidP="0072534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«Методики проведення молекулярно-генетичних досліджень» (реєстраційний код 9.5.01)</w:t>
            </w: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4.2.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Центрифуга відкритого типу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4.3.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Можливість центрифугування та ресуспендування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4.4.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Максимальна швидкість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менше 2800 об/хв</w:t>
            </w: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4.5.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Максимальне прискорення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менше 500 х g</w:t>
            </w: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4.6.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Наявність не менше двох режимів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4.7.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Можливість роботи з 1,5 мл, 0,5/0,2 мл пробірками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4.8.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1D3779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Гарантійне обслуговування приладів не менше 12 місяців з моменту 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поставки.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</w:tbl>
    <w:p w:rsidR="001D3779" w:rsidRPr="0026401C" w:rsidRDefault="001D3779" w:rsidP="00725348">
      <w:pPr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uk-UA"/>
        </w:rPr>
      </w:pPr>
    </w:p>
    <w:p w:rsidR="00725348" w:rsidRPr="0026401C" w:rsidRDefault="00725348" w:rsidP="00725348">
      <w:pPr>
        <w:rPr>
          <w:noProof/>
          <w:sz w:val="24"/>
          <w:szCs w:val="24"/>
          <w:lang w:val="uk-UA"/>
        </w:rPr>
      </w:pPr>
      <w:r w:rsidRPr="0026401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uk-UA"/>
        </w:rPr>
        <w:t>5. Високошвидкісний шейкер для планшетів та мікропробірок або еквівалент – 4 шт.</w:t>
      </w:r>
    </w:p>
    <w:tbl>
      <w:tblPr>
        <w:tblStyle w:val="TableNormal1"/>
        <w:tblW w:w="955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2809"/>
      </w:tblGrid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6401C">
              <w:rPr>
                <w:rFonts w:ascii="Times New Roman" w:hAnsi="Times New Roman"/>
                <w:b/>
                <w:noProof/>
                <w:sz w:val="24"/>
                <w:szCs w:val="24"/>
              </w:rPr>
              <w:t>№ з/п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2640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  <w:t>Технічні (якісні)</w:t>
            </w:r>
          </w:p>
          <w:p w:rsidR="00725348" w:rsidRPr="0026401C" w:rsidRDefault="00725348" w:rsidP="0072534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2640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  <w:t>характеристики</w:t>
            </w:r>
          </w:p>
          <w:p w:rsidR="00725348" w:rsidRPr="0026401C" w:rsidRDefault="00725348" w:rsidP="0072534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2640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  <w:t>Обґрунтування технічних (якісних) характеристик</w:t>
            </w:r>
          </w:p>
          <w:p w:rsidR="00725348" w:rsidRPr="0026401C" w:rsidRDefault="00725348" w:rsidP="0072534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  <w:t>предмета закупівлі</w:t>
            </w: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5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.1.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Призначений для регульованого перемішування реагентів в 96-лункових планшетах, ПЦР планшетах, глибоколункових планшетах та мікропробірках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Для забезпечення проведення різних етапів молекулярно-генетичного дослідження згідно </w:t>
            </w:r>
          </w:p>
          <w:p w:rsidR="00725348" w:rsidRPr="0026401C" w:rsidRDefault="00725348" w:rsidP="0072534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«Методики проведення молекулярно-генетичних досліджень» (реєстраційний код 9.5.01)</w:t>
            </w: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5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.2.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Діапазон швидкості перемішування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від 30 до 3200 обертів за хвилину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5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.3.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Плавне перемішування з діаметром орбіти 3 мм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5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.4.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Наявність 5 програм перемішування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5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.5.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Наявність алгоритму перемішування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5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.6.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Можливість вибору програм перемішування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5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.7.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Рівень шуму при максимальній швидкості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більше 65 дБ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5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.8.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Наявність в комплекті універсального кріплення для імунопланшетів, глибоколункових планшетів і пробірок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5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.9.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Можливість використання в холодних кімнатах і інкубаторах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в температурному діапазоні від +4°С до +40°C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5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.10.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Наявність функції вортексу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5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.11.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Діаметр орбіти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менше 3 мм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5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.12.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Час розгону до максимальної швидкості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більше 5 сек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5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.13.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1D3779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Гарантійне обслуговування приладів не менше 12 місяців з моменту 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поставки.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</w:tbl>
    <w:p w:rsidR="00725348" w:rsidRPr="0026401C" w:rsidRDefault="00725348" w:rsidP="00725348">
      <w:pPr>
        <w:rPr>
          <w:noProof/>
          <w:sz w:val="24"/>
          <w:szCs w:val="24"/>
          <w:lang w:val="uk-UA"/>
        </w:rPr>
      </w:pPr>
      <w:r w:rsidRPr="0026401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uk-UA"/>
        </w:rPr>
        <w:t>6. Твердотільний термостат з функцією охолодження і нагріву або еквівалент – 8 шт.</w:t>
      </w:r>
    </w:p>
    <w:tbl>
      <w:tblPr>
        <w:tblStyle w:val="TableNormal1"/>
        <w:tblW w:w="955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2809"/>
      </w:tblGrid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6401C">
              <w:rPr>
                <w:rFonts w:ascii="Times New Roman" w:hAnsi="Times New Roman"/>
                <w:b/>
                <w:noProof/>
                <w:sz w:val="24"/>
                <w:szCs w:val="24"/>
              </w:rPr>
              <w:t>№ з/п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2640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  <w:t>Технічні (якісні)</w:t>
            </w:r>
          </w:p>
          <w:p w:rsidR="00725348" w:rsidRPr="0026401C" w:rsidRDefault="00725348" w:rsidP="0072534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2640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  <w:t>характеристики</w:t>
            </w:r>
          </w:p>
          <w:p w:rsidR="00725348" w:rsidRPr="0026401C" w:rsidRDefault="00725348" w:rsidP="0072534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2640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  <w:t>Обґрунтування технічних (якісних) характеристик</w:t>
            </w:r>
          </w:p>
          <w:p w:rsidR="00725348" w:rsidRPr="0026401C" w:rsidRDefault="00725348" w:rsidP="0072534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  <w:t>предмета закупівлі</w:t>
            </w: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6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.1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Прилад повинен представляти собою комбінування двох інструментів: нагріваючого драй-блок термостата та охолоджуючого термостата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Для забезпечення проведення різних етапів молекулярно-генетичного дослідження згідно </w:t>
            </w:r>
          </w:p>
          <w:p w:rsidR="00725348" w:rsidRPr="0026401C" w:rsidRDefault="00725348" w:rsidP="0072534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«Методики проведення молекулярно-генетичних досліджень» (реєстраційний код 9.5.01)</w:t>
            </w: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6.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2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Призначений для пробопідготовки для постановки ферментативних реакцій, для 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lastRenderedPageBreak/>
              <w:t>реакцій гібридизації, пробоподготовки ДНК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lastRenderedPageBreak/>
              <w:t>6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.3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Діапазон встановлення температури в межах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не гірше –10°C +100°C з кроком </w:t>
            </w:r>
          </w:p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більше 0,1⁰С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6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.4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Діапазон регулювання температури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30°C нижче кімн. </w:t>
            </w:r>
          </w:p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до +100°C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6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.5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Стабільність температури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більше ±0,1°C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6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.6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Рівномірність розподілу температури при 37°C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більше ±0,1°C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6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.7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Діапазон калібрування температурного коефіцієнту в межах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гірше 0,936...1,063 (± 0,063)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6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.8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Наявність цифрового таймеру з діапазоном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від 1 хв до 96 год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6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.9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Наявність РК дисплею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143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6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.10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1D3779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Гарантійне обслуговування приладів не менше 12 місяців з моменту 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поставки.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</w:tr>
    </w:tbl>
    <w:p w:rsidR="00725348" w:rsidRPr="0026401C" w:rsidRDefault="00725348" w:rsidP="00725348">
      <w:pPr>
        <w:rPr>
          <w:noProof/>
          <w:sz w:val="24"/>
          <w:szCs w:val="24"/>
          <w:lang w:val="uk-UA"/>
        </w:rPr>
      </w:pPr>
      <w:r w:rsidRPr="0026401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uk-UA"/>
        </w:rPr>
        <w:t>7. Одноканальний дозатор змінного об’єму</w:t>
      </w:r>
      <w:r w:rsidRPr="0026401C">
        <w:rPr>
          <w:b/>
          <w:noProof/>
          <w:sz w:val="24"/>
          <w:szCs w:val="24"/>
        </w:rPr>
        <w:t xml:space="preserve"> </w:t>
      </w:r>
      <w:r w:rsidRPr="0026401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uk-UA"/>
        </w:rPr>
        <w:t>або еквівалент – 10 шт.</w:t>
      </w:r>
    </w:p>
    <w:tbl>
      <w:tblPr>
        <w:tblStyle w:val="TableNormal1"/>
        <w:tblW w:w="955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2409"/>
        <w:gridCol w:w="2748"/>
      </w:tblGrid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6401C">
              <w:rPr>
                <w:rFonts w:ascii="Times New Roman" w:hAnsi="Times New Roman"/>
                <w:b/>
                <w:noProof/>
                <w:sz w:val="24"/>
                <w:szCs w:val="24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2640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  <w:t>Технічні (якісні)</w:t>
            </w:r>
          </w:p>
          <w:p w:rsidR="00725348" w:rsidRPr="0026401C" w:rsidRDefault="00725348" w:rsidP="0072534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2640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  <w:t>характеристики</w:t>
            </w:r>
          </w:p>
          <w:p w:rsidR="00725348" w:rsidRPr="0026401C" w:rsidRDefault="00725348" w:rsidP="0072534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2640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  <w:t>предмета закупівлі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  <w:t>Обґрунтування технічних (якісних) характеристик</w:t>
            </w:r>
          </w:p>
          <w:p w:rsidR="00725348" w:rsidRPr="0026401C" w:rsidRDefault="00725348" w:rsidP="0072534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  <w:t>предмета закупівлі</w:t>
            </w: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7.1.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Призначений для дозування та переносу рідин визначеного об’єму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Для забезпечення проведення різних етапів молекулярно-генетичного дослідження згідно </w:t>
            </w:r>
          </w:p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«Методики проведення молекулярно-генетичних досліджень» (реєстраційний код 9.5.01)</w:t>
            </w: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7.2.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Змінність об’єму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0,2-2 мкл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7.3.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Дискретність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більше 0,002 мкл,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7.4.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Похибка при об’ємі 0,2 мкл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більше ±0,024 (±12,00%)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7.5.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Матеріал дозатору повинен витримувати дію УФ-випромінювання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7.6.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Дозатор повинен  повністю автоклавуватись при температурі 121º 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7.7.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Дозатор повинен постачатися з сертифікатом метрологічної атестаціі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</w:tr>
      <w:tr w:rsidR="001D3779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9" w:rsidRPr="0026401C" w:rsidRDefault="001D3779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7.8.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9" w:rsidRPr="0026401C" w:rsidRDefault="001D3779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Гарантійне обслуговування приладів не менше 12 місяців з моменту 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  <w:t>поставки.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9" w:rsidRPr="0026401C" w:rsidRDefault="001D3779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9" w:rsidRPr="0026401C" w:rsidRDefault="001D3779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</w:tr>
    </w:tbl>
    <w:p w:rsidR="00725348" w:rsidRPr="0026401C" w:rsidRDefault="00725348" w:rsidP="00725348">
      <w:pPr>
        <w:rPr>
          <w:noProof/>
          <w:sz w:val="24"/>
          <w:szCs w:val="24"/>
          <w:lang w:val="uk-UA"/>
        </w:rPr>
      </w:pPr>
      <w:r w:rsidRPr="0026401C">
        <w:rPr>
          <w:rFonts w:ascii="Times New Roman" w:hAnsi="Times New Roman" w:cs="Times New Roman"/>
          <w:b/>
          <w:bCs/>
          <w:noProof/>
          <w:spacing w:val="-1"/>
          <w:sz w:val="24"/>
          <w:szCs w:val="24"/>
        </w:rPr>
        <w:t>8 . Одноканальний дозатор змінного об’єму або еквівалент – 10 шт.</w:t>
      </w:r>
    </w:p>
    <w:tbl>
      <w:tblPr>
        <w:tblStyle w:val="TableNormal1"/>
        <w:tblW w:w="955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2409"/>
        <w:gridCol w:w="2748"/>
      </w:tblGrid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6401C">
              <w:rPr>
                <w:rFonts w:ascii="Times New Roman" w:hAnsi="Times New Roman"/>
                <w:b/>
                <w:noProof/>
                <w:sz w:val="24"/>
                <w:szCs w:val="24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2640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  <w:t>Технічні (якісні)</w:t>
            </w:r>
          </w:p>
          <w:p w:rsidR="00725348" w:rsidRPr="0026401C" w:rsidRDefault="00725348" w:rsidP="0072534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2640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  <w:t>характеристики</w:t>
            </w:r>
          </w:p>
          <w:p w:rsidR="00725348" w:rsidRPr="0026401C" w:rsidRDefault="00725348" w:rsidP="0072534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2640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  <w:t>предмета закупівлі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  <w:t>Обґрунтування технічних (якісних) характеристик</w:t>
            </w:r>
          </w:p>
          <w:p w:rsidR="00725348" w:rsidRPr="0026401C" w:rsidRDefault="00725348" w:rsidP="0072534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  <w:t>предмета закупівлі</w:t>
            </w: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lastRenderedPageBreak/>
              <w:t>8.1.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Призначений для дозування та переносу рідин визначеного об’єму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Для забезпечення проведення різних етапів молекулярно-генетичного дослідження згідно </w:t>
            </w:r>
          </w:p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«Методики проведення молекулярно-генетичних досліджень» (реєстраційний код 9.5.01)</w:t>
            </w: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8.2.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Змінність об’єму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2-20 мкл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8.3.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Дискретність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більше 0,02 мкл,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8.4.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Похибка при об’ємі 2 мкл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більше ±0,06 (±3,00%)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8.5.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Матеріал дозатору повинен витримувати дію УФ-випромінювання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8.6.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Дозатор повинен  повністю автоклавуватись при температурі 121º 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</w:tr>
      <w:tr w:rsidR="00725348" w:rsidRPr="0026401C" w:rsidTr="001D3779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8.7.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Дозатор повинен постачатися з сертифікатом метрологічної атестаціі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</w:tr>
      <w:tr w:rsidR="001D3779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9" w:rsidRPr="0026401C" w:rsidRDefault="001D3779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8.8.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9" w:rsidRPr="0026401C" w:rsidRDefault="001D3779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Гарантійне обслуговування приладів не менше 12 місяців з моменту поставки.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9" w:rsidRPr="0026401C" w:rsidRDefault="001D3779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9" w:rsidRPr="0026401C" w:rsidRDefault="001D3779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</w:tr>
    </w:tbl>
    <w:p w:rsidR="00725348" w:rsidRPr="0026401C" w:rsidRDefault="00725348" w:rsidP="00725348">
      <w:pPr>
        <w:rPr>
          <w:noProof/>
          <w:sz w:val="24"/>
          <w:szCs w:val="24"/>
          <w:lang w:val="uk-UA"/>
        </w:rPr>
      </w:pPr>
    </w:p>
    <w:p w:rsidR="00725348" w:rsidRPr="0026401C" w:rsidRDefault="00725348" w:rsidP="00725348">
      <w:pPr>
        <w:rPr>
          <w:noProof/>
          <w:sz w:val="24"/>
          <w:szCs w:val="24"/>
          <w:lang w:val="uk-UA"/>
        </w:rPr>
      </w:pPr>
      <w:r w:rsidRPr="0026401C">
        <w:rPr>
          <w:rFonts w:ascii="Times New Roman" w:hAnsi="Times New Roman" w:cs="Times New Roman"/>
          <w:b/>
          <w:bCs/>
          <w:noProof/>
          <w:spacing w:val="-1"/>
          <w:sz w:val="24"/>
          <w:szCs w:val="24"/>
        </w:rPr>
        <w:t>9 . Одноканальний дозатор змінного об’єму або еквівалент – 10 шт.</w:t>
      </w:r>
    </w:p>
    <w:tbl>
      <w:tblPr>
        <w:tblStyle w:val="TableNormal1"/>
        <w:tblW w:w="955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2409"/>
        <w:gridCol w:w="2748"/>
      </w:tblGrid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6401C">
              <w:rPr>
                <w:rFonts w:ascii="Times New Roman" w:hAnsi="Times New Roman"/>
                <w:b/>
                <w:noProof/>
                <w:sz w:val="24"/>
                <w:szCs w:val="24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2640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  <w:t>Технічні (якісні)</w:t>
            </w:r>
          </w:p>
          <w:p w:rsidR="00725348" w:rsidRPr="0026401C" w:rsidRDefault="00725348" w:rsidP="0072534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2640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  <w:t>характеристики</w:t>
            </w:r>
          </w:p>
          <w:p w:rsidR="00725348" w:rsidRPr="0026401C" w:rsidRDefault="00725348" w:rsidP="0072534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2640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  <w:t>предмета закупівлі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  <w:t>Обґрунтування технічних (якісних) характеристик</w:t>
            </w:r>
          </w:p>
          <w:p w:rsidR="00725348" w:rsidRPr="0026401C" w:rsidRDefault="00725348" w:rsidP="0072534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  <w:t>предмета закупівлі</w:t>
            </w: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9.1.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Призначений для дозування та переносу рідин визначеного об’єму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Для забезпечення проведення різних етапів молекулярно-генетичного дослідження згідно </w:t>
            </w:r>
          </w:p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«Методики проведення молекулярно-генетичних досліджень» (реєстраційний код 9.5.01)</w:t>
            </w: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9.2.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Змінність об’єму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20-200 мкл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9.3.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Дискретність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більше 0,2 мкл,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9.4.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Похибка при об’ємі 20 мкл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більше ±0,36 (±1,8%)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9.5.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Матеріал дозатору повинен витримувати дію УФ-випромінювання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9.6.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Дозатор повинен  підлягати автоклавуванню при температурі 121º 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9.7.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Дозатор повинен постачатися з сертифікатом метрологічної атестаціі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</w:tr>
      <w:tr w:rsidR="001D3779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9" w:rsidRPr="0026401C" w:rsidRDefault="001D3779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9.8.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9" w:rsidRPr="0026401C" w:rsidRDefault="001D3779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Гарантійне обслуговування приладів не менше 12 місяців з моменту поставки.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9" w:rsidRPr="0026401C" w:rsidRDefault="001D3779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9" w:rsidRPr="0026401C" w:rsidRDefault="001D3779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</w:tr>
    </w:tbl>
    <w:p w:rsidR="00725348" w:rsidRPr="0026401C" w:rsidRDefault="00725348" w:rsidP="00725348">
      <w:pPr>
        <w:rPr>
          <w:noProof/>
          <w:sz w:val="24"/>
          <w:szCs w:val="24"/>
          <w:lang w:val="uk-UA"/>
        </w:rPr>
      </w:pPr>
      <w:r w:rsidRPr="0026401C">
        <w:rPr>
          <w:rFonts w:ascii="Times New Roman" w:hAnsi="Times New Roman" w:cs="Times New Roman"/>
          <w:b/>
          <w:bCs/>
          <w:noProof/>
          <w:spacing w:val="-1"/>
          <w:sz w:val="24"/>
          <w:szCs w:val="24"/>
        </w:rPr>
        <w:t>10 . Одноканальний дозатор змінного об’єму або еквівалент – 10 шт.</w:t>
      </w:r>
    </w:p>
    <w:tbl>
      <w:tblPr>
        <w:tblStyle w:val="TableNormal1"/>
        <w:tblW w:w="955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2409"/>
        <w:gridCol w:w="2748"/>
      </w:tblGrid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6401C">
              <w:rPr>
                <w:rFonts w:ascii="Times New Roman" w:hAnsi="Times New Roman"/>
                <w:b/>
                <w:noProof/>
                <w:sz w:val="24"/>
                <w:szCs w:val="24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2640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  <w:t>Технічні (якісні)</w:t>
            </w:r>
          </w:p>
          <w:p w:rsidR="00725348" w:rsidRPr="0026401C" w:rsidRDefault="00725348" w:rsidP="0072534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2640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  <w:t>характеристики</w:t>
            </w:r>
          </w:p>
          <w:p w:rsidR="00725348" w:rsidRPr="0026401C" w:rsidRDefault="00725348" w:rsidP="0072534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2640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  <w:t>предмета закупівлі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  <w:t>Обґрунтування технічних (якісних) характеристик</w:t>
            </w:r>
          </w:p>
          <w:p w:rsidR="00725348" w:rsidRPr="0026401C" w:rsidRDefault="00725348" w:rsidP="0072534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  <w:t>предмета закупівлі</w:t>
            </w: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lastRenderedPageBreak/>
              <w:t>10.1.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Призначений для дозування та переносу рідин визначеного об’єму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Для забезпечення проведення різних етапів молекулярно-генетичного дослідження згідно </w:t>
            </w:r>
          </w:p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«Методики проведення молекулярно-генетичних досліджень» (реєстраційний код 9.5.01)</w:t>
            </w: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10.2.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Змінність об’єму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100-1000 мкл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10.3.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Дискретність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більше 1 мкл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10.4.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Похибка при об’ємі 100 мкл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більше ±1,0 (±1,00%)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10.5.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Матеріал дозатору повинен витримувати дію УФ-випромінювання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10.6.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Дозатор повинен  підлягати автоклавуванню при температурі 121º 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</w:tr>
      <w:tr w:rsidR="00725348" w:rsidRPr="0026401C" w:rsidTr="001D3779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10.7.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Дозатор повинен постачатися з сертифікатом метрологічної атестаціі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</w:tr>
      <w:tr w:rsidR="001D3779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9" w:rsidRPr="0026401C" w:rsidRDefault="001D3779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10.8.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9" w:rsidRPr="0026401C" w:rsidRDefault="001D3779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Гарантійне обслуговування приладів не менше 12 місяців з моменту поставки.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9" w:rsidRPr="0026401C" w:rsidRDefault="001D3779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9" w:rsidRPr="0026401C" w:rsidRDefault="001D3779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</w:tr>
    </w:tbl>
    <w:p w:rsidR="00725348" w:rsidRPr="0026401C" w:rsidRDefault="00725348" w:rsidP="00725348">
      <w:pPr>
        <w:rPr>
          <w:noProof/>
          <w:sz w:val="24"/>
          <w:szCs w:val="24"/>
          <w:lang w:val="uk-UA"/>
        </w:rPr>
      </w:pPr>
      <w:r w:rsidRPr="0026401C">
        <w:rPr>
          <w:rFonts w:ascii="Times New Roman" w:hAnsi="Times New Roman" w:cs="Times New Roman"/>
          <w:b/>
          <w:bCs/>
          <w:noProof/>
          <w:spacing w:val="-1"/>
          <w:sz w:val="24"/>
          <w:szCs w:val="24"/>
        </w:rPr>
        <w:t>11 . Цифровий 8-ми канальний дозатор змінного об’єму або еквівалент – 2 шт.</w:t>
      </w:r>
    </w:p>
    <w:tbl>
      <w:tblPr>
        <w:tblStyle w:val="TableNormal1"/>
        <w:tblW w:w="955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2409"/>
        <w:gridCol w:w="2748"/>
      </w:tblGrid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6401C">
              <w:rPr>
                <w:rFonts w:ascii="Times New Roman" w:hAnsi="Times New Roman"/>
                <w:b/>
                <w:noProof/>
                <w:sz w:val="24"/>
                <w:szCs w:val="24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2640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  <w:t>Технічні (якісні)</w:t>
            </w:r>
          </w:p>
          <w:p w:rsidR="00725348" w:rsidRPr="0026401C" w:rsidRDefault="00725348" w:rsidP="0072534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2640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  <w:t>характеристики</w:t>
            </w:r>
          </w:p>
          <w:p w:rsidR="00725348" w:rsidRPr="0026401C" w:rsidRDefault="00725348" w:rsidP="0072534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2640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  <w:t>предмета закупівлі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  <w:t>Обґрунтування технічних (якісних) характеристик</w:t>
            </w:r>
          </w:p>
          <w:p w:rsidR="00725348" w:rsidRPr="0026401C" w:rsidRDefault="00725348" w:rsidP="0072534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  <w:t>предмета закупівлі</w:t>
            </w: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Призначений для дозування та переносу рідин визначеного об’єму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Для забезпечення проведення різних етапів молекулярно-генетичного дослідження згідно </w:t>
            </w:r>
          </w:p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«Методики проведення молекулярно-генетичних досліджень» (реєстраційний код 9.5.01)</w:t>
            </w: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Тип – цифровий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Кількість каналів дозування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менше 8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Змінність об’єму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5,0-50,0 мкл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uk-UA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Дискретність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більше 0,1 мкл,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Похибка при об’ємі 5,0 мкл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більше ±0,10 мкл,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11.7.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Похибка при об’ємі 50,0 мкл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більше ±0,35 мкл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11.8.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Цифровий дисплей з підсвічуванням, що відображає призначення функцій (без скорочень) та адаптується під оточуюче освітлення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11.9.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Функцій піпетування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менше 10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11.10.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Швидкостей аспіріції / дозування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менше 9</w:t>
            </w: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11.11.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Можливість збереження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менше 9 програм з найпоширенішими протоколами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</w:tr>
      <w:tr w:rsidR="00725348" w:rsidRPr="0026401C" w:rsidTr="00725348"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11.12.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Матеріал дозатору повинен 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lastRenderedPageBreak/>
              <w:t>витримувати дію УФ-випромінювання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lastRenderedPageBreak/>
              <w:t>11.13.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Можливість піпетування як правою так і лівою рукою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11.14.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Скидання накінечників одним дотиком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11.15.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Підставка для пальців з можливістю її регулювання</w:t>
            </w:r>
          </w:p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(поворот на 120º)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11.16.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Нижня частина дозатора повинна бути розрахована для  автоклавування при температурі 121º 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11.17.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Перезаряджаємий акумулятор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1D3779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11.18.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Дозатор повинен постачатися з сертифікатом метрологічної атестаціі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</w:tr>
      <w:tr w:rsidR="001D3779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9" w:rsidRPr="0026401C" w:rsidRDefault="001D3779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11.19.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9" w:rsidRPr="0026401C" w:rsidRDefault="001D3779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Гарантійне обслуговування приладів не менше 12 місяців з моменту поставки.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9" w:rsidRPr="0026401C" w:rsidRDefault="001D3779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9" w:rsidRPr="0026401C" w:rsidRDefault="001D3779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</w:tr>
    </w:tbl>
    <w:p w:rsidR="00725348" w:rsidRPr="0026401C" w:rsidRDefault="00725348" w:rsidP="00725348">
      <w:pPr>
        <w:rPr>
          <w:noProof/>
          <w:sz w:val="24"/>
          <w:szCs w:val="24"/>
          <w:lang w:val="uk-UA"/>
        </w:rPr>
      </w:pPr>
      <w:r w:rsidRPr="0026401C">
        <w:rPr>
          <w:rFonts w:ascii="Times New Roman" w:hAnsi="Times New Roman" w:cs="Times New Roman"/>
          <w:b/>
          <w:bCs/>
          <w:noProof/>
          <w:spacing w:val="-1"/>
          <w:sz w:val="24"/>
          <w:szCs w:val="24"/>
        </w:rPr>
        <w:t>12 . Цифровий 8-ми канальний дозатор змінного об’єму або еквівалент – 2 шт.</w:t>
      </w:r>
    </w:p>
    <w:tbl>
      <w:tblPr>
        <w:tblStyle w:val="TableNormal1"/>
        <w:tblW w:w="955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2409"/>
        <w:gridCol w:w="2748"/>
      </w:tblGrid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6401C">
              <w:rPr>
                <w:rFonts w:ascii="Times New Roman" w:hAnsi="Times New Roman"/>
                <w:b/>
                <w:noProof/>
                <w:sz w:val="24"/>
                <w:szCs w:val="24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2640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  <w:t>Технічні (якісні)</w:t>
            </w:r>
          </w:p>
          <w:p w:rsidR="00725348" w:rsidRPr="0026401C" w:rsidRDefault="00725348" w:rsidP="0072534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2640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  <w:t>характеристики</w:t>
            </w:r>
          </w:p>
          <w:p w:rsidR="00725348" w:rsidRPr="0026401C" w:rsidRDefault="00725348" w:rsidP="00725348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26401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/>
              </w:rPr>
              <w:t>предмета закупівлі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  <w:t>Обґрунтування технічних (якісних) характеристик</w:t>
            </w:r>
          </w:p>
          <w:p w:rsidR="00725348" w:rsidRPr="0026401C" w:rsidRDefault="00725348" w:rsidP="00725348">
            <w:pPr>
              <w:spacing w:before="2"/>
              <w:ind w:right="2"/>
              <w:jc w:val="center"/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/>
                <w:b/>
                <w:noProof/>
                <w:spacing w:val="9"/>
                <w:sz w:val="24"/>
                <w:szCs w:val="24"/>
                <w:lang w:val="ru-RU"/>
              </w:rPr>
              <w:t>предмета закупівлі</w:t>
            </w: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Призначений для дозування та переносу рідин визначеного об’єму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Для забезпечення проведення різних етапів молекулярно-генетичного дослідження згідно </w:t>
            </w:r>
          </w:p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«Методики проведення молекулярно-генетичних досліджень» (реєстраційний код 9.5.01)</w:t>
            </w: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Тип – цифровий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Кількість каналів дозування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менше 8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12.4.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Змінність об’єму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100,0-1200,0 мкл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12.5.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Дискретність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більше 1,0 мкл,</w:t>
            </w:r>
          </w:p>
        </w:tc>
        <w:tc>
          <w:tcPr>
            <w:tcW w:w="2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12.6.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Похибка при об’ємі 100,0 мкл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більше ±0,90 мкл,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12.7.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Похибка при об’ємі 1200,0 мкл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більше ±2,4 мкл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12.8.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Цифровий дисплей з підсвічуванням, що відображає призначення функцій (без скорочень) та адаптується під оточуюче освітлення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12.9.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Функцій піпетування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менше 10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12.10.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Швидкостей аспіріції / дозування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не менше 9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26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12.11.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Можливість збереження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не менше 9 програм з </w:t>
            </w: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lastRenderedPageBreak/>
              <w:t>найпоширенішими протоколами</w:t>
            </w: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</w:tr>
      <w:tr w:rsidR="00725348" w:rsidRPr="0026401C" w:rsidTr="00725348">
        <w:trPr>
          <w:trHeight w:val="8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lastRenderedPageBreak/>
              <w:t>12.12.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Матеріал дозатору повинен витримувати дію УФ-випромінювання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12.13.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Можливість піпетування як правою так і лівою рукою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12.14.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Скидання накінечників одним дотиком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12.15.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Підставка для пальців з можливістю її регулювання</w:t>
            </w:r>
          </w:p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(поворот на 120º)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12.16.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Нижня частина дозатора повинна бути розрахована для  автоклавування при температурі 121º 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</w:tr>
      <w:tr w:rsidR="00725348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12.17.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Перезаряджаємий акумулятор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</w:pPr>
          </w:p>
        </w:tc>
      </w:tr>
      <w:tr w:rsidR="00725348" w:rsidRPr="0026401C" w:rsidTr="001D3779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12.18.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Дозатор повинен постачатися з сертифікатом метрологічної атестаціі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348" w:rsidRPr="0026401C" w:rsidRDefault="00725348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</w:tr>
      <w:tr w:rsidR="001D3779" w:rsidRPr="0026401C" w:rsidTr="00725348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9" w:rsidRPr="0026401C" w:rsidRDefault="001D3779" w:rsidP="00725348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12.19.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9" w:rsidRPr="0026401C" w:rsidRDefault="001D3779" w:rsidP="00725348">
            <w:pPr>
              <w:contextualSpacing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26401C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Гарантійне обслуговування приладів не менше 12 місяців з моменту поставки.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9" w:rsidRPr="0026401C" w:rsidRDefault="001D3779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79" w:rsidRPr="0026401C" w:rsidRDefault="001D3779" w:rsidP="00725348">
            <w:pPr>
              <w:spacing w:line="262" w:lineRule="exact"/>
              <w:ind w:right="1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ru-RU"/>
              </w:rPr>
            </w:pPr>
          </w:p>
        </w:tc>
      </w:tr>
    </w:tbl>
    <w:p w:rsidR="00725348" w:rsidRPr="0026401C" w:rsidRDefault="00725348">
      <w:pPr>
        <w:rPr>
          <w:sz w:val="24"/>
          <w:szCs w:val="24"/>
          <w:lang w:val="uk-UA"/>
        </w:rPr>
      </w:pPr>
    </w:p>
    <w:p w:rsidR="00725348" w:rsidRPr="0026401C" w:rsidRDefault="00725348" w:rsidP="00725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6401C">
        <w:rPr>
          <w:sz w:val="24"/>
          <w:szCs w:val="24"/>
          <w:lang w:val="uk-UA"/>
        </w:rPr>
        <w:br w:type="column"/>
      </w:r>
      <w:r w:rsidRPr="002640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Обґрунтування</w:t>
      </w:r>
    </w:p>
    <w:p w:rsidR="001D3779" w:rsidRPr="0026401C" w:rsidRDefault="00725348" w:rsidP="00725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640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розміру бюджетного призначення та очікуваної</w:t>
      </w:r>
    </w:p>
    <w:p w:rsidR="001D3779" w:rsidRPr="0026401C" w:rsidRDefault="00725348" w:rsidP="00725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2640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вартості предмета закупівлі</w:t>
      </w:r>
      <w:r w:rsidRPr="0026401C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uk-UA" w:eastAsia="ru-RU"/>
        </w:rPr>
        <w:t xml:space="preserve"> </w:t>
      </w:r>
    </w:p>
    <w:p w:rsidR="00725348" w:rsidRPr="0026401C" w:rsidRDefault="0026401C" w:rsidP="00725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26401C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Код ДК 021:2015 – 38430000-8, ДЕТЕКТОРИ ТА АНАЛІЗАТОРИ/ DETECTION AND ANALYSIS APPARATUS (ОБЛАДНАННЯ ДЛЯ ЛАБОРАТОРІЇ)</w:t>
      </w:r>
    </w:p>
    <w:p w:rsidR="0026401C" w:rsidRPr="0026401C" w:rsidRDefault="0026401C" w:rsidP="00725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725348" w:rsidRPr="0026401C" w:rsidRDefault="00725348" w:rsidP="00725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uk-UA" w:eastAsia="ru-RU"/>
        </w:rPr>
      </w:pPr>
      <w:r w:rsidRPr="0026401C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uk-UA" w:eastAsia="ru-RU"/>
        </w:rPr>
        <w:t xml:space="preserve">(номер / ідентифікатор закупівлі </w:t>
      </w:r>
      <w:r w:rsidRPr="0026401C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t>UA</w:t>
      </w:r>
      <w:r w:rsidRPr="0026401C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uk-UA" w:eastAsia="ru-RU"/>
        </w:rPr>
        <w:t>-2021-03-30-005757-</w:t>
      </w:r>
      <w:r w:rsidRPr="0026401C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t>a</w:t>
      </w:r>
      <w:r w:rsidRPr="0026401C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uk-UA" w:eastAsia="ru-RU"/>
        </w:rPr>
        <w:t>)</w:t>
      </w:r>
    </w:p>
    <w:p w:rsidR="00A770B3" w:rsidRPr="0026401C" w:rsidRDefault="00A770B3" w:rsidP="00A770B3">
      <w:pPr>
        <w:pStyle w:val="12"/>
        <w:spacing w:after="0" w:line="240" w:lineRule="auto"/>
        <w:ind w:firstLine="0"/>
        <w:jc w:val="center"/>
        <w:rPr>
          <w:sz w:val="24"/>
          <w:szCs w:val="24"/>
          <w:u w:val="single"/>
        </w:rPr>
      </w:pPr>
    </w:p>
    <w:p w:rsidR="00A770B3" w:rsidRPr="0026401C" w:rsidRDefault="00A770B3" w:rsidP="00A770B3">
      <w:pPr>
        <w:pStyle w:val="12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6401C">
        <w:rPr>
          <w:rFonts w:ascii="Times New Roman" w:hAnsi="Times New Roman" w:cs="Times New Roman"/>
          <w:sz w:val="24"/>
          <w:szCs w:val="24"/>
          <w:u w:val="single"/>
        </w:rPr>
        <w:t xml:space="preserve">2 887 708, 00 </w:t>
      </w:r>
      <w:r w:rsidRPr="0026401C">
        <w:rPr>
          <w:rFonts w:ascii="Times New Roman" w:hAnsi="Times New Roman" w:cs="Times New Roman"/>
          <w:sz w:val="24"/>
          <w:szCs w:val="24"/>
          <w:u w:val="single"/>
        </w:rPr>
        <w:t>грн.</w:t>
      </w:r>
    </w:p>
    <w:p w:rsidR="00A770B3" w:rsidRPr="0026401C" w:rsidRDefault="00A770B3" w:rsidP="00A770B3">
      <w:pPr>
        <w:pStyle w:val="12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40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6401C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264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1C">
        <w:rPr>
          <w:rFonts w:ascii="Times New Roman" w:hAnsi="Times New Roman" w:cs="Times New Roman"/>
          <w:sz w:val="24"/>
          <w:szCs w:val="24"/>
        </w:rPr>
        <w:t>очікувана</w:t>
      </w:r>
      <w:proofErr w:type="spellEnd"/>
      <w:r w:rsidRPr="00264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1C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26401C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26401C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6401C">
        <w:rPr>
          <w:rFonts w:ascii="Times New Roman" w:hAnsi="Times New Roman" w:cs="Times New Roman"/>
          <w:sz w:val="24"/>
          <w:szCs w:val="24"/>
        </w:rPr>
        <w:t>)</w:t>
      </w:r>
    </w:p>
    <w:p w:rsidR="00725348" w:rsidRPr="0026401C" w:rsidRDefault="00725348" w:rsidP="00725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348" w:rsidRPr="0026401C" w:rsidRDefault="00725348" w:rsidP="00725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401C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26401C">
        <w:rPr>
          <w:rFonts w:ascii="Times New Roman" w:eastAsia="Times New Roman" w:hAnsi="Times New Roman"/>
          <w:bCs/>
          <w:spacing w:val="-2"/>
          <w:sz w:val="24"/>
          <w:szCs w:val="24"/>
          <w:lang w:val="uk-UA"/>
        </w:rPr>
        <w:t>Вортекс</w:t>
      </w:r>
      <w:proofErr w:type="spellEnd"/>
      <w:r w:rsidRPr="0026401C">
        <w:rPr>
          <w:rFonts w:ascii="Times New Roman" w:eastAsia="Times New Roman" w:hAnsi="Times New Roman"/>
          <w:bCs/>
          <w:spacing w:val="-2"/>
          <w:sz w:val="24"/>
          <w:szCs w:val="24"/>
          <w:lang w:val="uk-UA"/>
        </w:rPr>
        <w:t xml:space="preserve"> персональний</w:t>
      </w:r>
      <w:r w:rsidRPr="0026401C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26401C">
        <w:rPr>
          <w:rFonts w:ascii="Times New Roman" w:eastAsia="Times New Roman" w:hAnsi="Times New Roman"/>
          <w:bCs/>
          <w:spacing w:val="-2"/>
          <w:sz w:val="24"/>
          <w:szCs w:val="24"/>
          <w:lang w:val="uk-UA"/>
        </w:rPr>
        <w:t>або</w:t>
      </w:r>
      <w:r w:rsidRPr="0026401C">
        <w:rPr>
          <w:rFonts w:ascii="Times New Roman" w:eastAsia="Times New Roman" w:hAnsi="Times New Roman"/>
          <w:bCs/>
          <w:spacing w:val="29"/>
          <w:w w:val="101"/>
          <w:sz w:val="24"/>
          <w:szCs w:val="24"/>
          <w:lang w:val="uk-UA"/>
        </w:rPr>
        <w:t xml:space="preserve"> </w:t>
      </w:r>
      <w:r w:rsidRPr="0026401C">
        <w:rPr>
          <w:rFonts w:ascii="Times New Roman" w:eastAsia="Times New Roman" w:hAnsi="Times New Roman"/>
          <w:bCs/>
          <w:spacing w:val="-2"/>
          <w:sz w:val="24"/>
          <w:szCs w:val="24"/>
          <w:lang w:val="uk-UA"/>
        </w:rPr>
        <w:t>еквівалент – 7</w:t>
      </w:r>
      <w:r w:rsidRPr="0026401C">
        <w:rPr>
          <w:rFonts w:ascii="Times New Roman" w:hAnsi="Times New Roman"/>
          <w:spacing w:val="9"/>
          <w:sz w:val="24"/>
          <w:szCs w:val="24"/>
          <w:lang w:val="uk-UA"/>
        </w:rPr>
        <w:t xml:space="preserve"> </w:t>
      </w:r>
      <w:r w:rsidRPr="0026401C">
        <w:rPr>
          <w:rFonts w:ascii="Times New Roman" w:hAnsi="Times New Roman"/>
          <w:spacing w:val="-1"/>
          <w:sz w:val="24"/>
          <w:szCs w:val="24"/>
          <w:lang w:val="uk-UA"/>
        </w:rPr>
        <w:t>шт.</w:t>
      </w:r>
      <w:r w:rsidRPr="0026401C">
        <w:rPr>
          <w:rFonts w:ascii="Times New Roman" w:eastAsia="Times New Roman" w:hAnsi="Times New Roman"/>
          <w:sz w:val="24"/>
          <w:szCs w:val="24"/>
          <w:lang w:val="uk-UA"/>
        </w:rPr>
        <w:t>;</w:t>
      </w:r>
    </w:p>
    <w:p w:rsidR="00725348" w:rsidRPr="0026401C" w:rsidRDefault="00725348" w:rsidP="00725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401C">
        <w:rPr>
          <w:rFonts w:ascii="Times New Roman" w:hAnsi="Times New Roman"/>
          <w:sz w:val="24"/>
          <w:szCs w:val="24"/>
          <w:lang w:val="uk-UA"/>
        </w:rPr>
        <w:t>2. </w:t>
      </w:r>
      <w:proofErr w:type="spellStart"/>
      <w:r w:rsidRPr="0026401C">
        <w:rPr>
          <w:rFonts w:ascii="Times New Roman" w:eastAsia="Times New Roman" w:hAnsi="Times New Roman"/>
          <w:bCs/>
          <w:spacing w:val="-2"/>
          <w:sz w:val="24"/>
          <w:szCs w:val="24"/>
          <w:lang w:val="uk-UA"/>
        </w:rPr>
        <w:t>Термошейкер</w:t>
      </w:r>
      <w:proofErr w:type="spellEnd"/>
      <w:r w:rsidRPr="0026401C">
        <w:rPr>
          <w:rFonts w:ascii="Times New Roman" w:eastAsia="Times New Roman" w:hAnsi="Times New Roman"/>
          <w:bCs/>
          <w:spacing w:val="-2"/>
          <w:sz w:val="24"/>
          <w:szCs w:val="24"/>
          <w:lang w:val="uk-UA"/>
        </w:rPr>
        <w:t xml:space="preserve"> з функцією охолодження і нагріву або еквівалент – 8 шт.</w:t>
      </w:r>
      <w:r w:rsidRPr="0026401C">
        <w:rPr>
          <w:rFonts w:ascii="Times New Roman" w:eastAsia="Times New Roman" w:hAnsi="Times New Roman"/>
          <w:sz w:val="24"/>
          <w:szCs w:val="24"/>
          <w:lang w:val="uk-UA"/>
        </w:rPr>
        <w:t>;</w:t>
      </w:r>
    </w:p>
    <w:p w:rsidR="00725348" w:rsidRPr="0026401C" w:rsidRDefault="00725348" w:rsidP="00725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401C">
        <w:rPr>
          <w:rFonts w:ascii="Times New Roman" w:hAnsi="Times New Roman"/>
          <w:bCs/>
          <w:sz w:val="24"/>
          <w:szCs w:val="24"/>
          <w:lang w:val="uk-UA"/>
        </w:rPr>
        <w:t>3. Центрифуга настільна для ПЦР досліджень або еквівалент – 4 шт.</w:t>
      </w:r>
      <w:r w:rsidRPr="0026401C">
        <w:rPr>
          <w:rFonts w:ascii="Times New Roman" w:eastAsia="Times New Roman" w:hAnsi="Times New Roman"/>
          <w:sz w:val="24"/>
          <w:szCs w:val="24"/>
          <w:lang w:val="uk-UA"/>
        </w:rPr>
        <w:t>;</w:t>
      </w:r>
    </w:p>
    <w:p w:rsidR="00725348" w:rsidRPr="0026401C" w:rsidRDefault="00725348" w:rsidP="00725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401C">
        <w:rPr>
          <w:rFonts w:ascii="Times New Roman" w:hAnsi="Times New Roman"/>
          <w:sz w:val="24"/>
          <w:szCs w:val="24"/>
          <w:lang w:val="uk-UA"/>
        </w:rPr>
        <w:t xml:space="preserve">4. </w:t>
      </w:r>
      <w:proofErr w:type="spellStart"/>
      <w:r w:rsidRPr="0026401C">
        <w:rPr>
          <w:rFonts w:ascii="Times New Roman" w:hAnsi="Times New Roman"/>
          <w:sz w:val="24"/>
          <w:szCs w:val="24"/>
          <w:lang w:val="uk-UA"/>
        </w:rPr>
        <w:t>Мікроцентрифуга-вортекс</w:t>
      </w:r>
      <w:proofErr w:type="spellEnd"/>
      <w:r w:rsidRPr="0026401C">
        <w:rPr>
          <w:rFonts w:ascii="Times New Roman" w:hAnsi="Times New Roman"/>
          <w:sz w:val="24"/>
          <w:szCs w:val="24"/>
          <w:lang w:val="uk-UA"/>
        </w:rPr>
        <w:t xml:space="preserve"> або еквівалент – 4 шт.</w:t>
      </w:r>
      <w:r w:rsidRPr="0026401C">
        <w:rPr>
          <w:rFonts w:ascii="Times New Roman" w:eastAsia="Times New Roman" w:hAnsi="Times New Roman"/>
          <w:sz w:val="24"/>
          <w:szCs w:val="24"/>
          <w:lang w:val="uk-UA"/>
        </w:rPr>
        <w:t>;</w:t>
      </w:r>
    </w:p>
    <w:p w:rsidR="00725348" w:rsidRPr="0026401C" w:rsidRDefault="00725348" w:rsidP="00725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401C">
        <w:rPr>
          <w:rFonts w:ascii="Times New Roman" w:hAnsi="Times New Roman"/>
          <w:bCs/>
          <w:sz w:val="24"/>
          <w:szCs w:val="24"/>
          <w:lang w:val="uk-UA"/>
        </w:rPr>
        <w:t xml:space="preserve">5. Високошвидкісний </w:t>
      </w:r>
      <w:proofErr w:type="spellStart"/>
      <w:r w:rsidRPr="0026401C">
        <w:rPr>
          <w:rFonts w:ascii="Times New Roman" w:hAnsi="Times New Roman"/>
          <w:bCs/>
          <w:sz w:val="24"/>
          <w:szCs w:val="24"/>
          <w:lang w:val="uk-UA"/>
        </w:rPr>
        <w:t>шейкер</w:t>
      </w:r>
      <w:proofErr w:type="spellEnd"/>
      <w:r w:rsidRPr="0026401C">
        <w:rPr>
          <w:rFonts w:ascii="Times New Roman" w:hAnsi="Times New Roman"/>
          <w:bCs/>
          <w:sz w:val="24"/>
          <w:szCs w:val="24"/>
          <w:lang w:val="uk-UA"/>
        </w:rPr>
        <w:t xml:space="preserve"> для планшетів та </w:t>
      </w:r>
      <w:proofErr w:type="spellStart"/>
      <w:r w:rsidRPr="0026401C">
        <w:rPr>
          <w:rFonts w:ascii="Times New Roman" w:hAnsi="Times New Roman"/>
          <w:bCs/>
          <w:sz w:val="24"/>
          <w:szCs w:val="24"/>
          <w:lang w:val="uk-UA"/>
        </w:rPr>
        <w:t>мікро</w:t>
      </w:r>
      <w:r w:rsidR="00A770B3" w:rsidRPr="0026401C">
        <w:rPr>
          <w:rFonts w:ascii="Times New Roman" w:hAnsi="Times New Roman"/>
          <w:bCs/>
          <w:sz w:val="24"/>
          <w:szCs w:val="24"/>
          <w:lang w:val="uk-UA"/>
        </w:rPr>
        <w:t>пробірок</w:t>
      </w:r>
      <w:proofErr w:type="spellEnd"/>
      <w:r w:rsidR="00A770B3" w:rsidRPr="0026401C">
        <w:rPr>
          <w:rFonts w:ascii="Times New Roman" w:hAnsi="Times New Roman"/>
          <w:bCs/>
          <w:sz w:val="24"/>
          <w:szCs w:val="24"/>
          <w:lang w:val="uk-UA"/>
        </w:rPr>
        <w:t xml:space="preserve"> або еквівалент – 4 шт.</w:t>
      </w:r>
      <w:r w:rsidRPr="0026401C">
        <w:rPr>
          <w:rFonts w:ascii="Times New Roman" w:eastAsia="Times New Roman" w:hAnsi="Times New Roman"/>
          <w:sz w:val="24"/>
          <w:szCs w:val="24"/>
          <w:lang w:val="uk-UA"/>
        </w:rPr>
        <w:t>;</w:t>
      </w:r>
    </w:p>
    <w:p w:rsidR="00725348" w:rsidRPr="0026401C" w:rsidRDefault="00725348" w:rsidP="00725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401C">
        <w:rPr>
          <w:rFonts w:ascii="Times New Roman" w:hAnsi="Times New Roman"/>
          <w:bCs/>
          <w:spacing w:val="-1"/>
          <w:sz w:val="24"/>
          <w:szCs w:val="24"/>
          <w:lang w:val="uk-UA"/>
        </w:rPr>
        <w:t xml:space="preserve">6. </w:t>
      </w:r>
      <w:proofErr w:type="spellStart"/>
      <w:r w:rsidRPr="0026401C">
        <w:rPr>
          <w:rFonts w:ascii="Times New Roman" w:hAnsi="Times New Roman"/>
          <w:bCs/>
          <w:spacing w:val="-1"/>
          <w:sz w:val="24"/>
          <w:szCs w:val="24"/>
          <w:lang w:val="uk-UA"/>
        </w:rPr>
        <w:t>Твердотільний</w:t>
      </w:r>
      <w:proofErr w:type="spellEnd"/>
      <w:r w:rsidRPr="0026401C">
        <w:rPr>
          <w:rFonts w:ascii="Times New Roman" w:hAnsi="Times New Roman"/>
          <w:bCs/>
          <w:spacing w:val="-1"/>
          <w:sz w:val="24"/>
          <w:szCs w:val="24"/>
          <w:lang w:val="uk-UA"/>
        </w:rPr>
        <w:t xml:space="preserve"> термостат з функцією охолодження і нагріву або еквівалент – 8 шт.</w:t>
      </w:r>
      <w:r w:rsidRPr="0026401C">
        <w:rPr>
          <w:rFonts w:ascii="Times New Roman" w:eastAsia="Times New Roman" w:hAnsi="Times New Roman"/>
          <w:sz w:val="24"/>
          <w:szCs w:val="24"/>
          <w:lang w:val="uk-UA"/>
        </w:rPr>
        <w:t>;</w:t>
      </w:r>
    </w:p>
    <w:p w:rsidR="00725348" w:rsidRPr="0026401C" w:rsidRDefault="00725348" w:rsidP="00725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401C">
        <w:rPr>
          <w:rFonts w:ascii="Times New Roman" w:hAnsi="Times New Roman"/>
          <w:bCs/>
          <w:spacing w:val="-1"/>
          <w:sz w:val="24"/>
          <w:szCs w:val="24"/>
          <w:lang w:val="uk-UA"/>
        </w:rPr>
        <w:t xml:space="preserve">7. </w:t>
      </w:r>
      <w:proofErr w:type="spellStart"/>
      <w:r w:rsidRPr="0026401C">
        <w:rPr>
          <w:rFonts w:ascii="Times New Roman" w:hAnsi="Times New Roman"/>
          <w:bCs/>
          <w:spacing w:val="-1"/>
          <w:sz w:val="24"/>
          <w:szCs w:val="24"/>
          <w:lang w:val="uk-UA"/>
        </w:rPr>
        <w:t>Одноканальний</w:t>
      </w:r>
      <w:proofErr w:type="spellEnd"/>
      <w:r w:rsidRPr="0026401C">
        <w:rPr>
          <w:rFonts w:ascii="Times New Roman" w:hAnsi="Times New Roman"/>
          <w:bCs/>
          <w:spacing w:val="-1"/>
          <w:sz w:val="24"/>
          <w:szCs w:val="24"/>
          <w:lang w:val="uk-UA"/>
        </w:rPr>
        <w:t xml:space="preserve"> дозатор змінного об’єму</w:t>
      </w:r>
      <w:r w:rsidRPr="0026401C">
        <w:rPr>
          <w:sz w:val="24"/>
          <w:szCs w:val="24"/>
        </w:rPr>
        <w:t xml:space="preserve"> </w:t>
      </w:r>
      <w:r w:rsidRPr="0026401C">
        <w:rPr>
          <w:rFonts w:ascii="Times New Roman" w:hAnsi="Times New Roman"/>
          <w:bCs/>
          <w:spacing w:val="-1"/>
          <w:sz w:val="24"/>
          <w:szCs w:val="24"/>
          <w:lang w:val="uk-UA"/>
        </w:rPr>
        <w:t>або еквівалент – 10 шт.</w:t>
      </w:r>
      <w:r w:rsidRPr="0026401C">
        <w:rPr>
          <w:rFonts w:ascii="Times New Roman" w:eastAsia="Times New Roman" w:hAnsi="Times New Roman"/>
          <w:sz w:val="24"/>
          <w:szCs w:val="24"/>
          <w:lang w:val="uk-UA"/>
        </w:rPr>
        <w:t>;</w:t>
      </w:r>
    </w:p>
    <w:p w:rsidR="00725348" w:rsidRPr="0026401C" w:rsidRDefault="00725348" w:rsidP="00725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401C">
        <w:rPr>
          <w:rFonts w:ascii="Times New Roman" w:hAnsi="Times New Roman"/>
          <w:bCs/>
          <w:spacing w:val="-1"/>
          <w:sz w:val="24"/>
          <w:szCs w:val="24"/>
          <w:lang w:val="uk-UA"/>
        </w:rPr>
        <w:t xml:space="preserve">8. </w:t>
      </w:r>
      <w:proofErr w:type="spellStart"/>
      <w:r w:rsidRPr="0026401C">
        <w:rPr>
          <w:rFonts w:ascii="Times New Roman" w:hAnsi="Times New Roman"/>
          <w:bCs/>
          <w:spacing w:val="-1"/>
          <w:sz w:val="24"/>
          <w:szCs w:val="24"/>
          <w:lang w:val="uk-UA"/>
        </w:rPr>
        <w:t>Одноканальний</w:t>
      </w:r>
      <w:proofErr w:type="spellEnd"/>
      <w:r w:rsidRPr="0026401C">
        <w:rPr>
          <w:rFonts w:ascii="Times New Roman" w:hAnsi="Times New Roman"/>
          <w:bCs/>
          <w:spacing w:val="-1"/>
          <w:sz w:val="24"/>
          <w:szCs w:val="24"/>
          <w:lang w:val="uk-UA"/>
        </w:rPr>
        <w:t xml:space="preserve"> дозатор змінного об’єму</w:t>
      </w:r>
      <w:r w:rsidRPr="0026401C">
        <w:rPr>
          <w:sz w:val="24"/>
          <w:szCs w:val="24"/>
        </w:rPr>
        <w:t xml:space="preserve"> </w:t>
      </w:r>
      <w:r w:rsidRPr="0026401C">
        <w:rPr>
          <w:rFonts w:ascii="Times New Roman" w:hAnsi="Times New Roman"/>
          <w:bCs/>
          <w:spacing w:val="-1"/>
          <w:sz w:val="24"/>
          <w:szCs w:val="24"/>
          <w:lang w:val="uk-UA"/>
        </w:rPr>
        <w:t>або еквівалент – 10 шт.</w:t>
      </w:r>
      <w:r w:rsidRPr="0026401C">
        <w:rPr>
          <w:rFonts w:ascii="Times New Roman" w:eastAsia="Times New Roman" w:hAnsi="Times New Roman"/>
          <w:sz w:val="24"/>
          <w:szCs w:val="24"/>
          <w:lang w:val="uk-UA"/>
        </w:rPr>
        <w:t>;</w:t>
      </w:r>
    </w:p>
    <w:p w:rsidR="00725348" w:rsidRPr="0026401C" w:rsidRDefault="00725348" w:rsidP="00725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401C">
        <w:rPr>
          <w:rFonts w:ascii="Times New Roman" w:hAnsi="Times New Roman"/>
          <w:bCs/>
          <w:spacing w:val="-1"/>
          <w:sz w:val="24"/>
          <w:szCs w:val="24"/>
          <w:lang w:val="uk-UA"/>
        </w:rPr>
        <w:t xml:space="preserve">9. </w:t>
      </w:r>
      <w:proofErr w:type="spellStart"/>
      <w:r w:rsidRPr="0026401C">
        <w:rPr>
          <w:rFonts w:ascii="Times New Roman" w:hAnsi="Times New Roman"/>
          <w:bCs/>
          <w:spacing w:val="-1"/>
          <w:sz w:val="24"/>
          <w:szCs w:val="24"/>
          <w:lang w:val="uk-UA"/>
        </w:rPr>
        <w:t>Одноканальний</w:t>
      </w:r>
      <w:proofErr w:type="spellEnd"/>
      <w:r w:rsidRPr="0026401C">
        <w:rPr>
          <w:rFonts w:ascii="Times New Roman" w:hAnsi="Times New Roman"/>
          <w:bCs/>
          <w:spacing w:val="-1"/>
          <w:sz w:val="24"/>
          <w:szCs w:val="24"/>
          <w:lang w:val="uk-UA"/>
        </w:rPr>
        <w:t xml:space="preserve"> дозатор змінного об’єму</w:t>
      </w:r>
      <w:r w:rsidRPr="0026401C">
        <w:rPr>
          <w:sz w:val="24"/>
          <w:szCs w:val="24"/>
        </w:rPr>
        <w:t xml:space="preserve"> </w:t>
      </w:r>
      <w:r w:rsidRPr="0026401C">
        <w:rPr>
          <w:rFonts w:ascii="Times New Roman" w:hAnsi="Times New Roman"/>
          <w:bCs/>
          <w:spacing w:val="-1"/>
          <w:sz w:val="24"/>
          <w:szCs w:val="24"/>
          <w:lang w:val="uk-UA"/>
        </w:rPr>
        <w:t>або еквівалент – 10 шт.</w:t>
      </w:r>
      <w:r w:rsidRPr="0026401C">
        <w:rPr>
          <w:rFonts w:ascii="Times New Roman" w:eastAsia="Times New Roman" w:hAnsi="Times New Roman"/>
          <w:sz w:val="24"/>
          <w:szCs w:val="24"/>
          <w:lang w:val="uk-UA"/>
        </w:rPr>
        <w:t>;</w:t>
      </w:r>
    </w:p>
    <w:p w:rsidR="00725348" w:rsidRPr="0026401C" w:rsidRDefault="00725348" w:rsidP="00725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401C">
        <w:rPr>
          <w:rFonts w:ascii="Times New Roman" w:eastAsia="Times New Roman" w:hAnsi="Times New Roman"/>
          <w:sz w:val="24"/>
          <w:szCs w:val="24"/>
          <w:lang w:val="uk-UA"/>
        </w:rPr>
        <w:t xml:space="preserve">10. </w:t>
      </w:r>
      <w:proofErr w:type="spellStart"/>
      <w:r w:rsidRPr="0026401C">
        <w:rPr>
          <w:rFonts w:ascii="Times New Roman" w:hAnsi="Times New Roman"/>
          <w:bCs/>
          <w:spacing w:val="-1"/>
          <w:sz w:val="24"/>
          <w:szCs w:val="24"/>
          <w:lang w:val="uk-UA"/>
        </w:rPr>
        <w:t>Одноканальний</w:t>
      </w:r>
      <w:proofErr w:type="spellEnd"/>
      <w:r w:rsidRPr="0026401C">
        <w:rPr>
          <w:rFonts w:ascii="Times New Roman" w:hAnsi="Times New Roman"/>
          <w:bCs/>
          <w:spacing w:val="-1"/>
          <w:sz w:val="24"/>
          <w:szCs w:val="24"/>
          <w:lang w:val="uk-UA"/>
        </w:rPr>
        <w:t xml:space="preserve"> дозатор змінного об’єму</w:t>
      </w:r>
      <w:r w:rsidRPr="0026401C">
        <w:rPr>
          <w:sz w:val="24"/>
          <w:szCs w:val="24"/>
        </w:rPr>
        <w:t xml:space="preserve"> </w:t>
      </w:r>
      <w:r w:rsidRPr="0026401C">
        <w:rPr>
          <w:rFonts w:ascii="Times New Roman" w:hAnsi="Times New Roman"/>
          <w:bCs/>
          <w:spacing w:val="-1"/>
          <w:sz w:val="24"/>
          <w:szCs w:val="24"/>
          <w:lang w:val="uk-UA"/>
        </w:rPr>
        <w:t>або еквівалент – 10 шт.</w:t>
      </w:r>
      <w:r w:rsidRPr="0026401C">
        <w:rPr>
          <w:rFonts w:ascii="Times New Roman" w:eastAsia="Times New Roman" w:hAnsi="Times New Roman"/>
          <w:sz w:val="24"/>
          <w:szCs w:val="24"/>
          <w:lang w:val="uk-UA"/>
        </w:rPr>
        <w:t>;</w:t>
      </w:r>
    </w:p>
    <w:p w:rsidR="00725348" w:rsidRPr="0026401C" w:rsidRDefault="00725348" w:rsidP="00725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26401C">
        <w:rPr>
          <w:rFonts w:ascii="Times New Roman" w:hAnsi="Times New Roman"/>
          <w:bCs/>
          <w:spacing w:val="-1"/>
          <w:sz w:val="24"/>
          <w:szCs w:val="24"/>
        </w:rPr>
        <w:t xml:space="preserve">11. </w:t>
      </w:r>
      <w:proofErr w:type="spellStart"/>
      <w:r w:rsidRPr="0026401C">
        <w:rPr>
          <w:rFonts w:ascii="Times New Roman" w:hAnsi="Times New Roman"/>
          <w:bCs/>
          <w:spacing w:val="-1"/>
          <w:sz w:val="24"/>
          <w:szCs w:val="24"/>
        </w:rPr>
        <w:t>Цифровий</w:t>
      </w:r>
      <w:proofErr w:type="spellEnd"/>
      <w:r w:rsidRPr="0026401C">
        <w:rPr>
          <w:rFonts w:ascii="Times New Roman" w:hAnsi="Times New Roman"/>
          <w:bCs/>
          <w:spacing w:val="-1"/>
          <w:sz w:val="24"/>
          <w:szCs w:val="24"/>
        </w:rPr>
        <w:t xml:space="preserve"> 8-ми </w:t>
      </w:r>
      <w:proofErr w:type="spellStart"/>
      <w:r w:rsidRPr="0026401C">
        <w:rPr>
          <w:rFonts w:ascii="Times New Roman" w:hAnsi="Times New Roman"/>
          <w:bCs/>
          <w:spacing w:val="-1"/>
          <w:sz w:val="24"/>
          <w:szCs w:val="24"/>
        </w:rPr>
        <w:t>канальний</w:t>
      </w:r>
      <w:proofErr w:type="spellEnd"/>
      <w:r w:rsidRPr="0026401C">
        <w:rPr>
          <w:rFonts w:ascii="Times New Roman" w:hAnsi="Times New Roman"/>
          <w:bCs/>
          <w:spacing w:val="-1"/>
          <w:sz w:val="24"/>
          <w:szCs w:val="24"/>
        </w:rPr>
        <w:t xml:space="preserve"> дозатор </w:t>
      </w:r>
      <w:proofErr w:type="spellStart"/>
      <w:r w:rsidRPr="0026401C">
        <w:rPr>
          <w:rFonts w:ascii="Times New Roman" w:hAnsi="Times New Roman"/>
          <w:bCs/>
          <w:spacing w:val="-1"/>
          <w:sz w:val="24"/>
          <w:szCs w:val="24"/>
        </w:rPr>
        <w:t>змінного</w:t>
      </w:r>
      <w:proofErr w:type="spellEnd"/>
      <w:r w:rsidRPr="0026401C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proofErr w:type="spellStart"/>
      <w:r w:rsidRPr="0026401C">
        <w:rPr>
          <w:rFonts w:ascii="Times New Roman" w:hAnsi="Times New Roman"/>
          <w:bCs/>
          <w:spacing w:val="-1"/>
          <w:sz w:val="24"/>
          <w:szCs w:val="24"/>
        </w:rPr>
        <w:t>об’єму</w:t>
      </w:r>
      <w:proofErr w:type="spellEnd"/>
      <w:r w:rsidRPr="0026401C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proofErr w:type="spellStart"/>
      <w:r w:rsidRPr="0026401C">
        <w:rPr>
          <w:rFonts w:ascii="Times New Roman" w:hAnsi="Times New Roman"/>
          <w:bCs/>
          <w:spacing w:val="-1"/>
          <w:sz w:val="24"/>
          <w:szCs w:val="24"/>
        </w:rPr>
        <w:t>або</w:t>
      </w:r>
      <w:proofErr w:type="spellEnd"/>
      <w:r w:rsidRPr="0026401C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proofErr w:type="spellStart"/>
      <w:r w:rsidRPr="0026401C">
        <w:rPr>
          <w:rFonts w:ascii="Times New Roman" w:hAnsi="Times New Roman"/>
          <w:bCs/>
          <w:spacing w:val="-1"/>
          <w:sz w:val="24"/>
          <w:szCs w:val="24"/>
        </w:rPr>
        <w:t>еквівалент</w:t>
      </w:r>
      <w:proofErr w:type="spellEnd"/>
      <w:r w:rsidRPr="0026401C">
        <w:rPr>
          <w:rFonts w:ascii="Times New Roman" w:hAnsi="Times New Roman"/>
          <w:bCs/>
          <w:spacing w:val="-1"/>
          <w:sz w:val="24"/>
          <w:szCs w:val="24"/>
        </w:rPr>
        <w:t xml:space="preserve"> – 2 шт.</w:t>
      </w:r>
      <w:r w:rsidRPr="0026401C">
        <w:rPr>
          <w:rFonts w:ascii="Times New Roman" w:hAnsi="Times New Roman"/>
          <w:spacing w:val="-1"/>
          <w:sz w:val="24"/>
          <w:szCs w:val="24"/>
          <w:lang w:val="uk-UA"/>
        </w:rPr>
        <w:t>;</w:t>
      </w:r>
    </w:p>
    <w:p w:rsidR="00725348" w:rsidRPr="0026401C" w:rsidRDefault="00725348" w:rsidP="00725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26401C">
        <w:rPr>
          <w:rFonts w:ascii="Times New Roman" w:hAnsi="Times New Roman"/>
          <w:bCs/>
          <w:spacing w:val="-1"/>
          <w:sz w:val="24"/>
          <w:szCs w:val="24"/>
        </w:rPr>
        <w:t xml:space="preserve">12. </w:t>
      </w:r>
      <w:proofErr w:type="spellStart"/>
      <w:r w:rsidRPr="0026401C">
        <w:rPr>
          <w:rFonts w:ascii="Times New Roman" w:hAnsi="Times New Roman"/>
          <w:bCs/>
          <w:spacing w:val="-1"/>
          <w:sz w:val="24"/>
          <w:szCs w:val="24"/>
        </w:rPr>
        <w:t>Цифровий</w:t>
      </w:r>
      <w:proofErr w:type="spellEnd"/>
      <w:r w:rsidRPr="0026401C">
        <w:rPr>
          <w:rFonts w:ascii="Times New Roman" w:hAnsi="Times New Roman"/>
          <w:bCs/>
          <w:spacing w:val="-1"/>
          <w:sz w:val="24"/>
          <w:szCs w:val="24"/>
        </w:rPr>
        <w:t xml:space="preserve"> 8-ми </w:t>
      </w:r>
      <w:proofErr w:type="spellStart"/>
      <w:r w:rsidRPr="0026401C">
        <w:rPr>
          <w:rFonts w:ascii="Times New Roman" w:hAnsi="Times New Roman"/>
          <w:bCs/>
          <w:spacing w:val="-1"/>
          <w:sz w:val="24"/>
          <w:szCs w:val="24"/>
        </w:rPr>
        <w:t>канальний</w:t>
      </w:r>
      <w:proofErr w:type="spellEnd"/>
      <w:r w:rsidRPr="0026401C">
        <w:rPr>
          <w:rFonts w:ascii="Times New Roman" w:hAnsi="Times New Roman"/>
          <w:bCs/>
          <w:spacing w:val="-1"/>
          <w:sz w:val="24"/>
          <w:szCs w:val="24"/>
        </w:rPr>
        <w:t xml:space="preserve"> дозатор </w:t>
      </w:r>
      <w:proofErr w:type="spellStart"/>
      <w:r w:rsidRPr="0026401C">
        <w:rPr>
          <w:rFonts w:ascii="Times New Roman" w:hAnsi="Times New Roman"/>
          <w:bCs/>
          <w:spacing w:val="-1"/>
          <w:sz w:val="24"/>
          <w:szCs w:val="24"/>
        </w:rPr>
        <w:t>змінного</w:t>
      </w:r>
      <w:proofErr w:type="spellEnd"/>
      <w:r w:rsidRPr="0026401C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proofErr w:type="spellStart"/>
      <w:r w:rsidRPr="0026401C">
        <w:rPr>
          <w:rFonts w:ascii="Times New Roman" w:hAnsi="Times New Roman"/>
          <w:bCs/>
          <w:spacing w:val="-1"/>
          <w:sz w:val="24"/>
          <w:szCs w:val="24"/>
        </w:rPr>
        <w:t>об’єму</w:t>
      </w:r>
      <w:proofErr w:type="spellEnd"/>
      <w:r w:rsidRPr="0026401C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proofErr w:type="spellStart"/>
      <w:r w:rsidRPr="0026401C">
        <w:rPr>
          <w:rFonts w:ascii="Times New Roman" w:hAnsi="Times New Roman"/>
          <w:bCs/>
          <w:spacing w:val="-1"/>
          <w:sz w:val="24"/>
          <w:szCs w:val="24"/>
        </w:rPr>
        <w:t>або</w:t>
      </w:r>
      <w:proofErr w:type="spellEnd"/>
      <w:r w:rsidRPr="0026401C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proofErr w:type="spellStart"/>
      <w:r w:rsidRPr="0026401C">
        <w:rPr>
          <w:rFonts w:ascii="Times New Roman" w:hAnsi="Times New Roman"/>
          <w:bCs/>
          <w:spacing w:val="-1"/>
          <w:sz w:val="24"/>
          <w:szCs w:val="24"/>
        </w:rPr>
        <w:t>еквівалент</w:t>
      </w:r>
      <w:proofErr w:type="spellEnd"/>
      <w:r w:rsidRPr="0026401C">
        <w:rPr>
          <w:rFonts w:ascii="Times New Roman" w:hAnsi="Times New Roman"/>
          <w:bCs/>
          <w:spacing w:val="-1"/>
          <w:sz w:val="24"/>
          <w:szCs w:val="24"/>
        </w:rPr>
        <w:t xml:space="preserve"> – 2 шт.</w:t>
      </w:r>
    </w:p>
    <w:p w:rsidR="00024C00" w:rsidRPr="0026401C" w:rsidRDefault="00024C00" w:rsidP="00725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tbl>
      <w:tblPr>
        <w:tblStyle w:val="TableNormal1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2303"/>
        <w:gridCol w:w="2409"/>
        <w:gridCol w:w="3882"/>
      </w:tblGrid>
      <w:tr w:rsidR="00024C00" w:rsidRPr="00024C00" w:rsidTr="00DF24AC">
        <w:trPr>
          <w:trHeight w:val="73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24C00" w:rsidRPr="00024C00" w:rsidRDefault="00024C00" w:rsidP="00024C00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4C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24C00" w:rsidRPr="00024C00" w:rsidRDefault="00024C00" w:rsidP="00024C00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024C00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Розмір бюджетного</w:t>
            </w:r>
          </w:p>
          <w:p w:rsidR="00024C00" w:rsidRPr="00024C00" w:rsidRDefault="00024C00" w:rsidP="00024C00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024C00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призначення</w:t>
            </w:r>
          </w:p>
          <w:p w:rsidR="00024C00" w:rsidRPr="00024C00" w:rsidRDefault="00024C00" w:rsidP="00024C00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024C00" w:rsidRPr="00024C00" w:rsidRDefault="00024C00" w:rsidP="00024C00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024C00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024C00" w:rsidRPr="00024C00" w:rsidRDefault="00024C00" w:rsidP="00024C00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024C00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 xml:space="preserve">Обґрунтування розміру очікуваної вартості </w:t>
            </w:r>
          </w:p>
          <w:p w:rsidR="00024C00" w:rsidRPr="00024C00" w:rsidRDefault="00024C00" w:rsidP="00024C00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</w:p>
        </w:tc>
      </w:tr>
      <w:tr w:rsidR="00024C00" w:rsidRPr="00024C00" w:rsidTr="00DF24AC">
        <w:trPr>
          <w:trHeight w:val="1973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C00" w:rsidRPr="00024C00" w:rsidRDefault="00024C00" w:rsidP="00024C00">
            <w:pPr>
              <w:spacing w:line="262" w:lineRule="exact"/>
              <w:jc w:val="center"/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</w:p>
          <w:p w:rsidR="00024C00" w:rsidRPr="00024C00" w:rsidRDefault="00024C00" w:rsidP="00024C00">
            <w:pPr>
              <w:spacing w:line="262" w:lineRule="exact"/>
              <w:jc w:val="center"/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uk-UA"/>
              </w:rPr>
            </w:pPr>
            <w:r w:rsidRPr="00024C00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uk-UA"/>
              </w:rPr>
              <w:t>1.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C00" w:rsidRPr="00024C00" w:rsidRDefault="00024C00" w:rsidP="00024C00">
            <w:pPr>
              <w:spacing w:line="262" w:lineRule="exact"/>
              <w:ind w:left="99" w:righ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4C00" w:rsidRPr="00024C00" w:rsidRDefault="00024C00" w:rsidP="00024C00">
            <w:pPr>
              <w:spacing w:line="262" w:lineRule="exact"/>
              <w:ind w:left="99" w:right="154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2640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2 887 708,</w:t>
            </w:r>
            <w:r w:rsidRPr="002640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 </w:t>
            </w:r>
            <w:r w:rsidRPr="002640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4C00" w:rsidRPr="00024C00" w:rsidRDefault="00024C00" w:rsidP="00024C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  <w:p w:rsidR="00024C00" w:rsidRPr="00024C00" w:rsidRDefault="00024C00" w:rsidP="00024C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2640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2 887 708,</w:t>
            </w:r>
            <w:r w:rsidRPr="002640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 </w:t>
            </w:r>
            <w:r w:rsidRPr="002640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00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C00" w:rsidRPr="0026401C" w:rsidRDefault="00024C00" w:rsidP="00024C00">
            <w:pPr>
              <w:spacing w:line="262" w:lineRule="exact"/>
              <w:ind w:right="1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40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Очікувана вартість позицій 1-10 визначалася згідно пункту 2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18.02.2020.</w:t>
            </w:r>
          </w:p>
          <w:p w:rsidR="00024C00" w:rsidRPr="0026401C" w:rsidRDefault="00024C00" w:rsidP="00024C00">
            <w:pPr>
              <w:spacing w:line="262" w:lineRule="exact"/>
              <w:ind w:right="1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24C00" w:rsidRPr="0026401C" w:rsidRDefault="00024C00" w:rsidP="00024C00">
            <w:pPr>
              <w:spacing w:line="262" w:lineRule="exact"/>
              <w:ind w:right="1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40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Очікувана вартість позицій 11, 12 визначалася згідно підпункту 2 пункту 1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18.02.2020.</w:t>
            </w:r>
          </w:p>
          <w:p w:rsidR="00024C00" w:rsidRPr="00024C00" w:rsidRDefault="00024C00" w:rsidP="00024C00">
            <w:pPr>
              <w:spacing w:line="262" w:lineRule="exact"/>
              <w:ind w:right="1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25348" w:rsidRPr="0026401C" w:rsidRDefault="00725348" w:rsidP="00725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770B3" w:rsidRPr="0026401C" w:rsidRDefault="00A770B3" w:rsidP="00725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15D75" w:rsidRPr="0026401C" w:rsidRDefault="00315D75">
      <w:pPr>
        <w:rPr>
          <w:sz w:val="24"/>
          <w:szCs w:val="24"/>
          <w:lang w:val="uk-UA"/>
        </w:rPr>
      </w:pPr>
    </w:p>
    <w:sectPr w:rsidR="00315D75" w:rsidRPr="0026401C" w:rsidSect="007253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6CE3"/>
    <w:multiLevelType w:val="hybridMultilevel"/>
    <w:tmpl w:val="310ABF36"/>
    <w:lvl w:ilvl="0" w:tplc="2B2EEDD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AFD2D6F"/>
    <w:multiLevelType w:val="hybridMultilevel"/>
    <w:tmpl w:val="838E774E"/>
    <w:lvl w:ilvl="0" w:tplc="63AC38CE">
      <w:start w:val="1"/>
      <w:numFmt w:val="decimal"/>
      <w:lvlText w:val="%1."/>
      <w:lvlJc w:val="left"/>
      <w:pPr>
        <w:ind w:left="1128" w:hanging="360"/>
      </w:pPr>
      <w:rPr>
        <w:rFonts w:cstheme="minorBidi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</w:lvl>
    <w:lvl w:ilvl="3" w:tplc="0422000F" w:tentative="1">
      <w:start w:val="1"/>
      <w:numFmt w:val="decimal"/>
      <w:lvlText w:val="%4."/>
      <w:lvlJc w:val="left"/>
      <w:pPr>
        <w:ind w:left="3288" w:hanging="360"/>
      </w:p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</w:lvl>
    <w:lvl w:ilvl="6" w:tplc="0422000F" w:tentative="1">
      <w:start w:val="1"/>
      <w:numFmt w:val="decimal"/>
      <w:lvlText w:val="%7."/>
      <w:lvlJc w:val="left"/>
      <w:pPr>
        <w:ind w:left="5448" w:hanging="360"/>
      </w:p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43D219BA"/>
    <w:multiLevelType w:val="hybridMultilevel"/>
    <w:tmpl w:val="310ABF36"/>
    <w:lvl w:ilvl="0" w:tplc="2B2EEDD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4E306AD"/>
    <w:multiLevelType w:val="hybridMultilevel"/>
    <w:tmpl w:val="69E62FC6"/>
    <w:lvl w:ilvl="0" w:tplc="5FDCD6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D647E3A"/>
    <w:multiLevelType w:val="hybridMultilevel"/>
    <w:tmpl w:val="310ABF36"/>
    <w:lvl w:ilvl="0" w:tplc="2B2EEDD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833E10"/>
    <w:multiLevelType w:val="hybridMultilevel"/>
    <w:tmpl w:val="CB2CCAD8"/>
    <w:lvl w:ilvl="0" w:tplc="6FB84D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2525B"/>
    <w:multiLevelType w:val="hybridMultilevel"/>
    <w:tmpl w:val="05F84AB0"/>
    <w:lvl w:ilvl="0" w:tplc="B19E75AE">
      <w:start w:val="1"/>
      <w:numFmt w:val="decimal"/>
      <w:lvlText w:val="%1."/>
      <w:lvlJc w:val="left"/>
      <w:pPr>
        <w:ind w:left="45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79" w:hanging="360"/>
      </w:pPr>
    </w:lvl>
    <w:lvl w:ilvl="2" w:tplc="0422001B" w:tentative="1">
      <w:start w:val="1"/>
      <w:numFmt w:val="lowerRoman"/>
      <w:lvlText w:val="%3."/>
      <w:lvlJc w:val="right"/>
      <w:pPr>
        <w:ind w:left="1899" w:hanging="180"/>
      </w:pPr>
    </w:lvl>
    <w:lvl w:ilvl="3" w:tplc="0422000F" w:tentative="1">
      <w:start w:val="1"/>
      <w:numFmt w:val="decimal"/>
      <w:lvlText w:val="%4."/>
      <w:lvlJc w:val="left"/>
      <w:pPr>
        <w:ind w:left="2619" w:hanging="360"/>
      </w:pPr>
    </w:lvl>
    <w:lvl w:ilvl="4" w:tplc="04220019" w:tentative="1">
      <w:start w:val="1"/>
      <w:numFmt w:val="lowerLetter"/>
      <w:lvlText w:val="%5."/>
      <w:lvlJc w:val="left"/>
      <w:pPr>
        <w:ind w:left="3339" w:hanging="360"/>
      </w:pPr>
    </w:lvl>
    <w:lvl w:ilvl="5" w:tplc="0422001B" w:tentative="1">
      <w:start w:val="1"/>
      <w:numFmt w:val="lowerRoman"/>
      <w:lvlText w:val="%6."/>
      <w:lvlJc w:val="right"/>
      <w:pPr>
        <w:ind w:left="4059" w:hanging="180"/>
      </w:pPr>
    </w:lvl>
    <w:lvl w:ilvl="6" w:tplc="0422000F" w:tentative="1">
      <w:start w:val="1"/>
      <w:numFmt w:val="decimal"/>
      <w:lvlText w:val="%7."/>
      <w:lvlJc w:val="left"/>
      <w:pPr>
        <w:ind w:left="4779" w:hanging="360"/>
      </w:pPr>
    </w:lvl>
    <w:lvl w:ilvl="7" w:tplc="04220019" w:tentative="1">
      <w:start w:val="1"/>
      <w:numFmt w:val="lowerLetter"/>
      <w:lvlText w:val="%8."/>
      <w:lvlJc w:val="left"/>
      <w:pPr>
        <w:ind w:left="5499" w:hanging="360"/>
      </w:pPr>
    </w:lvl>
    <w:lvl w:ilvl="8" w:tplc="0422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7">
    <w:nsid w:val="7E9E4390"/>
    <w:multiLevelType w:val="hybridMultilevel"/>
    <w:tmpl w:val="310ABF36"/>
    <w:lvl w:ilvl="0" w:tplc="2B2EEDD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48"/>
    <w:rsid w:val="00024C00"/>
    <w:rsid w:val="00076914"/>
    <w:rsid w:val="001D3779"/>
    <w:rsid w:val="0026401C"/>
    <w:rsid w:val="00315D75"/>
    <w:rsid w:val="00725348"/>
    <w:rsid w:val="0099436E"/>
    <w:rsid w:val="00A770B3"/>
    <w:rsid w:val="00B9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63911-CD5A-44E5-9F8C-33E81298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40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25348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725348"/>
    <w:pPr>
      <w:pageBreakBefore/>
      <w:tabs>
        <w:tab w:val="left" w:leader="dot" w:pos="851"/>
        <w:tab w:val="left" w:leader="dot" w:pos="8505"/>
      </w:tabs>
      <w:spacing w:before="120" w:after="240" w:line="240" w:lineRule="auto"/>
      <w:jc w:val="right"/>
      <w:outlineLvl w:val="7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725348"/>
    <w:pPr>
      <w:spacing w:before="240" w:after="60" w:line="240" w:lineRule="auto"/>
      <w:outlineLvl w:val="8"/>
    </w:pPr>
    <w:rPr>
      <w:rFonts w:ascii="Cambria" w:eastAsia="Times New Roman" w:hAnsi="Cambria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534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72534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725348"/>
    <w:rPr>
      <w:rFonts w:ascii="Cambria" w:eastAsia="Times New Roman" w:hAnsi="Cambria" w:cs="Times New Roman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725348"/>
  </w:style>
  <w:style w:type="paragraph" w:customStyle="1" w:styleId="TableParagraph">
    <w:name w:val="Table Paragraph"/>
    <w:basedOn w:val="a"/>
    <w:uiPriority w:val="1"/>
    <w:qFormat/>
    <w:rsid w:val="00725348"/>
    <w:pPr>
      <w:widowControl w:val="0"/>
      <w:spacing w:after="0" w:line="240" w:lineRule="auto"/>
    </w:pPr>
    <w:rPr>
      <w:rFonts w:ascii="Calibri" w:eastAsia="Calibri" w:hAnsi="Calibri" w:cs="Times New Roman"/>
      <w:noProof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25348"/>
    <w:pPr>
      <w:spacing w:after="0" w:line="240" w:lineRule="auto"/>
    </w:pPr>
    <w:rPr>
      <w:rFonts w:ascii="Segoe UI" w:hAnsi="Segoe UI" w:cs="Segoe UI"/>
      <w:noProof/>
      <w:sz w:val="18"/>
      <w:szCs w:val="18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rsid w:val="00725348"/>
    <w:rPr>
      <w:rFonts w:ascii="Segoe UI" w:hAnsi="Segoe UI" w:cs="Segoe UI"/>
      <w:noProof/>
      <w:sz w:val="18"/>
      <w:szCs w:val="18"/>
      <w:lang w:val="uk-UA"/>
    </w:rPr>
  </w:style>
  <w:style w:type="table" w:customStyle="1" w:styleId="TableNormal1">
    <w:name w:val="Table Normal1"/>
    <w:uiPriority w:val="2"/>
    <w:semiHidden/>
    <w:unhideWhenUsed/>
    <w:qFormat/>
    <w:rsid w:val="0072534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725348"/>
    <w:pPr>
      <w:ind w:left="720"/>
      <w:contextualSpacing/>
    </w:pPr>
    <w:rPr>
      <w:noProof/>
      <w:lang w:val="uk-UA"/>
    </w:rPr>
  </w:style>
  <w:style w:type="paragraph" w:styleId="a6">
    <w:name w:val="header"/>
    <w:basedOn w:val="a"/>
    <w:link w:val="a7"/>
    <w:uiPriority w:val="99"/>
    <w:unhideWhenUsed/>
    <w:rsid w:val="00725348"/>
    <w:pPr>
      <w:tabs>
        <w:tab w:val="center" w:pos="4819"/>
        <w:tab w:val="right" w:pos="9639"/>
      </w:tabs>
      <w:spacing w:after="0" w:line="240" w:lineRule="auto"/>
    </w:pPr>
    <w:rPr>
      <w:noProof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725348"/>
    <w:rPr>
      <w:noProof/>
      <w:lang w:val="uk-UA"/>
    </w:rPr>
  </w:style>
  <w:style w:type="paragraph" w:styleId="a8">
    <w:name w:val="footer"/>
    <w:basedOn w:val="a"/>
    <w:link w:val="a9"/>
    <w:uiPriority w:val="99"/>
    <w:unhideWhenUsed/>
    <w:rsid w:val="00725348"/>
    <w:pPr>
      <w:tabs>
        <w:tab w:val="center" w:pos="4819"/>
        <w:tab w:val="right" w:pos="9639"/>
      </w:tabs>
      <w:spacing w:after="0" w:line="240" w:lineRule="auto"/>
    </w:pPr>
    <w:rPr>
      <w:noProof/>
      <w:lang w:val="uk-UA"/>
    </w:rPr>
  </w:style>
  <w:style w:type="character" w:customStyle="1" w:styleId="a9">
    <w:name w:val="Нижний колонтитул Знак"/>
    <w:basedOn w:val="a0"/>
    <w:link w:val="a8"/>
    <w:uiPriority w:val="99"/>
    <w:rsid w:val="00725348"/>
    <w:rPr>
      <w:noProof/>
      <w:lang w:val="uk-UA"/>
    </w:rPr>
  </w:style>
  <w:style w:type="paragraph" w:customStyle="1" w:styleId="Default">
    <w:name w:val="Default"/>
    <w:rsid w:val="00725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horttext">
    <w:name w:val="short_text"/>
    <w:rsid w:val="00725348"/>
  </w:style>
  <w:style w:type="character" w:customStyle="1" w:styleId="hps">
    <w:name w:val="hps"/>
    <w:rsid w:val="00725348"/>
  </w:style>
  <w:style w:type="character" w:customStyle="1" w:styleId="atn">
    <w:name w:val="atn"/>
    <w:rsid w:val="00725348"/>
  </w:style>
  <w:style w:type="character" w:customStyle="1" w:styleId="aa">
    <w:name w:val="Основной текст_"/>
    <w:basedOn w:val="a0"/>
    <w:link w:val="12"/>
    <w:rsid w:val="00A770B3"/>
    <w:rPr>
      <w:rFonts w:eastAsia="Times New Roman"/>
      <w:sz w:val="26"/>
      <w:szCs w:val="26"/>
    </w:rPr>
  </w:style>
  <w:style w:type="paragraph" w:customStyle="1" w:styleId="12">
    <w:name w:val="Основной текст1"/>
    <w:basedOn w:val="a"/>
    <w:link w:val="aa"/>
    <w:rsid w:val="00A770B3"/>
    <w:pPr>
      <w:widowControl w:val="0"/>
      <w:spacing w:after="560" w:line="276" w:lineRule="auto"/>
      <w:ind w:firstLine="400"/>
    </w:pPr>
    <w:rPr>
      <w:rFonts w:eastAsia="Times New Roman"/>
      <w:sz w:val="26"/>
      <w:szCs w:val="26"/>
    </w:rPr>
  </w:style>
  <w:style w:type="table" w:customStyle="1" w:styleId="TableNormal11">
    <w:name w:val="Table Normal11"/>
    <w:uiPriority w:val="2"/>
    <w:semiHidden/>
    <w:unhideWhenUsed/>
    <w:qFormat/>
    <w:rsid w:val="00024C0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40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6</cp:revision>
  <dcterms:created xsi:type="dcterms:W3CDTF">2021-03-31T06:24:00Z</dcterms:created>
  <dcterms:modified xsi:type="dcterms:W3CDTF">2021-03-31T07:19:00Z</dcterms:modified>
</cp:coreProperties>
</file>