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73" w:rsidRPr="006C72F2" w:rsidRDefault="00584873" w:rsidP="00584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2221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І</w:t>
      </w:r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нформація щодо процедур </w:t>
      </w:r>
      <w:proofErr w:type="spellStart"/>
      <w:r w:rsidRPr="006C72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молока в ДНДЕКЦ МВС</w:t>
      </w:r>
      <w:r w:rsidRPr="006C72F2">
        <w:rPr>
          <w:rFonts w:ascii="Times New Roman" w:eastAsia="Times New Roman" w:hAnsi="Times New Roman" w:cs="Times New Roman"/>
          <w:lang w:eastAsia="uk-UA"/>
        </w:rPr>
        <w:br/>
        <w:t>на виконання Постанови КМУ від 11.10.2016 №710 (зі змінами)</w:t>
      </w:r>
    </w:p>
    <w:p w:rsidR="00584873" w:rsidRPr="006C72F2" w:rsidRDefault="00584873" w:rsidP="00584873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1"/>
        <w:gridCol w:w="1276"/>
        <w:gridCol w:w="2835"/>
        <w:gridCol w:w="2769"/>
      </w:tblGrid>
      <w:tr w:rsidR="00584873" w:rsidRPr="006C72F2" w:rsidTr="00EA1B2F">
        <w:trPr>
          <w:trHeight w:val="300"/>
          <w:jc w:val="center"/>
        </w:trPr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84873" w:rsidRPr="0052647B" w:rsidTr="00EA1B2F">
        <w:trPr>
          <w:trHeight w:val="300"/>
          <w:jc w:val="center"/>
        </w:trPr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73" w:rsidRPr="006C72F2" w:rsidRDefault="00584873" w:rsidP="00EA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73" w:rsidRPr="006C72F2" w:rsidRDefault="00584873" w:rsidP="00EA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873" w:rsidRPr="006C72F2" w:rsidRDefault="00584873" w:rsidP="00EA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6C72F2" w:rsidRDefault="00584873" w:rsidP="00EA1B2F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84873" w:rsidRPr="0052647B" w:rsidTr="00EA1B2F">
        <w:trPr>
          <w:trHeight w:val="300"/>
          <w:jc w:val="center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5509C1" w:rsidRDefault="00584873" w:rsidP="00EA1B2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021:2015 - 15510000-6 «Молоко та вершки» (Молоко)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5509C1" w:rsidRDefault="00584873" w:rsidP="00EA1B2F">
            <w:pPr>
              <w:spacing w:after="0" w:line="207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Переговорна процедура</w:t>
            </w:r>
          </w:p>
          <w:p w:rsidR="00584873" w:rsidRPr="005509C1" w:rsidRDefault="00584873" w:rsidP="00EA1B2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584873">
              <w:rPr>
                <w:rFonts w:ascii="Times New Roman" w:hAnsi="Times New Roman" w:cs="Times New Roman"/>
              </w:rPr>
              <w:t>UA-2021-03-19-003594-a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5509C1" w:rsidRDefault="00584873" w:rsidP="00EA1B2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470 325,24 грн.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84873" w:rsidRPr="007F3288" w:rsidRDefault="00584873" w:rsidP="00EA1B2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Молоко питне коров’яче, </w:t>
            </w:r>
            <w:proofErr w:type="spellStart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ультрапастеризоване</w:t>
            </w:r>
            <w:proofErr w:type="spellEnd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, з масовою часткою жиру не менше 3,2%, розфасоване у пакети об’ємом 1000 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зв’язку з відсутністю у Замовника умов для тривалого зберігання молока, п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родукт повинен бути фасований в пакет типу </w:t>
            </w:r>
            <w:proofErr w:type="spellStart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Тетра</w:t>
            </w:r>
            <w:proofErr w:type="spellEnd"/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 Брик та відповідати нормативній документації (ГОСТ, ДСТУ, ТУ).</w:t>
            </w:r>
          </w:p>
          <w:p w:rsidR="00584873" w:rsidRPr="005509C1" w:rsidRDefault="00584873" w:rsidP="00EA1B2F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3288">
              <w:rPr>
                <w:rFonts w:ascii="Times New Roman" w:hAnsi="Times New Roman" w:cs="Times New Roman"/>
              </w:rPr>
              <w:t xml:space="preserve">Стандарт харчової безпеки </w:t>
            </w:r>
            <w:r w:rsidRPr="007F3288">
              <w:rPr>
                <w:rFonts w:ascii="Times New Roman" w:hAnsi="Times New Roman" w:cs="Times New Roman"/>
                <w:lang w:val="en-US"/>
              </w:rPr>
              <w:t>ISO</w:t>
            </w:r>
            <w:r w:rsidRPr="007F3288">
              <w:rPr>
                <w:rFonts w:ascii="Times New Roman" w:hAnsi="Times New Roman" w:cs="Times New Roman"/>
              </w:rPr>
              <w:t xml:space="preserve"> 9001, I</w:t>
            </w:r>
            <w:r w:rsidRPr="007F3288">
              <w:rPr>
                <w:rFonts w:ascii="Times New Roman" w:hAnsi="Times New Roman" w:cs="Times New Roman"/>
                <w:lang w:val="en-US"/>
              </w:rPr>
              <w:t>SO</w:t>
            </w:r>
            <w:r w:rsidRPr="007F3288">
              <w:rPr>
                <w:rFonts w:ascii="Times New Roman" w:hAnsi="Times New Roman" w:cs="Times New Roman"/>
              </w:rPr>
              <w:t xml:space="preserve"> 22000. 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7F3288">
              <w:rPr>
                <w:rFonts w:ascii="Times New Roman" w:hAnsi="Times New Roman" w:cs="Times New Roman"/>
              </w:rPr>
              <w:t>нетто</w:t>
            </w:r>
            <w:proofErr w:type="spellEnd"/>
            <w:r w:rsidRPr="007F3288">
              <w:rPr>
                <w:rFonts w:ascii="Times New Roman" w:hAnsi="Times New Roman" w:cs="Times New Roman"/>
              </w:rPr>
              <w:t>, с</w:t>
            </w:r>
            <w:bookmarkStart w:id="0" w:name="_GoBack"/>
            <w:bookmarkEnd w:id="0"/>
            <w:r w:rsidRPr="007F3288">
              <w:rPr>
                <w:rFonts w:ascii="Times New Roman" w:hAnsi="Times New Roman" w:cs="Times New Roman"/>
              </w:rPr>
              <w:t>клад, дата виготовлення, термін придатності та умови зберігання, дані про енергетичну цінність. Без ГМО, що має бути зазначено на упаковці.. Т</w:t>
            </w:r>
            <w:r w:rsidRPr="007F3288">
              <w:rPr>
                <w:rStyle w:val="hps"/>
                <w:rFonts w:ascii="Times New Roman" w:hAnsi="Times New Roman" w:cs="Times New Roman"/>
              </w:rPr>
              <w:t>ермін зберігання молока не повинен перевищувати 180 діб</w:t>
            </w:r>
            <w:r w:rsidRPr="007F3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09C1">
              <w:rPr>
                <w:rFonts w:ascii="Times New Roman" w:hAnsi="Times New Roman"/>
              </w:rPr>
              <w:t>Термін придатності товару повинен складати на момент поставки не менше як 90% від встановлених інструкцією термінів зберігання для кожного окремого найменування.</w:t>
            </w:r>
          </w:p>
          <w:p w:rsidR="00584873" w:rsidRPr="005509C1" w:rsidRDefault="00584873" w:rsidP="00EA1B2F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</w:rPr>
              <w:t>Упаковка товару повинна бути не пошкодженою.</w:t>
            </w:r>
          </w:p>
          <w:p w:rsidR="00584873" w:rsidRPr="005509C1" w:rsidRDefault="00584873" w:rsidP="00EA1B2F">
            <w:pPr>
              <w:tabs>
                <w:tab w:val="left" w:pos="709"/>
              </w:tabs>
              <w:suppressAutoHyphens/>
              <w:spacing w:after="0"/>
              <w:ind w:right="-1"/>
              <w:jc w:val="both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  <w:color w:val="000000"/>
                <w:shd w:val="clear" w:color="auto" w:fill="FFFFFF"/>
              </w:rPr>
              <w:t>Маркування товару повинно містити обов’язкову інформацію, яка передбачена чинним законодавством для харчових продуктів.</w:t>
            </w:r>
          </w:p>
          <w:p w:rsidR="00584873" w:rsidRPr="005509C1" w:rsidRDefault="00584873" w:rsidP="00EA1B2F">
            <w:pPr>
              <w:tabs>
                <w:tab w:val="left" w:pos="993"/>
              </w:tabs>
              <w:suppressAutoHyphens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hAnsi="Times New Roman"/>
              </w:rPr>
              <w:t xml:space="preserve">Товар </w:t>
            </w:r>
            <w:r>
              <w:rPr>
                <w:rFonts w:ascii="Times New Roman" w:hAnsi="Times New Roman"/>
              </w:rPr>
              <w:t xml:space="preserve">повинен </w:t>
            </w:r>
            <w:r w:rsidRPr="005509C1">
              <w:rPr>
                <w:rFonts w:ascii="Times New Roman" w:hAnsi="Times New Roman"/>
              </w:rPr>
              <w:t xml:space="preserve">відповідати вимогам державних стандартів, а також іншій нормативно-технічній документації.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84873" w:rsidRPr="00874652" w:rsidRDefault="00584873" w:rsidP="00EA1B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 xml:space="preserve">Відповідно до ст. 7 Закону України «Про охорону праці», наказу          ДНДЕКЦ МВС від 01.06.2016 № 20-Н «Про результати проведення атестації робочих місць із несприятливими (шкідливими) умови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584873" w:rsidRPr="00874652" w:rsidRDefault="00584873" w:rsidP="00EA1B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 xml:space="preserve">Станом на 01 листопада 2020 року кількість працівників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задіяних на роботах зі шкідливими умовами праці</w:t>
            </w:r>
            <w:r w:rsidRPr="00874652">
              <w:rPr>
                <w:rFonts w:ascii="Times New Roman" w:hAnsi="Times New Roman"/>
                <w:lang w:eastAsia="ru-RU"/>
              </w:rPr>
              <w:t xml:space="preserve"> складає 114 осіб.</w:t>
            </w:r>
          </w:p>
          <w:p w:rsidR="00584873" w:rsidRPr="00874652" w:rsidRDefault="00584873" w:rsidP="00EA1B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>Таким чином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потреба молока на період з 01.01.2021 по 31.12.2021 із розрахунку на 228 робочих днів (</w:t>
            </w:r>
            <w:r w:rsidRPr="00874652">
              <w:rPr>
                <w:rFonts w:ascii="Times New Roman" w:hAnsi="Times New Roman"/>
                <w:lang w:eastAsia="ru-RU"/>
              </w:rPr>
              <w:t>середня кількість робочих днів в році - 250, серед яких 22 робочі дні складає відпустка)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 0,5 кг в день на 114 осіб, на 2021 рік складатиме 12996 кг. </w:t>
            </w:r>
          </w:p>
          <w:p w:rsidR="00584873" w:rsidRPr="00874652" w:rsidRDefault="00584873" w:rsidP="00EA1B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4652">
              <w:rPr>
                <w:rFonts w:ascii="Times New Roman" w:eastAsia="Times New Roman" w:hAnsi="Times New Roman"/>
                <w:lang w:eastAsia="ru-RU"/>
              </w:rPr>
              <w:t>Станом на 10 листопада 2020 року вартість одного пакета молока масою 1000 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гр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, з масовою часткою жиру 3,2%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Слов’яночка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Rozetka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становить 34,58 грн,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Produktoff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38,82 грн;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Яготинське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для дітей»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Aquamarket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ua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37,00 грн, у «</w:t>
            </w:r>
            <w:r w:rsidRPr="00874652">
              <w:rPr>
                <w:rFonts w:ascii="Times New Roman" w:eastAsia="Times New Roman" w:hAnsi="Times New Roman"/>
                <w:lang w:val="en-US" w:eastAsia="ru-RU"/>
              </w:rPr>
              <w:t>Novus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» – 35,99 грн,  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Foodex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24» – 35,90 грн, у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Fozzy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37,20 грн, у «Делікатес» – 40,00 грн; торгової марки «</w:t>
            </w:r>
            <w:proofErr w:type="spellStart"/>
            <w:r w:rsidRPr="00874652">
              <w:rPr>
                <w:rFonts w:ascii="Times New Roman" w:eastAsia="Times New Roman" w:hAnsi="Times New Roman"/>
                <w:lang w:eastAsia="ru-RU"/>
              </w:rPr>
              <w:t>Бурьонка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Rozetka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становить 33,83 грн, у «</w:t>
            </w:r>
            <w:proofErr w:type="spellStart"/>
            <w:r w:rsidRPr="00874652">
              <w:rPr>
                <w:rFonts w:ascii="Times New Roman" w:eastAsia="Times New Roman" w:hAnsi="Times New Roman"/>
                <w:lang w:val="en-US" w:eastAsia="ru-RU"/>
              </w:rPr>
              <w:t>Takfur</w:t>
            </w:r>
            <w:proofErr w:type="spellEnd"/>
            <w:r w:rsidRPr="00874652">
              <w:rPr>
                <w:rFonts w:ascii="Times New Roman" w:eastAsia="Times New Roman" w:hAnsi="Times New Roman"/>
                <w:lang w:eastAsia="ru-RU"/>
              </w:rPr>
              <w:t>» – 35,09 грн, у «</w:t>
            </w:r>
            <w:r w:rsidRPr="00874652">
              <w:rPr>
                <w:rFonts w:ascii="Times New Roman" w:eastAsia="Times New Roman" w:hAnsi="Times New Roman"/>
                <w:lang w:val="en-US" w:eastAsia="ru-RU"/>
              </w:rPr>
              <w:t>Novus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>» – 33,49 грн (середня ціна – 36,19 грн).</w:t>
            </w:r>
          </w:p>
          <w:p w:rsidR="00584873" w:rsidRPr="00874652" w:rsidRDefault="00584873" w:rsidP="00EA1B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Ураховуючи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вище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викладене,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очікувана вартість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придбання молока на період з 01.01.2021 по 31.12.2021 у кількості 12996 кг по середній ціні 36,19 грн </w:t>
            </w:r>
            <w:r>
              <w:rPr>
                <w:rFonts w:ascii="Times New Roman" w:eastAsia="Times New Roman" w:hAnsi="Times New Roman"/>
                <w:lang w:eastAsia="ru-RU"/>
              </w:rPr>
              <w:t>становитиме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470325,24 грн.</w:t>
            </w:r>
          </w:p>
          <w:p w:rsidR="00584873" w:rsidRPr="006C72F2" w:rsidRDefault="00584873" w:rsidP="00EA1B2F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584873" w:rsidRDefault="00584873" w:rsidP="00584873">
      <w:pPr>
        <w:rPr>
          <w:rFonts w:ascii="Times New Roman" w:hAnsi="Times New Roman" w:cs="Times New Roman"/>
        </w:rPr>
      </w:pPr>
    </w:p>
    <w:p w:rsidR="00584873" w:rsidRPr="00FD14DC" w:rsidRDefault="00584873" w:rsidP="00584873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15D75" w:rsidRDefault="00315D75"/>
    <w:sectPr w:rsidR="00315D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73"/>
    <w:rsid w:val="00076914"/>
    <w:rsid w:val="00315D75"/>
    <w:rsid w:val="00584873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8E5F-C0B7-4C9A-9866-6554381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73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ps">
    <w:name w:val="hps"/>
    <w:rsid w:val="0058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2021-03-22T11:52:00Z</dcterms:created>
  <dcterms:modified xsi:type="dcterms:W3CDTF">2021-03-22T11:54:00Z</dcterms:modified>
</cp:coreProperties>
</file>