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FF80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091A4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2415F407" w14:textId="45EC77C4" w:rsidR="00DA2E63" w:rsidRPr="00E67CEE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6007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DA2E63" w:rsidRPr="00A913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 021: 2015 – 64210000 - 1 «Послуги телефонного зв’язку та передачі даних» </w:t>
      </w:r>
      <w:r w:rsidR="00DA2E63" w:rsidRPr="00A913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="00600777" w:rsidRPr="006007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сервісні (телекомунікаційні) послуги ЄЦВТМ (організація каналів передачі даних)</w:t>
      </w:r>
      <w:r w:rsidR="00DA2E63" w:rsidRPr="00F379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bookmarkStart w:id="0" w:name="_GoBack"/>
      <w:bookmarkEnd w:id="0"/>
    </w:p>
    <w:p w14:paraId="793F70C1" w14:textId="77777777"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11D58F82" w14:textId="1626C627" w:rsidR="00DA2E63" w:rsidRPr="00E67CEE" w:rsidRDefault="00DA2E63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600777" w:rsidRPr="0060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UA-2021-03-19-003870-a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1D49B420" w14:textId="1455366F" w:rsidR="00E67CEE" w:rsidRPr="00E67CEE" w:rsidRDefault="00E67CEE" w:rsidP="00DA2E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2F8FE0DB" w14:textId="77777777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3DB1F1FF" w14:textId="09D09361" w:rsidR="00E67CEE" w:rsidRPr="00E67CEE" w:rsidRDefault="00E67CEE" w:rsidP="00F72B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="00F72BFB"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00777" w:rsidRPr="006007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сервісні (телекомунікаційні) послуги ЄЦВТМ (організація каналів передачі даних</w:t>
      </w:r>
    </w:p>
    <w:p w14:paraId="30E59507" w14:textId="77777777" w:rsidR="00E67CEE" w:rsidRPr="00E67CEE" w:rsidRDefault="00E67CEE" w:rsidP="00E67C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E67CEE" w:rsidRPr="00E67CEE" w14:paraId="681C1C5C" w14:textId="77777777" w:rsidTr="00DA2E63">
        <w:trPr>
          <w:cantSplit/>
          <w:trHeight w:val="1198"/>
        </w:trPr>
        <w:tc>
          <w:tcPr>
            <w:tcW w:w="704" w:type="dxa"/>
            <w:vAlign w:val="center"/>
          </w:tcPr>
          <w:p w14:paraId="7292F000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A0E34A0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14:paraId="5E05A515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14:paraId="199AF0FF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67CEE" w:rsidRPr="00E67CEE" w14:paraId="7B3F450B" w14:textId="77777777" w:rsidTr="00DA2E63">
        <w:trPr>
          <w:trHeight w:val="139"/>
        </w:trPr>
        <w:tc>
          <w:tcPr>
            <w:tcW w:w="704" w:type="dxa"/>
            <w:vAlign w:val="center"/>
          </w:tcPr>
          <w:p w14:paraId="1978D854" w14:textId="77777777" w:rsidR="00E67CEE" w:rsidRPr="00E67CEE" w:rsidRDefault="00E67CEE" w:rsidP="008F7A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C0FDF5D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7F8CC41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3EC08872" w14:textId="77777777" w:rsidR="00E67CEE" w:rsidRPr="00E67CEE" w:rsidRDefault="00E67CEE" w:rsidP="00E67C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AF5" w:rsidRPr="00E67CEE" w14:paraId="147C461F" w14:textId="77777777" w:rsidTr="00D402D4">
        <w:trPr>
          <w:trHeight w:val="2863"/>
        </w:trPr>
        <w:tc>
          <w:tcPr>
            <w:tcW w:w="704" w:type="dxa"/>
          </w:tcPr>
          <w:p w14:paraId="4548A9B6" w14:textId="77777777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3888E" w14:textId="0627B5D8" w:rsidR="008F7AF5" w:rsidRPr="00E67CEE" w:rsidRDefault="00DA2E63" w:rsidP="00DA2E6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 сервісних послуг ЄЦВТМ на регіональному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вузлі</w:t>
            </w:r>
            <w:proofErr w:type="spellEnd"/>
          </w:p>
        </w:tc>
        <w:tc>
          <w:tcPr>
            <w:tcW w:w="2977" w:type="dxa"/>
          </w:tcPr>
          <w:p w14:paraId="0FBA7679" w14:textId="07E6248F" w:rsidR="008F7AF5" w:rsidRPr="00DA2E63" w:rsidRDefault="00DA2E63" w:rsidP="00C26B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 здатність (швидкість) </w:t>
            </w:r>
            <w:r w:rsidRPr="00DA2E63">
              <w:rPr>
                <w:rFonts w:ascii="Times New Roman" w:hAnsi="Times New Roman" w:cs="Times New Roman"/>
                <w:sz w:val="24"/>
                <w:szCs w:val="24"/>
              </w:rPr>
              <w:t>50 МБ/с</w:t>
            </w:r>
          </w:p>
        </w:tc>
        <w:tc>
          <w:tcPr>
            <w:tcW w:w="3106" w:type="dxa"/>
            <w:vMerge w:val="restart"/>
          </w:tcPr>
          <w:p w14:paraId="267D233B" w14:textId="4D1F212D" w:rsidR="008F7AF5" w:rsidRDefault="00DA2E63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2019 – 2020 років канали передачі даних експлуатувались із зазначеною швидкістю</w:t>
            </w:r>
            <w:r w:rsidR="00D402D4">
              <w:rPr>
                <w:rFonts w:ascii="Times New Roman" w:hAnsi="Times New Roman" w:cs="Times New Roman"/>
                <w:sz w:val="24"/>
                <w:szCs w:val="24"/>
              </w:rPr>
              <w:t xml:space="preserve"> без затримок в передачі даних.</w:t>
            </w:r>
          </w:p>
          <w:p w14:paraId="68600CEF" w14:textId="122145F5" w:rsid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Необхідність та достатність швидкості визначено відповідно до завантаження каналів в звичайному та піковому режимі</w:t>
            </w:r>
            <w:r w:rsidR="00FC39B4">
              <w:rPr>
                <w:rFonts w:ascii="Times New Roman" w:hAnsi="Times New Roman" w:cs="Times New Roman"/>
                <w:sz w:val="24"/>
                <w:szCs w:val="24"/>
              </w:rPr>
              <w:t xml:space="preserve"> в робочий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7D316" w14:textId="58B425F6" w:rsid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Звичайн</w:t>
            </w:r>
            <w:r w:rsidR="00FC3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режим:</w:t>
            </w:r>
          </w:p>
          <w:p w14:paraId="24AC767E" w14:textId="03306F30" w:rsid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на регіональному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D7E">
              <w:rPr>
                <w:rFonts w:ascii="Times New Roman" w:hAnsi="Times New Roman" w:cs="Times New Roman"/>
                <w:sz w:val="24"/>
                <w:szCs w:val="24"/>
              </w:rPr>
              <w:t xml:space="preserve">в середньому </w:t>
            </w:r>
            <w:r w:rsidR="00FC3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9B4">
              <w:t xml:space="preserve"> </w:t>
            </w:r>
            <w:r w:rsidR="00FC39B4" w:rsidRPr="00FC39B4">
              <w:rPr>
                <w:rFonts w:ascii="Times New Roman" w:hAnsi="Times New Roman" w:cs="Times New Roman"/>
                <w:sz w:val="24"/>
                <w:szCs w:val="24"/>
              </w:rPr>
              <w:t>МБ/с</w:t>
            </w:r>
          </w:p>
          <w:p w14:paraId="6FEBB186" w14:textId="562C9496" w:rsidR="00D402D4" w:rsidRPr="00E83EA1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на центральному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A1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E83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</w:t>
            </w:r>
          </w:p>
          <w:p w14:paraId="70C6E7D1" w14:textId="157E43E3" w:rsid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Піковий режим:</w:t>
            </w:r>
          </w:p>
          <w:p w14:paraId="630B5771" w14:textId="21B740C8" w:rsidR="00D402D4" w:rsidRP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на регіональному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середньому до 45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</w:t>
            </w:r>
          </w:p>
          <w:p w14:paraId="45268336" w14:textId="3722191E" w:rsidR="00D402D4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на центральному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вузлі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до 900 МБ/с</w:t>
            </w:r>
          </w:p>
          <w:p w14:paraId="7F5FACFC" w14:textId="4B540169" w:rsidR="00D402D4" w:rsidRPr="00E67CEE" w:rsidRDefault="00D402D4" w:rsidP="00D402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AF5" w:rsidRPr="00D94D0E" w14:paraId="1B49D75C" w14:textId="77777777" w:rsidTr="00BE5D7E">
        <w:trPr>
          <w:trHeight w:val="3244"/>
        </w:trPr>
        <w:tc>
          <w:tcPr>
            <w:tcW w:w="704" w:type="dxa"/>
          </w:tcPr>
          <w:p w14:paraId="4220316F" w14:textId="19B8327E" w:rsidR="008F7AF5" w:rsidRPr="008F7AF5" w:rsidRDefault="008F7AF5" w:rsidP="008F7AF5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53C93" w14:textId="108DF9D9" w:rsidR="008F7AF5" w:rsidRPr="008D79EA" w:rsidRDefault="00DA2E63" w:rsidP="00D402D4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Центральний порт </w:t>
            </w:r>
            <w:r w:rsidRPr="00DA2E63">
              <w:rPr>
                <w:rFonts w:ascii="Times New Roman" w:hAnsi="Times New Roman" w:cs="Times New Roman"/>
                <w:b/>
                <w:sz w:val="24"/>
                <w:szCs w:val="24"/>
              </w:rPr>
              <w:t>сервісних послуг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ЄЦВТМ</w:t>
            </w:r>
            <w:r w:rsidR="008F7AF5" w:rsidRPr="008D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="00D402D4">
              <w:rPr>
                <w:rFonts w:ascii="Times New Roman" w:hAnsi="Times New Roman" w:cs="Times New Roman"/>
                <w:b/>
                <w:sz w:val="24"/>
                <w:szCs w:val="24"/>
              </w:rPr>
              <w:t>вузлі</w:t>
            </w:r>
            <w:proofErr w:type="spellEnd"/>
            <w:r w:rsidR="00D4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ДНДЕКЦ</w:t>
            </w:r>
          </w:p>
        </w:tc>
        <w:tc>
          <w:tcPr>
            <w:tcW w:w="2977" w:type="dxa"/>
          </w:tcPr>
          <w:p w14:paraId="11C1B7A9" w14:textId="778167C6" w:rsidR="008F7AF5" w:rsidRPr="00F72BFB" w:rsidRDefault="00DA2E63" w:rsidP="00F72BF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 здатність (швидкість) 1000 МБ/с</w:t>
            </w:r>
          </w:p>
        </w:tc>
        <w:tc>
          <w:tcPr>
            <w:tcW w:w="3106" w:type="dxa"/>
            <w:vMerge/>
          </w:tcPr>
          <w:p w14:paraId="4FAF8338" w14:textId="16567037" w:rsidR="008F7AF5" w:rsidRPr="00F72BFB" w:rsidRDefault="008F7AF5" w:rsidP="00D94D0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C300F" w14:textId="21B296C1" w:rsidR="00600777" w:rsidRDefault="00600777" w:rsidP="00D166F6">
      <w:pPr>
        <w:rPr>
          <w:rFonts w:ascii="Times New Roman" w:hAnsi="Times New Roman" w:cs="Times New Roman"/>
          <w:lang w:val="uk-UA"/>
        </w:rPr>
      </w:pPr>
    </w:p>
    <w:p w14:paraId="0BABE9B8" w14:textId="77777777" w:rsidR="00600777" w:rsidRPr="00E67CEE" w:rsidRDefault="00600777" w:rsidP="0060077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14:paraId="5D31DF08" w14:textId="77777777" w:rsidR="00600777" w:rsidRPr="00E67CEE" w:rsidRDefault="00600777" w:rsidP="006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14:paraId="5D460FAB" w14:textId="77777777" w:rsidR="00600777" w:rsidRPr="00E67CEE" w:rsidRDefault="00600777" w:rsidP="006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14:paraId="63D40430" w14:textId="74C6B744" w:rsidR="00600777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Pr="00930E96">
        <w:rPr>
          <w:rFonts w:ascii="Times New Roman" w:eastAsia="Times New Roman" w:hAnsi="Times New Roman" w:cs="Times New Roman"/>
          <w:sz w:val="28"/>
          <w:szCs w:val="28"/>
          <w:lang w:val="uk-UA"/>
        </w:rPr>
        <w:t>ДК 021: 2015 – 64210000 - 1 «Послуги телефонного зв’язку та передачі даних» (</w:t>
      </w:r>
      <w:r w:rsidRPr="00600777">
        <w:rPr>
          <w:rFonts w:ascii="Times New Roman" w:eastAsia="Times New Roman" w:hAnsi="Times New Roman" w:cs="Times New Roman"/>
          <w:sz w:val="28"/>
          <w:szCs w:val="28"/>
          <w:lang w:val="uk-UA"/>
        </w:rPr>
        <w:t>сервісні (телекомунікаційні) послуги ЄЦВТМ (організація каналів передачі даних)</w:t>
      </w:r>
      <w:r w:rsidRPr="00930E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14:paraId="57B182F2" w14:textId="77777777" w:rsidR="00600777" w:rsidRPr="00E67CEE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4FF97221" w14:textId="0FE46AAD" w:rsidR="00600777" w:rsidRPr="00E67CEE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6007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UA-2021-03-19-003870-a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0671A5B1" w14:textId="77777777" w:rsidR="00600777" w:rsidRDefault="00600777" w:rsidP="006007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14:paraId="153489ED" w14:textId="688CF3F6" w:rsidR="00600777" w:rsidRPr="00600777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6007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1 818 336,00 грн</w:t>
      </w:r>
      <w:r w:rsidRPr="00600777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14:paraId="1B9C01BF" w14:textId="77777777" w:rsidR="00600777" w:rsidRPr="00E67CEE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AFBBC26" w14:textId="77777777" w:rsidR="00600777" w:rsidRPr="00E67CEE" w:rsidRDefault="00600777" w:rsidP="006007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00777" w:rsidRPr="00E67CEE" w14:paraId="5066DE4F" w14:textId="77777777" w:rsidTr="008B0193">
        <w:trPr>
          <w:cantSplit/>
          <w:trHeight w:val="628"/>
        </w:trPr>
        <w:tc>
          <w:tcPr>
            <w:tcW w:w="704" w:type="dxa"/>
            <w:vAlign w:val="center"/>
          </w:tcPr>
          <w:p w14:paraId="366DEDC0" w14:textId="77777777" w:rsidR="00600777" w:rsidRPr="00E67CEE" w:rsidRDefault="00600777" w:rsidP="008B01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246A077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A86B42B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7CBAC5A3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243CED43" w14:textId="77777777" w:rsidR="00600777" w:rsidRPr="00E67CEE" w:rsidRDefault="00600777" w:rsidP="008B0193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600777" w:rsidRPr="00E67CEE" w14:paraId="2D527323" w14:textId="77777777" w:rsidTr="008B0193">
        <w:trPr>
          <w:trHeight w:val="107"/>
        </w:trPr>
        <w:tc>
          <w:tcPr>
            <w:tcW w:w="704" w:type="dxa"/>
            <w:vAlign w:val="center"/>
          </w:tcPr>
          <w:p w14:paraId="156B54AB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519BE109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641509F5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162BE73B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00777" w:rsidRPr="00E67CEE" w14:paraId="7052C25D" w14:textId="77777777" w:rsidTr="008B0193">
        <w:trPr>
          <w:trHeight w:val="148"/>
        </w:trPr>
        <w:tc>
          <w:tcPr>
            <w:tcW w:w="704" w:type="dxa"/>
            <w:vAlign w:val="center"/>
          </w:tcPr>
          <w:p w14:paraId="4F17E21A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14:paraId="6249D7DC" w14:textId="77777777" w:rsidR="00600777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1 818 336,00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45EAF9A6" w14:textId="103EB29D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14:paraId="62783044" w14:textId="77777777" w:rsidR="00600777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1 818 336,00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37E08E2D" w14:textId="77777777" w:rsidR="00600777" w:rsidRPr="00E67CEE" w:rsidRDefault="00600777" w:rsidP="008B01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14:paraId="3CBB1649" w14:textId="11664363" w:rsidR="00600777" w:rsidRPr="00E67CEE" w:rsidRDefault="00600777" w:rsidP="008B01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Інформація надана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згідно тарифів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ДП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Інфотех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», яке є єдиним надавачем зазначених послуг.</w:t>
            </w:r>
          </w:p>
        </w:tc>
      </w:tr>
    </w:tbl>
    <w:p w14:paraId="31F74D71" w14:textId="77777777" w:rsidR="00600777" w:rsidRPr="00E67CEE" w:rsidRDefault="00600777" w:rsidP="0060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14:paraId="74299E11" w14:textId="77777777" w:rsidR="007138A2" w:rsidRPr="00F72BFB" w:rsidRDefault="007138A2" w:rsidP="00D166F6">
      <w:pPr>
        <w:rPr>
          <w:rFonts w:ascii="Times New Roman" w:hAnsi="Times New Roman" w:cs="Times New Roman"/>
          <w:lang w:val="uk-UA"/>
        </w:rPr>
      </w:pPr>
    </w:p>
    <w:sectPr w:rsidR="007138A2" w:rsidRPr="00F72BFB" w:rsidSect="00600777">
      <w:headerReference w:type="default" r:id="rId8"/>
      <w:headerReference w:type="first" r:id="rId9"/>
      <w:pgSz w:w="11906" w:h="16838" w:code="9"/>
      <w:pgMar w:top="709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D32F4" w14:textId="77777777" w:rsidR="002E5FA9" w:rsidRDefault="002E5FA9" w:rsidP="00B2265D">
      <w:pPr>
        <w:spacing w:after="0" w:line="240" w:lineRule="auto"/>
      </w:pPr>
      <w:r>
        <w:separator/>
      </w:r>
    </w:p>
  </w:endnote>
  <w:endnote w:type="continuationSeparator" w:id="0">
    <w:p w14:paraId="63B483B9" w14:textId="77777777" w:rsidR="002E5FA9" w:rsidRDefault="002E5FA9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4C794" w14:textId="77777777" w:rsidR="002E5FA9" w:rsidRDefault="002E5FA9" w:rsidP="00B2265D">
      <w:pPr>
        <w:spacing w:after="0" w:line="240" w:lineRule="auto"/>
      </w:pPr>
      <w:r>
        <w:separator/>
      </w:r>
    </w:p>
  </w:footnote>
  <w:footnote w:type="continuationSeparator" w:id="0">
    <w:p w14:paraId="04C2D1BC" w14:textId="77777777" w:rsidR="002E5FA9" w:rsidRDefault="002E5FA9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661468"/>
      <w:docPartObj>
        <w:docPartGallery w:val="Page Numbers (Top of Page)"/>
        <w:docPartUnique/>
      </w:docPartObj>
    </w:sdtPr>
    <w:sdtEndPr/>
    <w:sdtContent>
      <w:p w14:paraId="725FFA1B" w14:textId="2613B4ED"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777">
          <w:rPr>
            <w:noProof/>
          </w:rPr>
          <w:t>2</w:t>
        </w:r>
        <w:r>
          <w:fldChar w:fldCharType="end"/>
        </w:r>
      </w:p>
    </w:sdtContent>
  </w:sdt>
  <w:p w14:paraId="3E134FEB" w14:textId="77777777" w:rsidR="004F4C54" w:rsidRDefault="004F4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1A36" w14:textId="30713759" w:rsidR="004F4C54" w:rsidRDefault="004F4C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8"/>
  </w:num>
  <w:num w:numId="5">
    <w:abstractNumId w:val="5"/>
  </w:num>
  <w:num w:numId="6">
    <w:abstractNumId w:val="37"/>
  </w:num>
  <w:num w:numId="7">
    <w:abstractNumId w:val="23"/>
  </w:num>
  <w:num w:numId="8">
    <w:abstractNumId w:val="14"/>
  </w:num>
  <w:num w:numId="9">
    <w:abstractNumId w:val="21"/>
  </w:num>
  <w:num w:numId="10">
    <w:abstractNumId w:val="25"/>
  </w:num>
  <w:num w:numId="11">
    <w:abstractNumId w:val="7"/>
  </w:num>
  <w:num w:numId="12">
    <w:abstractNumId w:val="28"/>
  </w:num>
  <w:num w:numId="13">
    <w:abstractNumId w:val="16"/>
  </w:num>
  <w:num w:numId="14">
    <w:abstractNumId w:val="33"/>
  </w:num>
  <w:num w:numId="15">
    <w:abstractNumId w:val="2"/>
  </w:num>
  <w:num w:numId="16">
    <w:abstractNumId w:val="0"/>
  </w:num>
  <w:num w:numId="17">
    <w:abstractNumId w:val="19"/>
  </w:num>
  <w:num w:numId="18">
    <w:abstractNumId w:val="32"/>
  </w:num>
  <w:num w:numId="19">
    <w:abstractNumId w:val="9"/>
  </w:num>
  <w:num w:numId="20">
    <w:abstractNumId w:val="34"/>
  </w:num>
  <w:num w:numId="21">
    <w:abstractNumId w:val="17"/>
  </w:num>
  <w:num w:numId="22">
    <w:abstractNumId w:val="15"/>
  </w:num>
  <w:num w:numId="23">
    <w:abstractNumId w:val="35"/>
  </w:num>
  <w:num w:numId="24">
    <w:abstractNumId w:val="4"/>
  </w:num>
  <w:num w:numId="25">
    <w:abstractNumId w:val="18"/>
  </w:num>
  <w:num w:numId="26">
    <w:abstractNumId w:val="30"/>
  </w:num>
  <w:num w:numId="27">
    <w:abstractNumId w:val="3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31"/>
  </w:num>
  <w:num w:numId="33">
    <w:abstractNumId w:val="22"/>
  </w:num>
  <w:num w:numId="34">
    <w:abstractNumId w:val="27"/>
  </w:num>
  <w:num w:numId="35">
    <w:abstractNumId w:val="29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23154"/>
    <w:rsid w:val="0004061E"/>
    <w:rsid w:val="000E3209"/>
    <w:rsid w:val="0011086A"/>
    <w:rsid w:val="001631A7"/>
    <w:rsid w:val="00175A41"/>
    <w:rsid w:val="00176C19"/>
    <w:rsid w:val="00195422"/>
    <w:rsid w:val="001A0D35"/>
    <w:rsid w:val="001A0E29"/>
    <w:rsid w:val="001A2CCF"/>
    <w:rsid w:val="001C3201"/>
    <w:rsid w:val="001F4B45"/>
    <w:rsid w:val="00241A07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2E5FA9"/>
    <w:rsid w:val="00303F22"/>
    <w:rsid w:val="003224C1"/>
    <w:rsid w:val="00345D47"/>
    <w:rsid w:val="00355A80"/>
    <w:rsid w:val="0036295D"/>
    <w:rsid w:val="00372EAA"/>
    <w:rsid w:val="00376879"/>
    <w:rsid w:val="00390D00"/>
    <w:rsid w:val="004008E2"/>
    <w:rsid w:val="00401F89"/>
    <w:rsid w:val="00423A90"/>
    <w:rsid w:val="004374FC"/>
    <w:rsid w:val="004403D8"/>
    <w:rsid w:val="0045276F"/>
    <w:rsid w:val="00454C0B"/>
    <w:rsid w:val="004602CC"/>
    <w:rsid w:val="00482E83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812FD"/>
    <w:rsid w:val="00586E9B"/>
    <w:rsid w:val="005A3FBC"/>
    <w:rsid w:val="005A44ED"/>
    <w:rsid w:val="005B6536"/>
    <w:rsid w:val="005C2722"/>
    <w:rsid w:val="005F51E5"/>
    <w:rsid w:val="00600777"/>
    <w:rsid w:val="00601E7E"/>
    <w:rsid w:val="006114A4"/>
    <w:rsid w:val="00625502"/>
    <w:rsid w:val="00635D5A"/>
    <w:rsid w:val="0064691D"/>
    <w:rsid w:val="006531FC"/>
    <w:rsid w:val="00653611"/>
    <w:rsid w:val="006705F6"/>
    <w:rsid w:val="006919E3"/>
    <w:rsid w:val="006C2B84"/>
    <w:rsid w:val="006F35D0"/>
    <w:rsid w:val="007138A2"/>
    <w:rsid w:val="007209A0"/>
    <w:rsid w:val="00736A3D"/>
    <w:rsid w:val="00770A73"/>
    <w:rsid w:val="00771C3A"/>
    <w:rsid w:val="007845E1"/>
    <w:rsid w:val="00784DD5"/>
    <w:rsid w:val="00797CB3"/>
    <w:rsid w:val="007B4101"/>
    <w:rsid w:val="007C7F52"/>
    <w:rsid w:val="007D61F1"/>
    <w:rsid w:val="007E078D"/>
    <w:rsid w:val="0080381A"/>
    <w:rsid w:val="008142DA"/>
    <w:rsid w:val="00824005"/>
    <w:rsid w:val="00837F47"/>
    <w:rsid w:val="00856346"/>
    <w:rsid w:val="00860BC9"/>
    <w:rsid w:val="008920CE"/>
    <w:rsid w:val="008B2A47"/>
    <w:rsid w:val="008D1455"/>
    <w:rsid w:val="008D79EA"/>
    <w:rsid w:val="008F7AF5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763D2"/>
    <w:rsid w:val="00A91370"/>
    <w:rsid w:val="00AA2721"/>
    <w:rsid w:val="00AA5937"/>
    <w:rsid w:val="00AA683C"/>
    <w:rsid w:val="00AB0613"/>
    <w:rsid w:val="00AB4E46"/>
    <w:rsid w:val="00AC2941"/>
    <w:rsid w:val="00AF6283"/>
    <w:rsid w:val="00B2265D"/>
    <w:rsid w:val="00B24BB5"/>
    <w:rsid w:val="00B319DD"/>
    <w:rsid w:val="00B40169"/>
    <w:rsid w:val="00B456ED"/>
    <w:rsid w:val="00B7055A"/>
    <w:rsid w:val="00B73ADF"/>
    <w:rsid w:val="00B8268F"/>
    <w:rsid w:val="00BB4EF2"/>
    <w:rsid w:val="00BE074F"/>
    <w:rsid w:val="00BE5D7E"/>
    <w:rsid w:val="00BE660B"/>
    <w:rsid w:val="00C10063"/>
    <w:rsid w:val="00C16E89"/>
    <w:rsid w:val="00C26BC4"/>
    <w:rsid w:val="00C448B6"/>
    <w:rsid w:val="00C56A17"/>
    <w:rsid w:val="00C63139"/>
    <w:rsid w:val="00C65923"/>
    <w:rsid w:val="00CE655C"/>
    <w:rsid w:val="00CE68B4"/>
    <w:rsid w:val="00CF7FF8"/>
    <w:rsid w:val="00D05FE3"/>
    <w:rsid w:val="00D166F6"/>
    <w:rsid w:val="00D2231F"/>
    <w:rsid w:val="00D22369"/>
    <w:rsid w:val="00D240B0"/>
    <w:rsid w:val="00D33AF8"/>
    <w:rsid w:val="00D402D4"/>
    <w:rsid w:val="00D51917"/>
    <w:rsid w:val="00D615E4"/>
    <w:rsid w:val="00D7323F"/>
    <w:rsid w:val="00D94D0E"/>
    <w:rsid w:val="00D97A42"/>
    <w:rsid w:val="00DA2E63"/>
    <w:rsid w:val="00DB0C06"/>
    <w:rsid w:val="00DB0EE8"/>
    <w:rsid w:val="00DC6F18"/>
    <w:rsid w:val="00DF189F"/>
    <w:rsid w:val="00E10018"/>
    <w:rsid w:val="00E1453F"/>
    <w:rsid w:val="00E320B2"/>
    <w:rsid w:val="00E46E6A"/>
    <w:rsid w:val="00E67CEE"/>
    <w:rsid w:val="00E83EA1"/>
    <w:rsid w:val="00E930FD"/>
    <w:rsid w:val="00E936EB"/>
    <w:rsid w:val="00EA2BDA"/>
    <w:rsid w:val="00EB476C"/>
    <w:rsid w:val="00ED40C3"/>
    <w:rsid w:val="00ED5B93"/>
    <w:rsid w:val="00ED5C27"/>
    <w:rsid w:val="00EE53C5"/>
    <w:rsid w:val="00EF2A2D"/>
    <w:rsid w:val="00F3302E"/>
    <w:rsid w:val="00F354D5"/>
    <w:rsid w:val="00F37955"/>
    <w:rsid w:val="00F41832"/>
    <w:rsid w:val="00F72BFB"/>
    <w:rsid w:val="00F73E1B"/>
    <w:rsid w:val="00F93C90"/>
    <w:rsid w:val="00FA0675"/>
    <w:rsid w:val="00F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53088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0365-B9A4-448C-B891-4E8E4700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Поліщук Аліна Ростиславівна</cp:lastModifiedBy>
  <cp:revision>2</cp:revision>
  <cp:lastPrinted>2021-02-25T06:52:00Z</cp:lastPrinted>
  <dcterms:created xsi:type="dcterms:W3CDTF">2021-03-22T11:49:00Z</dcterms:created>
  <dcterms:modified xsi:type="dcterms:W3CDTF">2021-03-22T11:49:00Z</dcterms:modified>
</cp:coreProperties>
</file>