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03" w:rsidRPr="00F43D03" w:rsidRDefault="00F43D03" w:rsidP="00F4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Обґрунтування</w:t>
      </w:r>
    </w:p>
    <w:p w:rsidR="00F43D03" w:rsidRPr="003B0112" w:rsidRDefault="00F43D03" w:rsidP="00F4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код ДК 021:2015 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3B01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30190000-7 </w:t>
      </w:r>
    </w:p>
    <w:p w:rsidR="00F43D03" w:rsidRPr="00F43D03" w:rsidRDefault="00F43D03" w:rsidP="00F4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Cs/>
          <w:sz w:val="28"/>
          <w:szCs w:val="28"/>
        </w:rPr>
        <w:t>(Офісне устаткування та приладдя різне)</w:t>
      </w:r>
      <w:bookmarkEnd w:id="0"/>
    </w:p>
    <w:p w:rsidR="00F43D03" w:rsidRPr="00F43D03" w:rsidRDefault="00F43D03" w:rsidP="00F4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F43D03" w:rsidRPr="00F43D03" w:rsidRDefault="00F43D03" w:rsidP="00F4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3D03" w:rsidRPr="00F43D03" w:rsidRDefault="00F43D03" w:rsidP="00F43D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="003B0112" w:rsidRPr="003B0112">
        <w:rPr>
          <w:rFonts w:ascii="Times New Roman" w:eastAsia="Times New Roman" w:hAnsi="Times New Roman" w:cs="Times New Roman"/>
          <w:b/>
          <w:bCs/>
          <w:sz w:val="28"/>
          <w:szCs w:val="28"/>
        </w:rPr>
        <w:t>-2021-02-25-007820-a</w:t>
      </w:r>
      <w:r w:rsidRPr="00F43D03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F43D03" w:rsidRPr="00F43D03" w:rsidRDefault="00F43D03" w:rsidP="00F43D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p w:rsidR="00F43D03" w:rsidRPr="00F43D03" w:rsidRDefault="00F43D03" w:rsidP="00F43D03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 xml:space="preserve">Папір А-4                                                                                              </w:t>
      </w:r>
    </w:p>
    <w:p w:rsidR="00F43D03" w:rsidRPr="00F43D03" w:rsidRDefault="00F43D03" w:rsidP="00F43D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F43D03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F43D03" w:rsidRPr="00F43D03" w:rsidRDefault="00F43D03" w:rsidP="00F43D0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642"/>
        <w:gridCol w:w="2488"/>
        <w:gridCol w:w="3669"/>
        <w:gridCol w:w="2931"/>
      </w:tblGrid>
      <w:tr w:rsidR="003C44D1" w:rsidRPr="00F43D03" w:rsidTr="001E1532">
        <w:trPr>
          <w:trHeight w:val="1198"/>
        </w:trPr>
        <w:tc>
          <w:tcPr>
            <w:tcW w:w="642" w:type="dxa"/>
          </w:tcPr>
          <w:p w:rsidR="00F43D03" w:rsidRPr="00F43D03" w:rsidRDefault="00F43D03" w:rsidP="00F43D03">
            <w:pPr>
              <w:widowControl w:val="0"/>
              <w:ind w:hanging="113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№ п/п</w:t>
            </w:r>
          </w:p>
        </w:tc>
        <w:tc>
          <w:tcPr>
            <w:tcW w:w="2488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Технічні (якісні) характеристики предмета закупівлі</w:t>
            </w: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3669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Параметри технічних (якісних) характеристик предмета закупівлі</w:t>
            </w: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Cs w:val="24"/>
              </w:rPr>
            </w:pPr>
          </w:p>
        </w:tc>
        <w:tc>
          <w:tcPr>
            <w:tcW w:w="2931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Cs w:val="24"/>
              </w:rPr>
            </w:pPr>
            <w:r w:rsidRPr="00F43D03">
              <w:rPr>
                <w:rFonts w:eastAsia="Times New Roman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3C44D1" w:rsidRPr="00F43D03" w:rsidTr="001E1532">
        <w:trPr>
          <w:trHeight w:val="139"/>
        </w:trPr>
        <w:tc>
          <w:tcPr>
            <w:tcW w:w="642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1</w:t>
            </w:r>
          </w:p>
        </w:tc>
        <w:tc>
          <w:tcPr>
            <w:tcW w:w="2488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2</w:t>
            </w:r>
          </w:p>
        </w:tc>
        <w:tc>
          <w:tcPr>
            <w:tcW w:w="3669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 w:val="20"/>
                <w:szCs w:val="28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3</w:t>
            </w:r>
          </w:p>
        </w:tc>
        <w:tc>
          <w:tcPr>
            <w:tcW w:w="2931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 w:val="20"/>
                <w:szCs w:val="28"/>
                <w:lang w:val="ru-RU"/>
              </w:rPr>
            </w:pPr>
            <w:r w:rsidRPr="00F43D03">
              <w:rPr>
                <w:rFonts w:eastAsia="Times New Roman"/>
                <w:sz w:val="20"/>
                <w:szCs w:val="28"/>
              </w:rPr>
              <w:t>4</w:t>
            </w:r>
          </w:p>
        </w:tc>
      </w:tr>
      <w:tr w:rsidR="003C44D1" w:rsidRPr="00F43D03" w:rsidTr="001E1532">
        <w:trPr>
          <w:trHeight w:val="4696"/>
        </w:trPr>
        <w:tc>
          <w:tcPr>
            <w:tcW w:w="642" w:type="dxa"/>
          </w:tcPr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  <w:r w:rsidRPr="00F43D03">
              <w:rPr>
                <w:rFonts w:eastAsia="Times New Roman"/>
                <w:sz w:val="28"/>
                <w:szCs w:val="28"/>
                <w:lang w:val="en-US"/>
              </w:rPr>
              <w:t>1</w:t>
            </w: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  <w:p w:rsidR="00F43D03" w:rsidRPr="00F43D03" w:rsidRDefault="00F43D03" w:rsidP="00F43D03">
            <w:pPr>
              <w:widowControl w:val="0"/>
              <w:rPr>
                <w:rFonts w:eastAsia="Times New Roman"/>
                <w:sz w:val="28"/>
                <w:szCs w:val="28"/>
                <w:lang w:val="en-US"/>
              </w:rPr>
            </w:pPr>
          </w:p>
        </w:tc>
        <w:tc>
          <w:tcPr>
            <w:tcW w:w="2488" w:type="dxa"/>
          </w:tcPr>
          <w:p w:rsidR="00F43D03" w:rsidRPr="00985DB7" w:rsidRDefault="00F43D03" w:rsidP="00985DB7">
            <w:pPr>
              <w:jc w:val="both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 xml:space="preserve">Папір </w:t>
            </w:r>
            <w:r w:rsidR="00762F5E">
              <w:rPr>
                <w:sz w:val="28"/>
                <w:szCs w:val="28"/>
              </w:rPr>
              <w:t xml:space="preserve">формат </w:t>
            </w:r>
            <w:r w:rsidRPr="00985DB7">
              <w:rPr>
                <w:sz w:val="28"/>
                <w:szCs w:val="28"/>
              </w:rPr>
              <w:t>А4 білий</w:t>
            </w:r>
          </w:p>
          <w:p w:rsidR="00F43D03" w:rsidRPr="00985DB7" w:rsidRDefault="00F43D03" w:rsidP="00F43D03">
            <w:pPr>
              <w:rPr>
                <w:sz w:val="28"/>
                <w:szCs w:val="28"/>
              </w:rPr>
            </w:pPr>
          </w:p>
          <w:p w:rsidR="00F43D03" w:rsidRPr="00985DB7" w:rsidRDefault="00F43D03" w:rsidP="00985DB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Формат:</w:t>
            </w:r>
          </w:p>
          <w:p w:rsidR="00F43D03" w:rsidRPr="00985DB7" w:rsidRDefault="00F43D03" w:rsidP="00985DB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Розмір :</w:t>
            </w:r>
          </w:p>
          <w:p w:rsidR="00F43D03" w:rsidRPr="00985DB7" w:rsidRDefault="00F43D03" w:rsidP="00985DB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 xml:space="preserve">Кількість аркушів у пачці:  </w:t>
            </w:r>
          </w:p>
          <w:p w:rsidR="00F43D03" w:rsidRPr="00985DB7" w:rsidRDefault="00137BA2" w:rsidP="00985DB7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Щільність </w:t>
            </w:r>
            <w:r w:rsidR="00F43D03" w:rsidRPr="00985DB7">
              <w:rPr>
                <w:rFonts w:eastAsia="Times New Roman"/>
                <w:sz w:val="28"/>
                <w:szCs w:val="28"/>
              </w:rPr>
              <w:t>:</w:t>
            </w:r>
          </w:p>
          <w:p w:rsidR="00F43D03" w:rsidRPr="00985DB7" w:rsidRDefault="00F43D03" w:rsidP="00985DB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85DB7">
              <w:rPr>
                <w:rFonts w:eastAsia="Times New Roman"/>
                <w:sz w:val="28"/>
                <w:szCs w:val="28"/>
              </w:rPr>
              <w:t>Товщина :</w:t>
            </w:r>
          </w:p>
          <w:p w:rsidR="00F43D03" w:rsidRPr="00985DB7" w:rsidRDefault="00F43D03" w:rsidP="00985DB7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 xml:space="preserve">Білизна </w:t>
            </w:r>
            <w:r w:rsidR="00137BA2">
              <w:rPr>
                <w:sz w:val="28"/>
                <w:szCs w:val="28"/>
                <w:lang w:val="en-US"/>
              </w:rPr>
              <w:t>CIE</w:t>
            </w:r>
            <w:r w:rsidRPr="00985DB7">
              <w:rPr>
                <w:sz w:val="28"/>
                <w:szCs w:val="28"/>
              </w:rPr>
              <w:t>:</w:t>
            </w:r>
          </w:p>
          <w:p w:rsidR="00F43D03" w:rsidRPr="00985DB7" w:rsidRDefault="00F43D03" w:rsidP="00985DB7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>Непрозорість:</w:t>
            </w:r>
          </w:p>
          <w:p w:rsidR="00F43D03" w:rsidRPr="00985DB7" w:rsidRDefault="00F43D03" w:rsidP="00985DB7">
            <w:pPr>
              <w:jc w:val="left"/>
              <w:rPr>
                <w:sz w:val="28"/>
                <w:szCs w:val="28"/>
              </w:rPr>
            </w:pPr>
            <w:r w:rsidRPr="00985DB7">
              <w:rPr>
                <w:sz w:val="28"/>
                <w:szCs w:val="28"/>
              </w:rPr>
              <w:t>Яскравість</w:t>
            </w:r>
            <w:r w:rsidR="00137BA2" w:rsidRPr="00137BA2">
              <w:rPr>
                <w:sz w:val="28"/>
                <w:szCs w:val="28"/>
              </w:rPr>
              <w:t xml:space="preserve"> </w:t>
            </w:r>
            <w:r w:rsidR="00137BA2">
              <w:rPr>
                <w:sz w:val="28"/>
                <w:szCs w:val="28"/>
                <w:lang w:val="en-US"/>
              </w:rPr>
              <w:t>ISO</w:t>
            </w:r>
            <w:r w:rsidRPr="007C06A7">
              <w:rPr>
                <w:sz w:val="28"/>
                <w:szCs w:val="28"/>
              </w:rPr>
              <w:t xml:space="preserve"> </w:t>
            </w:r>
            <w:r w:rsidRPr="00985DB7">
              <w:rPr>
                <w:sz w:val="28"/>
                <w:szCs w:val="28"/>
              </w:rPr>
              <w:t>:</w:t>
            </w:r>
          </w:p>
          <w:p w:rsidR="00F43D03" w:rsidRPr="00985DB7" w:rsidRDefault="00F43D03" w:rsidP="00256B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69" w:type="dxa"/>
          </w:tcPr>
          <w:p w:rsidR="0085704B" w:rsidRPr="003C44D1" w:rsidRDefault="0085704B" w:rsidP="0085704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704B" w:rsidRPr="003C44D1" w:rsidRDefault="0085704B" w:rsidP="0085704B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А-4</w:t>
            </w:r>
          </w:p>
          <w:p w:rsidR="0085704B" w:rsidRPr="00137BA2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210*297</w:t>
            </w:r>
            <w:r w:rsidR="00137BA2" w:rsidRPr="003B0112">
              <w:rPr>
                <w:rFonts w:eastAsia="Times New Roman"/>
                <w:sz w:val="28"/>
                <w:szCs w:val="28"/>
                <w:lang w:val="ru-RU" w:eastAsia="ru-RU"/>
              </w:rPr>
              <w:t xml:space="preserve"> мм</w:t>
            </w: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3C44D1">
              <w:rPr>
                <w:rFonts w:eastAsia="Times New Roman"/>
                <w:sz w:val="28"/>
                <w:szCs w:val="28"/>
                <w:lang w:eastAsia="ru-RU"/>
              </w:rPr>
              <w:t>500</w:t>
            </w: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80 ±2г/м²</w:t>
            </w: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104±3мк</w:t>
            </w:r>
          </w:p>
          <w:p w:rsidR="0085704B" w:rsidRPr="003C44D1" w:rsidRDefault="0085704B" w:rsidP="008C724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85704B">
              <w:rPr>
                <w:rFonts w:eastAsia="Times New Roman"/>
                <w:sz w:val="28"/>
                <w:szCs w:val="28"/>
                <w:lang w:eastAsia="ru-RU"/>
              </w:rPr>
              <w:t>161±3</w:t>
            </w:r>
          </w:p>
          <w:p w:rsidR="0085704B" w:rsidRPr="003C44D1" w:rsidRDefault="008C7242" w:rsidP="008C7242">
            <w:pPr>
              <w:ind w:left="-12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менше</w:t>
            </w:r>
            <w:r w:rsidR="0085704B" w:rsidRPr="0085704B">
              <w:rPr>
                <w:rFonts w:eastAsia="Times New Roman"/>
                <w:sz w:val="28"/>
                <w:szCs w:val="28"/>
                <w:lang w:eastAsia="ru-RU"/>
              </w:rPr>
              <w:t xml:space="preserve"> 92%</w:t>
            </w:r>
          </w:p>
          <w:p w:rsidR="0085704B" w:rsidRPr="003C44D1" w:rsidRDefault="008C7242" w:rsidP="008C7242">
            <w:pPr>
              <w:ind w:hanging="124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не менше</w:t>
            </w:r>
            <w:r w:rsidR="00E323D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5704B" w:rsidRPr="0085704B">
              <w:rPr>
                <w:rFonts w:eastAsia="Times New Roman"/>
                <w:sz w:val="28"/>
                <w:szCs w:val="28"/>
                <w:lang w:eastAsia="ru-RU"/>
              </w:rPr>
              <w:t>97%</w:t>
            </w:r>
          </w:p>
          <w:p w:rsidR="00F43D03" w:rsidRPr="003C44D1" w:rsidRDefault="00F43D03" w:rsidP="0085704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31" w:type="dxa"/>
          </w:tcPr>
          <w:p w:rsidR="008E4C18" w:rsidRPr="003B0112" w:rsidRDefault="003C44D1" w:rsidP="003B0112">
            <w:pPr>
              <w:tabs>
                <w:tab w:val="left" w:pos="8115"/>
                <w:tab w:val="right" w:pos="9355"/>
              </w:tabs>
              <w:suppressAutoHyphens/>
              <w:spacing w:line="100" w:lineRule="atLeast"/>
              <w:jc w:val="left"/>
              <w:rPr>
                <w:rFonts w:eastAsia="Times New Roman"/>
                <w:color w:val="000000"/>
                <w:kern w:val="2"/>
                <w:sz w:val="28"/>
                <w:szCs w:val="28"/>
                <w:highlight w:val="green"/>
                <w:lang w:val="ru-RU" w:eastAsia="ar-SA"/>
              </w:rPr>
            </w:pP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Якісні та технічні характеристики паперу визначені з урахуванням реальних потреб та </w:t>
            </w:r>
            <w:r w:rsidR="00E323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птимальн</w:t>
            </w:r>
            <w:r w:rsidR="00AC7C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ого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C7C8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співвідношення ціни та якості.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Папір повинен бути б</w:t>
            </w:r>
            <w:r w:rsidR="0085704B"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агатоцільов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им</w:t>
            </w:r>
            <w:r w:rsidR="0085704B"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для усіх видів </w:t>
            </w:r>
            <w:r w:rsidRPr="003C44D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копіювальних та факсимільних апаратів</w:t>
            </w:r>
            <w:r w:rsidR="004B320B">
              <w:rPr>
                <w:sz w:val="28"/>
                <w:szCs w:val="28"/>
              </w:rPr>
              <w:t>.</w:t>
            </w:r>
            <w:r w:rsidRPr="003C44D1">
              <w:rPr>
                <w:sz w:val="28"/>
                <w:szCs w:val="28"/>
              </w:rPr>
              <w:t xml:space="preserve"> </w:t>
            </w:r>
          </w:p>
        </w:tc>
      </w:tr>
    </w:tbl>
    <w:p w:rsidR="003B0112" w:rsidRDefault="003B0112" w:rsidP="00F43D03"/>
    <w:p w:rsidR="003B0112" w:rsidRPr="0002466A" w:rsidRDefault="003B0112" w:rsidP="003B011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br w:type="column"/>
      </w:r>
    </w:p>
    <w:p w:rsidR="003B0112" w:rsidRPr="0002466A" w:rsidRDefault="003B0112" w:rsidP="003B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Обґрунтування </w:t>
      </w:r>
    </w:p>
    <w:p w:rsidR="003B0112" w:rsidRPr="0002466A" w:rsidRDefault="003B0112" w:rsidP="003B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3B0112" w:rsidRPr="0002466A" w:rsidRDefault="003B0112" w:rsidP="003B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02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3B0112" w:rsidRPr="0002466A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>код ДК 021:2015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 xml:space="preserve"> -30190000-7</w:t>
      </w:r>
    </w:p>
    <w:p w:rsidR="003B0112" w:rsidRPr="0002466A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8"/>
          <w:szCs w:val="28"/>
        </w:rPr>
        <w:t>(Офісне устаткування та приладдя різне)</w:t>
      </w:r>
    </w:p>
    <w:p w:rsidR="003B0112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0112" w:rsidRPr="0002466A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 xml:space="preserve">(номер / ідентифікатор закупівлі </w:t>
      </w:r>
      <w:r w:rsidRPr="000246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UA</w:t>
      </w:r>
      <w:r w:rsidRPr="003B0112">
        <w:rPr>
          <w:rFonts w:ascii="Times New Roman" w:eastAsia="Times New Roman" w:hAnsi="Times New Roman" w:cs="Times New Roman"/>
          <w:b/>
          <w:sz w:val="28"/>
          <w:szCs w:val="28"/>
        </w:rPr>
        <w:t>-2021-02-25-007820-a</w:t>
      </w:r>
      <w:r w:rsidRPr="0002466A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3B0112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0112" w:rsidRPr="003B0112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B0112">
        <w:rPr>
          <w:rFonts w:ascii="Times New Roman" w:eastAsia="Times New Roman" w:hAnsi="Times New Roman" w:cs="Times New Roman"/>
          <w:sz w:val="24"/>
          <w:szCs w:val="24"/>
          <w:u w:val="single"/>
        </w:rPr>
        <w:t>267 270,00 грн</w:t>
      </w:r>
    </w:p>
    <w:p w:rsidR="003B0112" w:rsidRPr="0002466A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024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0112" w:rsidRPr="0002466A" w:rsidRDefault="003B0112" w:rsidP="003B011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112" w:rsidRPr="0002466A" w:rsidRDefault="003B0112" w:rsidP="003B011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66A">
        <w:rPr>
          <w:rFonts w:ascii="Times New Roman" w:eastAsia="Times New Roman" w:hAnsi="Times New Roman" w:cs="Times New Roman"/>
          <w:sz w:val="28"/>
          <w:szCs w:val="28"/>
        </w:rPr>
        <w:t xml:space="preserve">1)  Папір А-4                                             </w:t>
      </w: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3714"/>
      </w:tblGrid>
      <w:tr w:rsidR="003B0112" w:rsidRPr="0002466A" w:rsidTr="003A6637">
        <w:trPr>
          <w:cantSplit/>
          <w:trHeight w:val="654"/>
        </w:trPr>
        <w:tc>
          <w:tcPr>
            <w:tcW w:w="704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66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552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714" w:type="dxa"/>
            <w:vAlign w:val="center"/>
          </w:tcPr>
          <w:p w:rsidR="003B0112" w:rsidRPr="0002466A" w:rsidRDefault="003B0112" w:rsidP="003A6637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3B0112" w:rsidRPr="0002466A" w:rsidTr="003A6637">
        <w:trPr>
          <w:trHeight w:val="107"/>
        </w:trPr>
        <w:tc>
          <w:tcPr>
            <w:tcW w:w="704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552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714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3B0112" w:rsidRPr="0002466A" w:rsidTr="003A6637">
        <w:trPr>
          <w:trHeight w:val="4264"/>
        </w:trPr>
        <w:tc>
          <w:tcPr>
            <w:tcW w:w="704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2693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375 000,00</w:t>
            </w:r>
          </w:p>
        </w:tc>
        <w:tc>
          <w:tcPr>
            <w:tcW w:w="2552" w:type="dxa"/>
            <w:vAlign w:val="center"/>
          </w:tcPr>
          <w:p w:rsidR="003B0112" w:rsidRPr="0002466A" w:rsidRDefault="003B0112" w:rsidP="003A663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67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 xml:space="preserve"> </w:t>
            </w:r>
          </w:p>
        </w:tc>
        <w:tc>
          <w:tcPr>
            <w:tcW w:w="3714" w:type="dxa"/>
            <w:vAlign w:val="center"/>
          </w:tcPr>
          <w:p w:rsidR="003B0112" w:rsidRPr="0002466A" w:rsidRDefault="003B0112" w:rsidP="003A6637">
            <w:pPr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Очікувану вартість закупівлі визначено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відповідно до п.п.1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, п.1, розділу ІІІ примірної методики визначення очікуваної вартості предмета закупівлі затвердженого наказом Мінекономіки від 18.02.2020 № 275, шляхом аналізу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цін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в інтернеті. 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 результатами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працювання очікувана вартість закупівлі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с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тановить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267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27</w:t>
            </w:r>
            <w:r w:rsidRPr="000246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0,00 грн.</w:t>
            </w:r>
          </w:p>
        </w:tc>
      </w:tr>
    </w:tbl>
    <w:p w:rsidR="003B0112" w:rsidRPr="0002466A" w:rsidRDefault="003B0112" w:rsidP="003B01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8"/>
          <w:lang w:eastAsia="uk-UA"/>
        </w:rPr>
      </w:pPr>
    </w:p>
    <w:p w:rsidR="003B0112" w:rsidRPr="00F43D03" w:rsidRDefault="003B0112" w:rsidP="00F43D03"/>
    <w:sectPr w:rsidR="003B0112" w:rsidRPr="00F43D03" w:rsidSect="007F1ADB">
      <w:pgSz w:w="11906" w:h="16838"/>
      <w:pgMar w:top="99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62CBC"/>
    <w:multiLevelType w:val="hybridMultilevel"/>
    <w:tmpl w:val="A90CA5A8"/>
    <w:lvl w:ilvl="0" w:tplc="A9801548">
      <w:start w:val="1"/>
      <w:numFmt w:val="decimal"/>
      <w:lvlText w:val="%1)"/>
      <w:lvlJc w:val="left"/>
      <w:pPr>
        <w:ind w:left="2007" w:hanging="144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BD3B92"/>
    <w:multiLevelType w:val="hybridMultilevel"/>
    <w:tmpl w:val="325A1E20"/>
    <w:lvl w:ilvl="0" w:tplc="AF62D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30"/>
    <w:rsid w:val="000077E7"/>
    <w:rsid w:val="00057029"/>
    <w:rsid w:val="000F2BCD"/>
    <w:rsid w:val="000F7DF1"/>
    <w:rsid w:val="00137BA2"/>
    <w:rsid w:val="001A7311"/>
    <w:rsid w:val="001F27D2"/>
    <w:rsid w:val="00207F7D"/>
    <w:rsid w:val="00240270"/>
    <w:rsid w:val="00256B20"/>
    <w:rsid w:val="002C3436"/>
    <w:rsid w:val="0030157C"/>
    <w:rsid w:val="00375F94"/>
    <w:rsid w:val="003B0112"/>
    <w:rsid w:val="003C44D1"/>
    <w:rsid w:val="003D2EB3"/>
    <w:rsid w:val="00433E8B"/>
    <w:rsid w:val="004A472C"/>
    <w:rsid w:val="004B320B"/>
    <w:rsid w:val="00523E9F"/>
    <w:rsid w:val="00557C62"/>
    <w:rsid w:val="005C115B"/>
    <w:rsid w:val="00691748"/>
    <w:rsid w:val="006B5DC6"/>
    <w:rsid w:val="00762F5E"/>
    <w:rsid w:val="007A65B1"/>
    <w:rsid w:val="007C06A7"/>
    <w:rsid w:val="007F1ADB"/>
    <w:rsid w:val="007F5AA4"/>
    <w:rsid w:val="008503E1"/>
    <w:rsid w:val="00850AB0"/>
    <w:rsid w:val="0085704B"/>
    <w:rsid w:val="00865ED5"/>
    <w:rsid w:val="0086678B"/>
    <w:rsid w:val="008C7242"/>
    <w:rsid w:val="008E4C18"/>
    <w:rsid w:val="008E7887"/>
    <w:rsid w:val="00985DB7"/>
    <w:rsid w:val="00991C62"/>
    <w:rsid w:val="009D6188"/>
    <w:rsid w:val="009D64A0"/>
    <w:rsid w:val="00AB2310"/>
    <w:rsid w:val="00AC7C82"/>
    <w:rsid w:val="00B10605"/>
    <w:rsid w:val="00B324B6"/>
    <w:rsid w:val="00B750CD"/>
    <w:rsid w:val="00B913CC"/>
    <w:rsid w:val="00C27C30"/>
    <w:rsid w:val="00CE4A9F"/>
    <w:rsid w:val="00CF2719"/>
    <w:rsid w:val="00CF288C"/>
    <w:rsid w:val="00D63807"/>
    <w:rsid w:val="00DB0E65"/>
    <w:rsid w:val="00E323D0"/>
    <w:rsid w:val="00E770F2"/>
    <w:rsid w:val="00F43D03"/>
    <w:rsid w:val="00F447A0"/>
    <w:rsid w:val="00FD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3BB1A-B957-466B-AF50-51213850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C3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C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C27C30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C27C30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styleId="a5">
    <w:name w:val="List Paragraph"/>
    <w:basedOn w:val="a"/>
    <w:uiPriority w:val="34"/>
    <w:qFormat/>
    <w:rsid w:val="00C27C30"/>
    <w:pPr>
      <w:ind w:left="720"/>
      <w:contextualSpacing/>
    </w:pPr>
  </w:style>
  <w:style w:type="table" w:styleId="a6">
    <w:name w:val="Grid Table Light"/>
    <w:basedOn w:val="a1"/>
    <w:uiPriority w:val="40"/>
    <w:rsid w:val="00F43D03"/>
    <w:pPr>
      <w:spacing w:after="0" w:line="240" w:lineRule="auto"/>
      <w:jc w:val="center"/>
    </w:pPr>
    <w:rPr>
      <w:rFonts w:ascii="Times New Roman" w:hAnsi="Times New Roman" w:cs="Times New Roman"/>
      <w:sz w:val="24"/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85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5DB7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3"/>
    <w:uiPriority w:val="39"/>
    <w:rsid w:val="003B011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Ільміра Ільдусівна</dc:creator>
  <cp:keywords/>
  <dc:description/>
  <cp:lastModifiedBy>Лапицька Марія В'ячеславівна</cp:lastModifiedBy>
  <cp:revision>2</cp:revision>
  <cp:lastPrinted>2021-02-19T07:15:00Z</cp:lastPrinted>
  <dcterms:created xsi:type="dcterms:W3CDTF">2021-03-01T19:40:00Z</dcterms:created>
  <dcterms:modified xsi:type="dcterms:W3CDTF">2021-03-01T19:40:00Z</dcterms:modified>
</cp:coreProperties>
</file>