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3A" w:rsidRPr="00406AEF" w:rsidRDefault="00381D3A" w:rsidP="00406AEF">
      <w:pPr>
        <w:jc w:val="center"/>
        <w:rPr>
          <w:b/>
          <w:sz w:val="30"/>
          <w:szCs w:val="30"/>
        </w:rPr>
      </w:pPr>
      <w:r w:rsidRPr="00406AEF">
        <w:rPr>
          <w:b/>
          <w:sz w:val="30"/>
          <w:szCs w:val="30"/>
        </w:rPr>
        <w:t>Про зміни в законодавстві України</w:t>
      </w:r>
    </w:p>
    <w:p w:rsidR="00D246F8" w:rsidRPr="00A3125C" w:rsidRDefault="00D246F8" w:rsidP="00D246F8">
      <w:pPr>
        <w:jc w:val="both"/>
        <w:rPr>
          <w:sz w:val="28"/>
          <w:szCs w:val="28"/>
        </w:rPr>
      </w:pPr>
    </w:p>
    <w:p w:rsidR="007911F2" w:rsidRDefault="007911F2" w:rsidP="00D246F8">
      <w:pPr>
        <w:ind w:firstLine="720"/>
        <w:jc w:val="both"/>
        <w:rPr>
          <w:b/>
          <w:sz w:val="28"/>
          <w:szCs w:val="28"/>
        </w:rPr>
      </w:pPr>
    </w:p>
    <w:p w:rsidR="00056933" w:rsidRPr="00532C0E" w:rsidRDefault="00056933" w:rsidP="00056933">
      <w:pPr>
        <w:spacing w:line="228" w:lineRule="auto"/>
        <w:ind w:firstLine="720"/>
        <w:jc w:val="both"/>
        <w:rPr>
          <w:b/>
          <w:sz w:val="32"/>
          <w:szCs w:val="32"/>
        </w:rPr>
      </w:pPr>
      <w:r w:rsidRPr="00532C0E">
        <w:rPr>
          <w:b/>
          <w:sz w:val="32"/>
          <w:szCs w:val="32"/>
        </w:rPr>
        <w:t>1.</w:t>
      </w:r>
      <w:r w:rsidRPr="00532C0E">
        <w:rPr>
          <w:b/>
          <w:sz w:val="32"/>
          <w:szCs w:val="32"/>
        </w:rPr>
        <w:tab/>
        <w:t xml:space="preserve">Законодавство України </w:t>
      </w:r>
    </w:p>
    <w:p w:rsidR="00056933" w:rsidRDefault="00056933" w:rsidP="00056933">
      <w:pPr>
        <w:spacing w:line="228" w:lineRule="auto"/>
        <w:ind w:firstLine="709"/>
        <w:jc w:val="both"/>
        <w:rPr>
          <w:sz w:val="28"/>
          <w:szCs w:val="28"/>
        </w:rPr>
      </w:pPr>
      <w:r w:rsidRPr="00DC3FF0"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t>України</w:t>
      </w:r>
      <w:r w:rsidRPr="00DC3FF0">
        <w:rPr>
          <w:sz w:val="28"/>
          <w:szCs w:val="28"/>
        </w:rPr>
        <w:t xml:space="preserve"> підписав Закон</w:t>
      </w:r>
      <w:r>
        <w:rPr>
          <w:sz w:val="28"/>
          <w:szCs w:val="28"/>
        </w:rPr>
        <w:t>и.</w:t>
      </w:r>
    </w:p>
    <w:p w:rsidR="0000767F" w:rsidRDefault="0000767F" w:rsidP="0000767F">
      <w:pPr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ab/>
        <w:t>20</w:t>
      </w:r>
      <w:r w:rsidRPr="00DC3FF0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3:</w:t>
      </w:r>
    </w:p>
    <w:p w:rsidR="0000767F" w:rsidRDefault="0000767F" w:rsidP="0000767F">
      <w:pPr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 </w:t>
      </w:r>
      <w:r w:rsidRPr="0000767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 </w:t>
      </w:r>
      <w:r w:rsidRPr="0000767F">
        <w:rPr>
          <w:b/>
          <w:sz w:val="28"/>
          <w:szCs w:val="28"/>
        </w:rPr>
        <w:t xml:space="preserve">709-VII </w:t>
      </w:r>
      <w:r>
        <w:rPr>
          <w:b/>
          <w:sz w:val="28"/>
          <w:szCs w:val="28"/>
        </w:rPr>
        <w:t>,,</w:t>
      </w:r>
      <w:r w:rsidRPr="0000767F">
        <w:rPr>
          <w:b/>
          <w:sz w:val="28"/>
          <w:szCs w:val="28"/>
        </w:rPr>
        <w:t>Про внесення змін до деяких законодавчих актів України щодо вдосконалення законодавства з питань проведення виборів</w:t>
      </w:r>
      <w:r>
        <w:rPr>
          <w:b/>
          <w:sz w:val="28"/>
          <w:szCs w:val="28"/>
        </w:rPr>
        <w:t>ˮ</w:t>
      </w:r>
      <w:r w:rsidRPr="0000767F">
        <w:rPr>
          <w:b/>
          <w:sz w:val="28"/>
          <w:szCs w:val="28"/>
        </w:rPr>
        <w:t>.</w:t>
      </w:r>
    </w:p>
    <w:p w:rsidR="00E2287D" w:rsidRPr="00D22BDD" w:rsidRDefault="00E2287D" w:rsidP="00E2287D">
      <w:pPr>
        <w:spacing w:line="228" w:lineRule="auto"/>
        <w:ind w:firstLine="709"/>
        <w:jc w:val="both"/>
        <w:rPr>
          <w:sz w:val="28"/>
          <w:szCs w:val="28"/>
        </w:rPr>
      </w:pPr>
      <w:r w:rsidRPr="00D22BDD">
        <w:rPr>
          <w:sz w:val="28"/>
          <w:szCs w:val="28"/>
        </w:rPr>
        <w:t>Цей Закон набирає чинності з 1 лютого 2014 року.</w:t>
      </w:r>
    </w:p>
    <w:p w:rsidR="008D2EE8" w:rsidRPr="008D2EE8" w:rsidRDefault="008D2EE8" w:rsidP="008D2EE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передбачено в</w:t>
      </w:r>
      <w:r w:rsidRPr="008D2EE8">
        <w:rPr>
          <w:sz w:val="28"/>
          <w:szCs w:val="28"/>
        </w:rPr>
        <w:t>нести зміни до таких законодавчих актів України:</w:t>
      </w:r>
    </w:p>
    <w:p w:rsidR="008D2EE8" w:rsidRPr="008D2EE8" w:rsidRDefault="002218F1" w:rsidP="008D2EE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EE8">
        <w:rPr>
          <w:sz w:val="28"/>
          <w:szCs w:val="28"/>
        </w:rPr>
        <w:tab/>
      </w:r>
      <w:r w:rsidR="008D2EE8" w:rsidRPr="008D2EE8">
        <w:rPr>
          <w:sz w:val="28"/>
          <w:szCs w:val="28"/>
        </w:rPr>
        <w:t>Кодекс України про адміністративні правопорушення</w:t>
      </w:r>
      <w:r w:rsidR="005F4F44">
        <w:rPr>
          <w:sz w:val="28"/>
          <w:szCs w:val="28"/>
        </w:rPr>
        <w:t>.</w:t>
      </w:r>
    </w:p>
    <w:p w:rsidR="008D2EE8" w:rsidRPr="008D2EE8" w:rsidRDefault="002218F1" w:rsidP="008D2EE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EE8">
        <w:rPr>
          <w:sz w:val="28"/>
          <w:szCs w:val="28"/>
        </w:rPr>
        <w:tab/>
      </w:r>
      <w:r w:rsidR="008D2EE8" w:rsidRPr="008D2EE8">
        <w:rPr>
          <w:sz w:val="28"/>
          <w:szCs w:val="28"/>
        </w:rPr>
        <w:t>Кодекс адміністративного судочинства України</w:t>
      </w:r>
      <w:r w:rsidR="005F4F44">
        <w:rPr>
          <w:sz w:val="28"/>
          <w:szCs w:val="28"/>
        </w:rPr>
        <w:t>.</w:t>
      </w:r>
    </w:p>
    <w:p w:rsidR="008D2EE8" w:rsidRPr="008D2EE8" w:rsidRDefault="002218F1" w:rsidP="008D2EE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EE8">
        <w:rPr>
          <w:sz w:val="28"/>
          <w:szCs w:val="28"/>
        </w:rPr>
        <w:tab/>
      </w:r>
      <w:r w:rsidR="008D2EE8" w:rsidRPr="008D2EE8">
        <w:rPr>
          <w:sz w:val="28"/>
          <w:szCs w:val="28"/>
        </w:rPr>
        <w:t xml:space="preserve">Закон України </w:t>
      </w:r>
      <w:r w:rsidR="005F4F44">
        <w:rPr>
          <w:sz w:val="28"/>
          <w:szCs w:val="28"/>
        </w:rPr>
        <w:t>,,</w:t>
      </w:r>
      <w:r w:rsidR="008D2EE8" w:rsidRPr="008D2EE8">
        <w:rPr>
          <w:sz w:val="28"/>
          <w:szCs w:val="28"/>
        </w:rPr>
        <w:t>Про інформаційні агентства</w:t>
      </w:r>
      <w:r w:rsidR="005F4F44">
        <w:rPr>
          <w:sz w:val="28"/>
          <w:szCs w:val="28"/>
        </w:rPr>
        <w:t>ˮ.</w:t>
      </w:r>
    </w:p>
    <w:p w:rsidR="008D2EE8" w:rsidRPr="008D2EE8" w:rsidRDefault="002218F1" w:rsidP="008D2EE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EE8">
        <w:rPr>
          <w:sz w:val="28"/>
          <w:szCs w:val="28"/>
        </w:rPr>
        <w:tab/>
      </w:r>
      <w:r w:rsidR="008D2EE8" w:rsidRPr="008D2EE8">
        <w:rPr>
          <w:sz w:val="28"/>
          <w:szCs w:val="28"/>
        </w:rPr>
        <w:t xml:space="preserve">Закон України </w:t>
      </w:r>
      <w:r w:rsidR="005F4F44">
        <w:rPr>
          <w:sz w:val="28"/>
          <w:szCs w:val="28"/>
        </w:rPr>
        <w:t>,,</w:t>
      </w:r>
      <w:r w:rsidR="008D2EE8" w:rsidRPr="008D2EE8">
        <w:rPr>
          <w:sz w:val="28"/>
          <w:szCs w:val="28"/>
        </w:rPr>
        <w:t>Про політичні партії в Україні</w:t>
      </w:r>
      <w:r w:rsidR="005F4F44">
        <w:rPr>
          <w:sz w:val="28"/>
          <w:szCs w:val="28"/>
        </w:rPr>
        <w:t>ˮ.</w:t>
      </w:r>
    </w:p>
    <w:p w:rsidR="005F4F44" w:rsidRPr="008D2EE8" w:rsidRDefault="002218F1" w:rsidP="005F4F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F4F44">
        <w:rPr>
          <w:sz w:val="28"/>
          <w:szCs w:val="28"/>
        </w:rPr>
        <w:tab/>
      </w:r>
      <w:r w:rsidR="005F4F44" w:rsidRPr="008D2EE8">
        <w:rPr>
          <w:sz w:val="28"/>
          <w:szCs w:val="28"/>
        </w:rPr>
        <w:t xml:space="preserve">Закон України </w:t>
      </w:r>
      <w:r w:rsidR="005F4F44">
        <w:rPr>
          <w:sz w:val="28"/>
          <w:szCs w:val="28"/>
        </w:rPr>
        <w:t>,,</w:t>
      </w:r>
      <w:r w:rsidR="005F4F44" w:rsidRPr="008D2EE8">
        <w:rPr>
          <w:sz w:val="28"/>
          <w:szCs w:val="28"/>
        </w:rPr>
        <w:t>Про Центральну виборчу комісію</w:t>
      </w:r>
      <w:r w:rsidR="005F4F44">
        <w:rPr>
          <w:sz w:val="28"/>
          <w:szCs w:val="28"/>
        </w:rPr>
        <w:t>ˮ.</w:t>
      </w:r>
    </w:p>
    <w:p w:rsidR="008D2EE8" w:rsidRPr="008D2EE8" w:rsidRDefault="002218F1" w:rsidP="008D2EE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EE8">
        <w:rPr>
          <w:sz w:val="28"/>
          <w:szCs w:val="28"/>
        </w:rPr>
        <w:tab/>
      </w:r>
      <w:r w:rsidR="008D2EE8" w:rsidRPr="008D2EE8">
        <w:rPr>
          <w:sz w:val="28"/>
          <w:szCs w:val="28"/>
        </w:rPr>
        <w:t xml:space="preserve">Закон України </w:t>
      </w:r>
      <w:r w:rsidR="005F4F44">
        <w:rPr>
          <w:sz w:val="28"/>
          <w:szCs w:val="28"/>
        </w:rPr>
        <w:t>,,</w:t>
      </w:r>
      <w:r w:rsidR="008D2EE8" w:rsidRPr="008D2EE8">
        <w:rPr>
          <w:sz w:val="28"/>
          <w:szCs w:val="28"/>
        </w:rPr>
        <w:t>Про вибори народних депутатів України</w:t>
      </w:r>
      <w:r w:rsidR="005F4F44">
        <w:rPr>
          <w:sz w:val="28"/>
          <w:szCs w:val="28"/>
        </w:rPr>
        <w:t>ˮ.</w:t>
      </w:r>
    </w:p>
    <w:p w:rsidR="008D2EE8" w:rsidRPr="008D2EE8" w:rsidRDefault="002218F1" w:rsidP="008D2EE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F4F44">
        <w:rPr>
          <w:sz w:val="28"/>
          <w:szCs w:val="28"/>
        </w:rPr>
        <w:tab/>
      </w:r>
      <w:r w:rsidR="008D2EE8" w:rsidRPr="008D2EE8">
        <w:rPr>
          <w:sz w:val="28"/>
          <w:szCs w:val="28"/>
        </w:rPr>
        <w:t xml:space="preserve">Закон України </w:t>
      </w:r>
      <w:r w:rsidR="005F4F44">
        <w:rPr>
          <w:sz w:val="28"/>
          <w:szCs w:val="28"/>
        </w:rPr>
        <w:t>,,</w:t>
      </w:r>
      <w:r w:rsidR="008D2EE8" w:rsidRPr="008D2EE8">
        <w:rPr>
          <w:sz w:val="28"/>
          <w:szCs w:val="28"/>
        </w:rPr>
        <w:t>Про засади державної мовної політики</w:t>
      </w:r>
      <w:r w:rsidR="005F4F44">
        <w:rPr>
          <w:sz w:val="28"/>
          <w:szCs w:val="28"/>
        </w:rPr>
        <w:t>ˮ</w:t>
      </w:r>
      <w:r w:rsidR="008D2EE8" w:rsidRPr="008D2EE8">
        <w:rPr>
          <w:sz w:val="28"/>
          <w:szCs w:val="28"/>
        </w:rPr>
        <w:t>:</w:t>
      </w:r>
    </w:p>
    <w:p w:rsidR="00EB1A53" w:rsidRDefault="00EB1A53" w:rsidP="00EB1A53">
      <w:pPr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076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23</w:t>
      </w:r>
      <w:r w:rsidRPr="00DC3FF0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3:</w:t>
      </w:r>
    </w:p>
    <w:p w:rsidR="00EB1A53" w:rsidRPr="00EB1A53" w:rsidRDefault="00EB1A53" w:rsidP="00EB1A53">
      <w:pPr>
        <w:spacing w:line="228" w:lineRule="auto"/>
        <w:ind w:firstLine="709"/>
        <w:jc w:val="both"/>
        <w:rPr>
          <w:sz w:val="28"/>
          <w:szCs w:val="28"/>
        </w:rPr>
      </w:pPr>
      <w:r w:rsidRPr="00EB1A53">
        <w:rPr>
          <w:sz w:val="28"/>
          <w:szCs w:val="28"/>
        </w:rPr>
        <w:t>– </w:t>
      </w:r>
      <w:r w:rsidR="00673D20" w:rsidRPr="00673D20">
        <w:rPr>
          <w:sz w:val="28"/>
          <w:szCs w:val="28"/>
        </w:rPr>
        <w:t>№</w:t>
      </w:r>
      <w:r w:rsidR="00673D20">
        <w:rPr>
          <w:sz w:val="28"/>
          <w:szCs w:val="28"/>
        </w:rPr>
        <w:t> </w:t>
      </w:r>
      <w:r w:rsidR="00673D20" w:rsidRPr="00673D20">
        <w:rPr>
          <w:sz w:val="28"/>
          <w:szCs w:val="28"/>
        </w:rPr>
        <w:t>712-VII</w:t>
      </w:r>
      <w:r w:rsidR="00673D20">
        <w:rPr>
          <w:sz w:val="28"/>
          <w:szCs w:val="28"/>
        </w:rPr>
        <w:t xml:space="preserve"> </w:t>
      </w:r>
      <w:r w:rsidRPr="00EB1A53">
        <w:rPr>
          <w:sz w:val="28"/>
          <w:szCs w:val="28"/>
        </w:rPr>
        <w:t>,,Про усунення негативних наслідків та недопущення переслідування та</w:t>
      </w:r>
      <w:r w:rsidR="00BD34E4">
        <w:rPr>
          <w:sz w:val="28"/>
          <w:szCs w:val="28"/>
        </w:rPr>
        <w:t> </w:t>
      </w:r>
      <w:r w:rsidRPr="00EB1A53">
        <w:rPr>
          <w:sz w:val="28"/>
          <w:szCs w:val="28"/>
        </w:rPr>
        <w:t>покарання осіб з приводу подій, які мали місце під час проведення мирних зібрань</w:t>
      </w:r>
      <w:r w:rsidR="00BD34E4">
        <w:rPr>
          <w:sz w:val="28"/>
          <w:szCs w:val="28"/>
        </w:rPr>
        <w:t>ˮ</w:t>
      </w:r>
      <w:r w:rsidRPr="00EB1A53">
        <w:rPr>
          <w:sz w:val="28"/>
          <w:szCs w:val="28"/>
        </w:rPr>
        <w:t>.</w:t>
      </w:r>
    </w:p>
    <w:p w:rsidR="00056933" w:rsidRDefault="00056933" w:rsidP="00056933">
      <w:pPr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0767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2</w:t>
      </w:r>
      <w:r w:rsidR="00EB1A53">
        <w:rPr>
          <w:b/>
          <w:sz w:val="28"/>
          <w:szCs w:val="28"/>
        </w:rPr>
        <w:t>7</w:t>
      </w:r>
      <w:r w:rsidRPr="00DC3FF0">
        <w:rPr>
          <w:b/>
          <w:sz w:val="28"/>
          <w:szCs w:val="28"/>
        </w:rPr>
        <w:t>.12.201</w:t>
      </w:r>
      <w:r w:rsidR="00EB1A5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</w:p>
    <w:p w:rsidR="00AE51B6" w:rsidRPr="00EB1A53" w:rsidRDefault="00EB1A53" w:rsidP="00EB1A5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E51B6" w:rsidRPr="00EB1A5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E51B6" w:rsidRPr="00EB1A53">
        <w:rPr>
          <w:sz w:val="28"/>
          <w:szCs w:val="28"/>
        </w:rPr>
        <w:t xml:space="preserve">642-VII </w:t>
      </w:r>
      <w:r>
        <w:rPr>
          <w:sz w:val="28"/>
          <w:szCs w:val="28"/>
        </w:rPr>
        <w:t>,,</w:t>
      </w:r>
      <w:r w:rsidR="00AE51B6" w:rsidRPr="00EB1A53">
        <w:rPr>
          <w:sz w:val="28"/>
          <w:szCs w:val="28"/>
        </w:rPr>
        <w:t>Про внесення змін до деяких законодавчих актів України щодо вдосконалення правового регулювання діяльності юридичних осіб та</w:t>
      </w:r>
      <w:r>
        <w:rPr>
          <w:sz w:val="28"/>
          <w:szCs w:val="28"/>
        </w:rPr>
        <w:t> </w:t>
      </w:r>
      <w:r w:rsidR="00AE51B6" w:rsidRPr="00EB1A53">
        <w:rPr>
          <w:sz w:val="28"/>
          <w:szCs w:val="28"/>
        </w:rPr>
        <w:t xml:space="preserve">фізичних осіб </w:t>
      </w:r>
      <w:r>
        <w:rPr>
          <w:sz w:val="28"/>
          <w:szCs w:val="28"/>
        </w:rPr>
        <w:t>–</w:t>
      </w:r>
      <w:r w:rsidR="00AE51B6" w:rsidRPr="00EB1A53">
        <w:rPr>
          <w:sz w:val="28"/>
          <w:szCs w:val="28"/>
        </w:rPr>
        <w:t xml:space="preserve"> підприємців</w:t>
      </w:r>
      <w:r>
        <w:rPr>
          <w:sz w:val="28"/>
          <w:szCs w:val="28"/>
        </w:rPr>
        <w:t>ˮ</w:t>
      </w:r>
      <w:r w:rsidR="00AE51B6" w:rsidRPr="00EB1A53">
        <w:rPr>
          <w:sz w:val="28"/>
          <w:szCs w:val="28"/>
        </w:rPr>
        <w:t>;</w:t>
      </w:r>
    </w:p>
    <w:p w:rsidR="00D22BDD" w:rsidRPr="008D2EE8" w:rsidRDefault="00D22BDD" w:rsidP="00D22B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передбачено в</w:t>
      </w:r>
      <w:r w:rsidRPr="008D2EE8">
        <w:rPr>
          <w:sz w:val="28"/>
          <w:szCs w:val="28"/>
        </w:rPr>
        <w:t>нес</w:t>
      </w:r>
      <w:r w:rsidR="00A904FF">
        <w:rPr>
          <w:sz w:val="28"/>
          <w:szCs w:val="28"/>
        </w:rPr>
        <w:t>ення</w:t>
      </w:r>
      <w:r w:rsidRPr="008D2EE8">
        <w:rPr>
          <w:sz w:val="28"/>
          <w:szCs w:val="28"/>
        </w:rPr>
        <w:t xml:space="preserve"> змін до таких законодавчих актів України:</w:t>
      </w:r>
    </w:p>
    <w:p w:rsidR="00D22BDD" w:rsidRPr="00D22BDD" w:rsidRDefault="00D22BDD" w:rsidP="00D22B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22BDD">
        <w:rPr>
          <w:sz w:val="28"/>
          <w:szCs w:val="28"/>
        </w:rPr>
        <w:t>Кримінально-процесуальн</w:t>
      </w:r>
      <w:r>
        <w:rPr>
          <w:sz w:val="28"/>
          <w:szCs w:val="28"/>
        </w:rPr>
        <w:t>ий</w:t>
      </w:r>
      <w:r w:rsidRPr="00D22BDD">
        <w:rPr>
          <w:sz w:val="28"/>
          <w:szCs w:val="28"/>
        </w:rPr>
        <w:t xml:space="preserve"> кодекс України</w:t>
      </w:r>
      <w:r w:rsidR="00E233B8">
        <w:rPr>
          <w:sz w:val="28"/>
          <w:szCs w:val="28"/>
        </w:rPr>
        <w:t>;</w:t>
      </w:r>
    </w:p>
    <w:p w:rsidR="00D22BDD" w:rsidRDefault="00D22BDD" w:rsidP="00D22B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22BDD">
        <w:rPr>
          <w:sz w:val="28"/>
          <w:szCs w:val="28"/>
        </w:rPr>
        <w:t>Кодекс України про адміністративні правопорушення</w:t>
      </w:r>
      <w:r w:rsidR="00E233B8">
        <w:rPr>
          <w:sz w:val="28"/>
          <w:szCs w:val="28"/>
        </w:rPr>
        <w:t>;</w:t>
      </w:r>
    </w:p>
    <w:p w:rsidR="00D22BDD" w:rsidRDefault="00D22BDD" w:rsidP="00D22B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22BDD">
        <w:rPr>
          <w:sz w:val="28"/>
          <w:szCs w:val="28"/>
        </w:rPr>
        <w:t>Господарськ</w:t>
      </w:r>
      <w:r>
        <w:rPr>
          <w:sz w:val="28"/>
          <w:szCs w:val="28"/>
        </w:rPr>
        <w:t>ий</w:t>
      </w:r>
      <w:r w:rsidRPr="00D22BDD">
        <w:rPr>
          <w:sz w:val="28"/>
          <w:szCs w:val="28"/>
        </w:rPr>
        <w:t xml:space="preserve"> процесуальн</w:t>
      </w:r>
      <w:r>
        <w:rPr>
          <w:sz w:val="28"/>
          <w:szCs w:val="28"/>
        </w:rPr>
        <w:t>ий</w:t>
      </w:r>
      <w:r w:rsidRPr="00D22BDD">
        <w:rPr>
          <w:sz w:val="28"/>
          <w:szCs w:val="28"/>
        </w:rPr>
        <w:t xml:space="preserve"> кодекс України</w:t>
      </w:r>
      <w:r w:rsidR="00E233B8">
        <w:rPr>
          <w:sz w:val="28"/>
          <w:szCs w:val="28"/>
        </w:rPr>
        <w:t>;</w:t>
      </w:r>
    </w:p>
    <w:p w:rsidR="00D22BDD" w:rsidRDefault="00D22BDD" w:rsidP="00D22B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22BDD">
        <w:rPr>
          <w:sz w:val="28"/>
          <w:szCs w:val="28"/>
        </w:rPr>
        <w:t>Кримінальн</w:t>
      </w:r>
      <w:r>
        <w:rPr>
          <w:sz w:val="28"/>
          <w:szCs w:val="28"/>
        </w:rPr>
        <w:t>ий</w:t>
      </w:r>
      <w:r w:rsidRPr="00D22BDD">
        <w:rPr>
          <w:sz w:val="28"/>
          <w:szCs w:val="28"/>
        </w:rPr>
        <w:t xml:space="preserve"> кодекс України</w:t>
      </w:r>
      <w:r w:rsidR="00E233B8">
        <w:rPr>
          <w:sz w:val="28"/>
          <w:szCs w:val="28"/>
        </w:rPr>
        <w:t>;</w:t>
      </w:r>
    </w:p>
    <w:p w:rsidR="00D22BDD" w:rsidRDefault="00D22BDD" w:rsidP="00D22B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22BDD">
        <w:rPr>
          <w:sz w:val="28"/>
          <w:szCs w:val="28"/>
        </w:rPr>
        <w:t>Господарськ</w:t>
      </w:r>
      <w:r>
        <w:rPr>
          <w:sz w:val="28"/>
          <w:szCs w:val="28"/>
        </w:rPr>
        <w:t>ий</w:t>
      </w:r>
      <w:r w:rsidRPr="00D22BDD">
        <w:rPr>
          <w:sz w:val="28"/>
          <w:szCs w:val="28"/>
        </w:rPr>
        <w:t xml:space="preserve"> кодекс України</w:t>
      </w:r>
      <w:r w:rsidR="00E233B8">
        <w:rPr>
          <w:sz w:val="28"/>
          <w:szCs w:val="28"/>
        </w:rPr>
        <w:t>;</w:t>
      </w:r>
    </w:p>
    <w:p w:rsidR="00D22BDD" w:rsidRDefault="00D22BDD" w:rsidP="00D22B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22BDD">
        <w:rPr>
          <w:sz w:val="28"/>
          <w:szCs w:val="28"/>
        </w:rPr>
        <w:t>Цивільн</w:t>
      </w:r>
      <w:r>
        <w:rPr>
          <w:sz w:val="28"/>
          <w:szCs w:val="28"/>
        </w:rPr>
        <w:t>ий</w:t>
      </w:r>
      <w:r w:rsidRPr="00D22BDD">
        <w:rPr>
          <w:sz w:val="28"/>
          <w:szCs w:val="28"/>
        </w:rPr>
        <w:t xml:space="preserve"> кодекс України</w:t>
      </w:r>
      <w:r w:rsidR="00E233B8">
        <w:rPr>
          <w:sz w:val="28"/>
          <w:szCs w:val="28"/>
        </w:rPr>
        <w:t>;</w:t>
      </w:r>
    </w:p>
    <w:p w:rsidR="00D22BDD" w:rsidRDefault="00D22BDD" w:rsidP="00D22B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22BDD">
        <w:rPr>
          <w:sz w:val="28"/>
          <w:szCs w:val="28"/>
        </w:rPr>
        <w:t xml:space="preserve">Закон України </w:t>
      </w:r>
      <w:r>
        <w:rPr>
          <w:sz w:val="28"/>
          <w:szCs w:val="28"/>
        </w:rPr>
        <w:t>,,</w:t>
      </w:r>
      <w:r w:rsidRPr="00D22BDD">
        <w:rPr>
          <w:sz w:val="28"/>
          <w:szCs w:val="28"/>
        </w:rPr>
        <w:t>Про господарські товариства</w:t>
      </w:r>
      <w:r>
        <w:rPr>
          <w:sz w:val="28"/>
          <w:szCs w:val="28"/>
        </w:rPr>
        <w:t>ˮ</w:t>
      </w:r>
      <w:r w:rsidR="00E233B8">
        <w:rPr>
          <w:sz w:val="28"/>
          <w:szCs w:val="28"/>
        </w:rPr>
        <w:t>;</w:t>
      </w:r>
    </w:p>
    <w:p w:rsidR="00D22BDD" w:rsidRDefault="00D22BDD" w:rsidP="00D22B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22BDD">
        <w:rPr>
          <w:sz w:val="28"/>
          <w:szCs w:val="28"/>
        </w:rPr>
        <w:t xml:space="preserve">Закон України </w:t>
      </w:r>
      <w:r>
        <w:rPr>
          <w:sz w:val="28"/>
          <w:szCs w:val="28"/>
        </w:rPr>
        <w:t>,,</w:t>
      </w:r>
      <w:r w:rsidRPr="00D22BDD">
        <w:rPr>
          <w:sz w:val="28"/>
          <w:szCs w:val="28"/>
        </w:rPr>
        <w:t>Про державну реєстрацію юридичних осіб та</w:t>
      </w:r>
      <w:r>
        <w:rPr>
          <w:sz w:val="28"/>
          <w:szCs w:val="28"/>
        </w:rPr>
        <w:t> </w:t>
      </w:r>
      <w:r w:rsidRPr="00D22BDD">
        <w:rPr>
          <w:sz w:val="28"/>
          <w:szCs w:val="28"/>
        </w:rPr>
        <w:t xml:space="preserve">фізичних осіб </w:t>
      </w:r>
      <w:r>
        <w:rPr>
          <w:sz w:val="28"/>
          <w:szCs w:val="28"/>
        </w:rPr>
        <w:t>–</w:t>
      </w:r>
      <w:r w:rsidRPr="00D22BDD">
        <w:rPr>
          <w:sz w:val="28"/>
          <w:szCs w:val="28"/>
        </w:rPr>
        <w:t xml:space="preserve"> підприємців</w:t>
      </w:r>
      <w:r>
        <w:rPr>
          <w:sz w:val="28"/>
          <w:szCs w:val="28"/>
        </w:rPr>
        <w:t>ˮ</w:t>
      </w:r>
      <w:r w:rsidR="00E233B8">
        <w:rPr>
          <w:sz w:val="28"/>
          <w:szCs w:val="28"/>
        </w:rPr>
        <w:t>;</w:t>
      </w:r>
    </w:p>
    <w:p w:rsidR="00D22BDD" w:rsidRDefault="00D22BDD" w:rsidP="00D22B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22BDD">
        <w:rPr>
          <w:sz w:val="28"/>
          <w:szCs w:val="28"/>
        </w:rPr>
        <w:t xml:space="preserve">Закону України </w:t>
      </w:r>
      <w:r>
        <w:rPr>
          <w:sz w:val="28"/>
          <w:szCs w:val="28"/>
        </w:rPr>
        <w:t>,,</w:t>
      </w:r>
      <w:r w:rsidRPr="00D22BDD">
        <w:rPr>
          <w:sz w:val="28"/>
          <w:szCs w:val="28"/>
        </w:rPr>
        <w:t>Про рекламу</w:t>
      </w:r>
      <w:r>
        <w:rPr>
          <w:sz w:val="28"/>
          <w:szCs w:val="28"/>
        </w:rPr>
        <w:t>ˮ.</w:t>
      </w:r>
    </w:p>
    <w:p w:rsidR="00D22BDD" w:rsidRDefault="00D22BDD" w:rsidP="00D22BDD">
      <w:pPr>
        <w:spacing w:line="228" w:lineRule="auto"/>
        <w:ind w:firstLine="709"/>
        <w:jc w:val="both"/>
        <w:rPr>
          <w:sz w:val="28"/>
          <w:szCs w:val="28"/>
        </w:rPr>
      </w:pPr>
    </w:p>
    <w:p w:rsidR="00AE51B6" w:rsidRPr="00EB1A53" w:rsidRDefault="00EB1A53" w:rsidP="00EB1A5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E51B6" w:rsidRPr="00EB1A5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E51B6" w:rsidRPr="00EB1A53">
        <w:rPr>
          <w:sz w:val="28"/>
          <w:szCs w:val="28"/>
        </w:rPr>
        <w:t xml:space="preserve">713-VII </w:t>
      </w:r>
      <w:r>
        <w:rPr>
          <w:sz w:val="28"/>
          <w:szCs w:val="28"/>
        </w:rPr>
        <w:t>,,</w:t>
      </w:r>
      <w:r w:rsidR="00AE51B6" w:rsidRPr="00EB1A53">
        <w:rPr>
          <w:sz w:val="28"/>
          <w:szCs w:val="28"/>
        </w:rPr>
        <w:t>Про внесення змін до Податкового кодексу України щодо ставок окремих податків</w:t>
      </w:r>
      <w:r>
        <w:rPr>
          <w:sz w:val="28"/>
          <w:szCs w:val="28"/>
        </w:rPr>
        <w:t>ˮ</w:t>
      </w:r>
      <w:r w:rsidR="00AE51B6" w:rsidRPr="00EB1A53">
        <w:rPr>
          <w:sz w:val="28"/>
          <w:szCs w:val="28"/>
        </w:rPr>
        <w:t>;</w:t>
      </w:r>
    </w:p>
    <w:p w:rsidR="00AE51B6" w:rsidRPr="00EB1A53" w:rsidRDefault="00EB1A53" w:rsidP="00EB1A5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E51B6" w:rsidRPr="00EB1A5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E51B6" w:rsidRPr="00EB1A53">
        <w:rPr>
          <w:sz w:val="28"/>
          <w:szCs w:val="28"/>
        </w:rPr>
        <w:t xml:space="preserve">714-VII </w:t>
      </w:r>
      <w:r>
        <w:rPr>
          <w:sz w:val="28"/>
          <w:szCs w:val="28"/>
        </w:rPr>
        <w:t>,,</w:t>
      </w:r>
      <w:r w:rsidR="00AE51B6" w:rsidRPr="00EB1A53">
        <w:rPr>
          <w:sz w:val="28"/>
          <w:szCs w:val="28"/>
        </w:rPr>
        <w:t xml:space="preserve">Про внесення змін до Закону України </w:t>
      </w:r>
      <w:r>
        <w:rPr>
          <w:sz w:val="28"/>
          <w:szCs w:val="28"/>
        </w:rPr>
        <w:t>,,</w:t>
      </w:r>
      <w:r w:rsidR="00AE51B6" w:rsidRPr="00EB1A53">
        <w:rPr>
          <w:sz w:val="28"/>
          <w:szCs w:val="28"/>
        </w:rPr>
        <w:t>Про державну службу</w:t>
      </w:r>
      <w:r>
        <w:rPr>
          <w:sz w:val="28"/>
          <w:szCs w:val="28"/>
        </w:rPr>
        <w:t>ˮ</w:t>
      </w:r>
      <w:r w:rsidR="00AE51B6" w:rsidRPr="00EB1A53">
        <w:rPr>
          <w:sz w:val="28"/>
          <w:szCs w:val="28"/>
        </w:rPr>
        <w:t>;</w:t>
      </w:r>
    </w:p>
    <w:p w:rsidR="00AE51B6" w:rsidRPr="00EB1A53" w:rsidRDefault="00EB1A53" w:rsidP="00EB1A5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E51B6" w:rsidRPr="00EB1A5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E51B6" w:rsidRPr="00EB1A53">
        <w:rPr>
          <w:sz w:val="28"/>
          <w:szCs w:val="28"/>
        </w:rPr>
        <w:t xml:space="preserve">715-VII </w:t>
      </w:r>
      <w:r>
        <w:rPr>
          <w:sz w:val="28"/>
          <w:szCs w:val="28"/>
        </w:rPr>
        <w:t>,,</w:t>
      </w:r>
      <w:r w:rsidR="00AE51B6" w:rsidRPr="00EB1A53">
        <w:rPr>
          <w:sz w:val="28"/>
          <w:szCs w:val="28"/>
        </w:rPr>
        <w:t xml:space="preserve">Про внесення змін до Закону України </w:t>
      </w:r>
      <w:r>
        <w:rPr>
          <w:sz w:val="28"/>
          <w:szCs w:val="28"/>
        </w:rPr>
        <w:t>,,</w:t>
      </w:r>
      <w:r w:rsidR="00AE51B6" w:rsidRPr="00EB1A53">
        <w:rPr>
          <w:sz w:val="28"/>
          <w:szCs w:val="28"/>
        </w:rPr>
        <w:t>Про Державний бюджет України на 2013 рік</w:t>
      </w:r>
      <w:r>
        <w:rPr>
          <w:sz w:val="28"/>
          <w:szCs w:val="28"/>
        </w:rPr>
        <w:t>ˮ</w:t>
      </w:r>
      <w:r w:rsidR="00E233B8">
        <w:rPr>
          <w:sz w:val="28"/>
          <w:szCs w:val="28"/>
        </w:rPr>
        <w:t>;</w:t>
      </w:r>
    </w:p>
    <w:p w:rsidR="00056933" w:rsidRPr="00EB1A53" w:rsidRDefault="00EB1A53" w:rsidP="00EB1A5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E51B6" w:rsidRPr="00EB1A5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E51B6" w:rsidRPr="00EB1A53">
        <w:rPr>
          <w:sz w:val="28"/>
          <w:szCs w:val="28"/>
        </w:rPr>
        <w:t xml:space="preserve">716-VII </w:t>
      </w:r>
      <w:r>
        <w:rPr>
          <w:sz w:val="28"/>
          <w:szCs w:val="28"/>
        </w:rPr>
        <w:t>,,</w:t>
      </w:r>
      <w:r w:rsidR="00AE51B6" w:rsidRPr="00EB1A53">
        <w:rPr>
          <w:sz w:val="28"/>
          <w:szCs w:val="28"/>
        </w:rPr>
        <w:t xml:space="preserve">Про внесення змін до Закону України </w:t>
      </w:r>
      <w:r w:rsidR="0034056F">
        <w:rPr>
          <w:sz w:val="28"/>
          <w:szCs w:val="28"/>
        </w:rPr>
        <w:t>,,</w:t>
      </w:r>
      <w:r w:rsidR="00AE51B6" w:rsidRPr="00EB1A53">
        <w:rPr>
          <w:sz w:val="28"/>
          <w:szCs w:val="28"/>
        </w:rPr>
        <w:t>Про судоустрій і</w:t>
      </w:r>
      <w:r>
        <w:rPr>
          <w:sz w:val="28"/>
          <w:szCs w:val="28"/>
        </w:rPr>
        <w:t> </w:t>
      </w:r>
      <w:r w:rsidR="00AE51B6" w:rsidRPr="00EB1A53">
        <w:rPr>
          <w:sz w:val="28"/>
          <w:szCs w:val="28"/>
        </w:rPr>
        <w:t>статус суддів</w:t>
      </w:r>
      <w:r>
        <w:rPr>
          <w:sz w:val="28"/>
          <w:szCs w:val="28"/>
        </w:rPr>
        <w:t>ˮ</w:t>
      </w:r>
      <w:r w:rsidR="00E233B8">
        <w:rPr>
          <w:sz w:val="28"/>
          <w:szCs w:val="28"/>
        </w:rPr>
        <w:t>.</w:t>
      </w:r>
    </w:p>
    <w:p w:rsidR="00A904FF" w:rsidRDefault="00A904FF" w:rsidP="00056933">
      <w:pPr>
        <w:ind w:firstLine="720"/>
        <w:jc w:val="both"/>
        <w:rPr>
          <w:b/>
          <w:sz w:val="32"/>
          <w:szCs w:val="32"/>
        </w:rPr>
      </w:pPr>
    </w:p>
    <w:p w:rsidR="00056933" w:rsidRPr="00794613" w:rsidRDefault="00A60423" w:rsidP="00056933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056933" w:rsidRPr="00794613">
        <w:rPr>
          <w:b/>
          <w:sz w:val="32"/>
          <w:szCs w:val="32"/>
        </w:rPr>
        <w:t>.</w:t>
      </w:r>
      <w:r w:rsidR="00056933" w:rsidRPr="00794613">
        <w:rPr>
          <w:b/>
          <w:sz w:val="32"/>
          <w:szCs w:val="32"/>
        </w:rPr>
        <w:tab/>
        <w:t>Нормативні акти Кабінету Міністрів України</w:t>
      </w:r>
    </w:p>
    <w:p w:rsidR="00A60423" w:rsidRPr="00A60423" w:rsidRDefault="00A60423" w:rsidP="00A60423">
      <w:pPr>
        <w:ind w:firstLine="720"/>
        <w:jc w:val="both"/>
        <w:rPr>
          <w:sz w:val="28"/>
          <w:szCs w:val="28"/>
        </w:rPr>
      </w:pPr>
      <w:r w:rsidRPr="00FE7206">
        <w:rPr>
          <w:b/>
          <w:sz w:val="28"/>
          <w:szCs w:val="28"/>
        </w:rPr>
        <w:lastRenderedPageBreak/>
        <w:t>2.1.</w:t>
      </w:r>
      <w:r>
        <w:rPr>
          <w:sz w:val="28"/>
          <w:szCs w:val="28"/>
        </w:rPr>
        <w:tab/>
        <w:t xml:space="preserve">Постанова Кабінету Міністрів України </w:t>
      </w:r>
      <w:r w:rsidRPr="00056933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A60423">
        <w:rPr>
          <w:sz w:val="28"/>
          <w:szCs w:val="28"/>
        </w:rPr>
        <w:t>25 грудня 2013 р. №</w:t>
      </w:r>
      <w:r>
        <w:rPr>
          <w:sz w:val="28"/>
          <w:szCs w:val="28"/>
        </w:rPr>
        <w:t> </w:t>
      </w:r>
      <w:r w:rsidRPr="00A60423">
        <w:rPr>
          <w:sz w:val="28"/>
          <w:szCs w:val="28"/>
        </w:rPr>
        <w:t>955</w:t>
      </w:r>
      <w:r>
        <w:rPr>
          <w:sz w:val="28"/>
          <w:szCs w:val="28"/>
        </w:rPr>
        <w:t xml:space="preserve"> ,,</w:t>
      </w:r>
      <w:r w:rsidRPr="00A60423">
        <w:rPr>
          <w:sz w:val="28"/>
          <w:szCs w:val="28"/>
        </w:rPr>
        <w:t>Про внесення змін до деяких постанов Кабінету Міністрів України та</w:t>
      </w:r>
      <w:r w:rsidR="00A904FF">
        <w:rPr>
          <w:sz w:val="28"/>
          <w:szCs w:val="28"/>
        </w:rPr>
        <w:t> </w:t>
      </w:r>
      <w:r w:rsidRPr="00A60423">
        <w:rPr>
          <w:sz w:val="28"/>
          <w:szCs w:val="28"/>
        </w:rPr>
        <w:t>визнання такою, що втратила чинність, постанови Кабінету Міністрів України від 14 травня 2012 р. № 456</w:t>
      </w:r>
      <w:r>
        <w:rPr>
          <w:sz w:val="28"/>
          <w:szCs w:val="28"/>
        </w:rPr>
        <w:t>ˮ.</w:t>
      </w:r>
    </w:p>
    <w:p w:rsidR="00E233B8" w:rsidRDefault="00DD5FBE" w:rsidP="00A60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A0A0A">
        <w:rPr>
          <w:sz w:val="28"/>
          <w:szCs w:val="28"/>
        </w:rPr>
        <w:t xml:space="preserve">Постановою </w:t>
      </w:r>
      <w:r w:rsidR="00B23BEC">
        <w:rPr>
          <w:sz w:val="28"/>
          <w:szCs w:val="28"/>
        </w:rPr>
        <w:t xml:space="preserve">передбачено </w:t>
      </w:r>
      <w:r w:rsidR="008A0A0A">
        <w:rPr>
          <w:sz w:val="28"/>
          <w:szCs w:val="28"/>
        </w:rPr>
        <w:t>внесен</w:t>
      </w:r>
      <w:r w:rsidR="00B23BEC">
        <w:rPr>
          <w:sz w:val="28"/>
          <w:szCs w:val="28"/>
        </w:rPr>
        <w:t>ня</w:t>
      </w:r>
      <w:r w:rsidR="008A0A0A">
        <w:rPr>
          <w:sz w:val="28"/>
          <w:szCs w:val="28"/>
        </w:rPr>
        <w:t xml:space="preserve"> змін </w:t>
      </w:r>
      <w:r w:rsidR="00A60423" w:rsidRPr="00A60423">
        <w:rPr>
          <w:sz w:val="28"/>
          <w:szCs w:val="28"/>
        </w:rPr>
        <w:t xml:space="preserve">до </w:t>
      </w:r>
      <w:r w:rsidR="00FE7206">
        <w:rPr>
          <w:sz w:val="28"/>
          <w:szCs w:val="28"/>
        </w:rPr>
        <w:t xml:space="preserve">67 </w:t>
      </w:r>
      <w:r w:rsidR="00E233B8">
        <w:rPr>
          <w:sz w:val="28"/>
          <w:szCs w:val="28"/>
        </w:rPr>
        <w:t>нормативно-правових актів</w:t>
      </w:r>
      <w:r w:rsidR="008A0A0A">
        <w:rPr>
          <w:sz w:val="28"/>
          <w:szCs w:val="28"/>
        </w:rPr>
        <w:t xml:space="preserve"> (зміни стосуються скорочення </w:t>
      </w:r>
      <w:r w:rsidR="00B23BEC">
        <w:rPr>
          <w:sz w:val="28"/>
          <w:szCs w:val="28"/>
        </w:rPr>
        <w:t>різновидів бланків суворої звітності)</w:t>
      </w:r>
      <w:r w:rsidR="00FE7206">
        <w:rPr>
          <w:sz w:val="28"/>
          <w:szCs w:val="28"/>
        </w:rPr>
        <w:t xml:space="preserve"> зокрема</w:t>
      </w:r>
      <w:r w:rsidR="00E233B8">
        <w:rPr>
          <w:sz w:val="28"/>
          <w:szCs w:val="28"/>
        </w:rPr>
        <w:t>:</w:t>
      </w:r>
    </w:p>
    <w:p w:rsidR="00A60423" w:rsidRPr="00A60423" w:rsidRDefault="00E233B8" w:rsidP="00A60423">
      <w:pPr>
        <w:ind w:firstLine="720"/>
        <w:jc w:val="both"/>
        <w:rPr>
          <w:sz w:val="28"/>
          <w:szCs w:val="28"/>
        </w:rPr>
      </w:pPr>
      <w:r w:rsidRPr="00CD5D76">
        <w:rPr>
          <w:sz w:val="28"/>
          <w:szCs w:val="28"/>
        </w:rPr>
        <w:t>–</w:t>
      </w:r>
      <w:r w:rsidRPr="00CD5D76">
        <w:rPr>
          <w:sz w:val="28"/>
          <w:szCs w:val="28"/>
        </w:rPr>
        <w:tab/>
        <w:t>у</w:t>
      </w:r>
      <w:r w:rsidR="00A60423" w:rsidRPr="00CD5D76">
        <w:rPr>
          <w:sz w:val="28"/>
          <w:szCs w:val="28"/>
        </w:rPr>
        <w:t xml:space="preserve"> примітці до додатка до Положення про порядок видачі посвідчень водія та допуску громадян до керування транспортними засобами, затвердженого постановою Кабінету Міністрів України від</w:t>
      </w:r>
      <w:r w:rsidRPr="00CD5D76">
        <w:rPr>
          <w:sz w:val="28"/>
          <w:szCs w:val="28"/>
        </w:rPr>
        <w:t> </w:t>
      </w:r>
      <w:r w:rsidR="00A60423" w:rsidRPr="00CD5D76">
        <w:rPr>
          <w:sz w:val="28"/>
          <w:szCs w:val="28"/>
        </w:rPr>
        <w:t>8</w:t>
      </w:r>
      <w:r w:rsidRPr="00CD5D76">
        <w:rPr>
          <w:sz w:val="28"/>
          <w:szCs w:val="28"/>
        </w:rPr>
        <w:t> </w:t>
      </w:r>
      <w:r w:rsidR="00A60423" w:rsidRPr="00CD5D76">
        <w:rPr>
          <w:sz w:val="28"/>
          <w:szCs w:val="28"/>
        </w:rPr>
        <w:t>травня 1993 р. №</w:t>
      </w:r>
      <w:r w:rsidRPr="00CD5D76">
        <w:rPr>
          <w:sz w:val="28"/>
          <w:szCs w:val="28"/>
        </w:rPr>
        <w:t> </w:t>
      </w:r>
      <w:r w:rsidR="00A60423" w:rsidRPr="00CD5D76">
        <w:rPr>
          <w:sz w:val="28"/>
          <w:szCs w:val="28"/>
        </w:rPr>
        <w:t>340,</w:t>
      </w:r>
      <w:r w:rsidR="00A60423" w:rsidRPr="00A60423">
        <w:rPr>
          <w:sz w:val="28"/>
          <w:szCs w:val="28"/>
        </w:rPr>
        <w:t xml:space="preserve"> слова </w:t>
      </w:r>
      <w:r w:rsidR="00B23BEC">
        <w:rPr>
          <w:sz w:val="28"/>
          <w:szCs w:val="28"/>
        </w:rPr>
        <w:t>,,</w:t>
      </w:r>
      <w:r w:rsidR="00A60423" w:rsidRPr="00A60423">
        <w:rPr>
          <w:sz w:val="28"/>
          <w:szCs w:val="28"/>
        </w:rPr>
        <w:t>є документами суворого обліку,” виключити.</w:t>
      </w:r>
    </w:p>
    <w:p w:rsidR="008A0A0A" w:rsidRPr="008A0A0A" w:rsidRDefault="008A0A0A" w:rsidP="008A0A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за</w:t>
      </w:r>
      <w:r w:rsidRPr="008A0A0A">
        <w:rPr>
          <w:sz w:val="28"/>
          <w:szCs w:val="28"/>
        </w:rPr>
        <w:t>значен</w:t>
      </w:r>
      <w:r>
        <w:rPr>
          <w:sz w:val="28"/>
          <w:szCs w:val="28"/>
        </w:rPr>
        <w:t>ому</w:t>
      </w:r>
      <w:r w:rsidRPr="008A0A0A">
        <w:rPr>
          <w:sz w:val="28"/>
          <w:szCs w:val="28"/>
        </w:rPr>
        <w:t xml:space="preserve"> додатк</w:t>
      </w:r>
      <w:r>
        <w:rPr>
          <w:sz w:val="28"/>
          <w:szCs w:val="28"/>
        </w:rPr>
        <w:t>у</w:t>
      </w:r>
      <w:r w:rsidRPr="008A0A0A">
        <w:rPr>
          <w:sz w:val="28"/>
          <w:szCs w:val="28"/>
        </w:rPr>
        <w:t xml:space="preserve"> </w:t>
      </w:r>
      <w:r>
        <w:rPr>
          <w:sz w:val="28"/>
          <w:szCs w:val="28"/>
        </w:rPr>
        <w:t>наведено</w:t>
      </w:r>
      <w:r w:rsidRPr="008A0A0A">
        <w:rPr>
          <w:sz w:val="28"/>
          <w:szCs w:val="28"/>
        </w:rPr>
        <w:t xml:space="preserve"> Зразок свідоцтва про закінчення закладу з підготовки,  перепідготовки і підвищення кваліфікації водіїв</w:t>
      </w:r>
    </w:p>
    <w:p w:rsidR="00E233B8" w:rsidRPr="00E233B8" w:rsidRDefault="00E233B8" w:rsidP="00E233B8">
      <w:pPr>
        <w:ind w:firstLine="720"/>
        <w:jc w:val="both"/>
        <w:rPr>
          <w:b/>
          <w:i/>
          <w:sz w:val="28"/>
          <w:szCs w:val="28"/>
        </w:rPr>
      </w:pPr>
      <w:r w:rsidRPr="00E233B8">
        <w:rPr>
          <w:b/>
          <w:i/>
          <w:sz w:val="28"/>
          <w:szCs w:val="28"/>
        </w:rPr>
        <w:t>/Редакція Примітки із  змінами</w:t>
      </w:r>
      <w:r w:rsidR="00B23BEC">
        <w:rPr>
          <w:b/>
          <w:i/>
          <w:sz w:val="28"/>
          <w:szCs w:val="28"/>
        </w:rPr>
        <w:t>, що передбачаються:</w:t>
      </w:r>
    </w:p>
    <w:p w:rsidR="00E233B8" w:rsidRPr="00E233B8" w:rsidRDefault="00E233B8" w:rsidP="00E233B8">
      <w:pPr>
        <w:ind w:firstLine="720"/>
        <w:jc w:val="both"/>
        <w:rPr>
          <w:i/>
          <w:sz w:val="28"/>
          <w:szCs w:val="28"/>
        </w:rPr>
      </w:pPr>
      <w:r w:rsidRPr="00E233B8">
        <w:rPr>
          <w:i/>
          <w:sz w:val="28"/>
          <w:szCs w:val="28"/>
        </w:rPr>
        <w:t xml:space="preserve">,,Примітка. Бланки свідоцтв </w:t>
      </w:r>
      <w:r w:rsidRPr="00E233B8">
        <w:rPr>
          <w:i/>
          <w:strike/>
          <w:sz w:val="28"/>
          <w:szCs w:val="28"/>
        </w:rPr>
        <w:t>є  документами  суворого  обліку</w:t>
      </w:r>
      <w:r w:rsidRPr="00E233B8">
        <w:rPr>
          <w:i/>
          <w:sz w:val="28"/>
          <w:szCs w:val="28"/>
        </w:rPr>
        <w:t xml:space="preserve">,  мають </w:t>
      </w:r>
    </w:p>
    <w:p w:rsidR="00E233B8" w:rsidRPr="00E233B8" w:rsidRDefault="00E233B8" w:rsidP="00E233B8">
      <w:pPr>
        <w:ind w:firstLine="720"/>
        <w:jc w:val="both"/>
        <w:rPr>
          <w:i/>
          <w:sz w:val="28"/>
          <w:szCs w:val="28"/>
        </w:rPr>
      </w:pPr>
      <w:r w:rsidRPr="00E233B8">
        <w:rPr>
          <w:i/>
          <w:sz w:val="28"/>
          <w:szCs w:val="28"/>
        </w:rPr>
        <w:t xml:space="preserve">          облікову   серію  і  номер,  виготовляються  друкарським </w:t>
      </w:r>
    </w:p>
    <w:p w:rsidR="00E233B8" w:rsidRPr="00E233B8" w:rsidRDefault="00E233B8" w:rsidP="00E233B8">
      <w:pPr>
        <w:ind w:firstLine="720"/>
        <w:jc w:val="both"/>
        <w:rPr>
          <w:i/>
          <w:sz w:val="28"/>
          <w:szCs w:val="28"/>
        </w:rPr>
      </w:pPr>
      <w:r w:rsidRPr="00E233B8">
        <w:rPr>
          <w:i/>
          <w:sz w:val="28"/>
          <w:szCs w:val="28"/>
        </w:rPr>
        <w:t xml:space="preserve">          способом   із   застосуванням   засобів   захисту    від </w:t>
      </w:r>
    </w:p>
    <w:p w:rsidR="00E233B8" w:rsidRPr="00E233B8" w:rsidRDefault="00E233B8" w:rsidP="00E233B8">
      <w:pPr>
        <w:ind w:firstLine="720"/>
        <w:jc w:val="both"/>
        <w:rPr>
          <w:i/>
          <w:sz w:val="28"/>
          <w:szCs w:val="28"/>
        </w:rPr>
      </w:pPr>
      <w:r w:rsidRPr="00E233B8">
        <w:rPr>
          <w:i/>
          <w:sz w:val="28"/>
          <w:szCs w:val="28"/>
        </w:rPr>
        <w:t xml:space="preserve">          фальсифікації, які визначаються підприємством-виробником </w:t>
      </w:r>
    </w:p>
    <w:p w:rsidR="00A60423" w:rsidRPr="00E233B8" w:rsidRDefault="00E233B8" w:rsidP="00E233B8">
      <w:pPr>
        <w:ind w:firstLine="720"/>
        <w:jc w:val="both"/>
        <w:rPr>
          <w:i/>
          <w:sz w:val="28"/>
          <w:szCs w:val="28"/>
        </w:rPr>
      </w:pPr>
      <w:r w:rsidRPr="00E233B8">
        <w:rPr>
          <w:i/>
          <w:sz w:val="28"/>
          <w:szCs w:val="28"/>
        </w:rPr>
        <w:t xml:space="preserve">          за погодженням з Департаментом Державтоінспекції МВС.ˮ/.</w:t>
      </w:r>
    </w:p>
    <w:p w:rsidR="00A60423" w:rsidRPr="00A60423" w:rsidRDefault="00B23BEC" w:rsidP="00A60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CD5D76">
        <w:rPr>
          <w:sz w:val="28"/>
          <w:szCs w:val="28"/>
        </w:rPr>
        <w:t>у</w:t>
      </w:r>
      <w:r w:rsidR="00A60423" w:rsidRPr="00CD5D76">
        <w:rPr>
          <w:sz w:val="28"/>
          <w:szCs w:val="28"/>
        </w:rPr>
        <w:t xml:space="preserve"> першому реченні пункту 4 Порядку видачі дозволів на право ввезення на територію України, вивезення з території України або транзиту через територію України наркотичних засобів, психотропних речовин і</w:t>
      </w:r>
      <w:r w:rsidR="00244674">
        <w:rPr>
          <w:sz w:val="28"/>
          <w:szCs w:val="28"/>
        </w:rPr>
        <w:t>    </w:t>
      </w:r>
      <w:r w:rsidR="00A60423" w:rsidRPr="00CD5D76">
        <w:rPr>
          <w:sz w:val="28"/>
          <w:szCs w:val="28"/>
        </w:rPr>
        <w:t>прекурсорів, затвердженого постановою Кабінету Міністрів України від 3 лютого 1997 р. № 146,</w:t>
      </w:r>
      <w:r w:rsidR="00A60423" w:rsidRPr="00A60423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,,</w:t>
      </w:r>
      <w:r w:rsidR="00A60423" w:rsidRPr="00A60423">
        <w:rPr>
          <w:sz w:val="28"/>
          <w:szCs w:val="28"/>
        </w:rPr>
        <w:t>є документом суворої звітності і</w:t>
      </w:r>
      <w:r>
        <w:rPr>
          <w:sz w:val="28"/>
          <w:szCs w:val="28"/>
        </w:rPr>
        <w:t>ˮ</w:t>
      </w:r>
      <w:r w:rsidR="00A60423" w:rsidRPr="00A60423">
        <w:rPr>
          <w:sz w:val="28"/>
          <w:szCs w:val="28"/>
        </w:rPr>
        <w:t xml:space="preserve"> виключити.</w:t>
      </w:r>
    </w:p>
    <w:p w:rsidR="00A60423" w:rsidRPr="00CC4570" w:rsidRDefault="00CC4570" w:rsidP="00A60423">
      <w:pPr>
        <w:ind w:firstLine="720"/>
        <w:jc w:val="both"/>
        <w:rPr>
          <w:b/>
          <w:i/>
          <w:sz w:val="28"/>
          <w:szCs w:val="28"/>
        </w:rPr>
      </w:pPr>
      <w:r w:rsidRPr="00CC4570">
        <w:rPr>
          <w:b/>
          <w:i/>
          <w:sz w:val="28"/>
          <w:szCs w:val="28"/>
        </w:rPr>
        <w:t>/Чинна редакція Порядку із змінами, що передбачаються</w:t>
      </w:r>
    </w:p>
    <w:p w:rsidR="00B23BEC" w:rsidRPr="00CC4570" w:rsidRDefault="00CC4570" w:rsidP="00B23BEC">
      <w:pPr>
        <w:ind w:firstLine="720"/>
        <w:jc w:val="both"/>
        <w:rPr>
          <w:i/>
          <w:sz w:val="28"/>
          <w:szCs w:val="28"/>
        </w:rPr>
      </w:pPr>
      <w:r w:rsidRPr="00CC4570">
        <w:rPr>
          <w:i/>
          <w:sz w:val="28"/>
          <w:szCs w:val="28"/>
        </w:rPr>
        <w:t>,,</w:t>
      </w:r>
      <w:r w:rsidR="00B23BEC" w:rsidRPr="00CC4570">
        <w:rPr>
          <w:i/>
          <w:sz w:val="28"/>
          <w:szCs w:val="28"/>
        </w:rPr>
        <w:t>4.</w:t>
      </w:r>
      <w:r w:rsidRPr="00CC4570">
        <w:rPr>
          <w:i/>
          <w:sz w:val="28"/>
          <w:szCs w:val="28"/>
        </w:rPr>
        <w:tab/>
      </w:r>
      <w:r w:rsidR="00B23BEC" w:rsidRPr="00CC4570">
        <w:rPr>
          <w:i/>
          <w:sz w:val="28"/>
          <w:szCs w:val="28"/>
        </w:rPr>
        <w:t xml:space="preserve">Дозвіл </w:t>
      </w:r>
      <w:r w:rsidRPr="00CC4570">
        <w:rPr>
          <w:i/>
          <w:sz w:val="28"/>
          <w:szCs w:val="28"/>
        </w:rPr>
        <w:t>(Дозвіл на  здійснення  імпортно-експортних операцій у</w:t>
      </w:r>
      <w:r w:rsidR="00244674">
        <w:rPr>
          <w:i/>
          <w:sz w:val="28"/>
          <w:szCs w:val="28"/>
        </w:rPr>
        <w:t> </w:t>
      </w:r>
      <w:r w:rsidRPr="00CC4570">
        <w:rPr>
          <w:i/>
          <w:sz w:val="28"/>
          <w:szCs w:val="28"/>
        </w:rPr>
        <w:t>сфері обігу  наркотичних  засобів,  психотропних  речовин  і прекурсорів)</w:t>
      </w:r>
      <w:r w:rsidR="00B23BEC" w:rsidRPr="00CC4570">
        <w:rPr>
          <w:i/>
          <w:sz w:val="28"/>
          <w:szCs w:val="28"/>
        </w:rPr>
        <w:t xml:space="preserve"> </w:t>
      </w:r>
      <w:r w:rsidR="00B23BEC" w:rsidRPr="00CC4570">
        <w:rPr>
          <w:i/>
          <w:strike/>
          <w:sz w:val="28"/>
          <w:szCs w:val="28"/>
        </w:rPr>
        <w:t>є</w:t>
      </w:r>
      <w:r w:rsidR="00244674">
        <w:rPr>
          <w:i/>
          <w:strike/>
          <w:sz w:val="28"/>
          <w:szCs w:val="28"/>
        </w:rPr>
        <w:t> </w:t>
      </w:r>
      <w:r w:rsidR="00B23BEC" w:rsidRPr="00CC4570">
        <w:rPr>
          <w:i/>
          <w:strike/>
          <w:sz w:val="28"/>
          <w:szCs w:val="28"/>
        </w:rPr>
        <w:t xml:space="preserve"> документом  суворої  звітності</w:t>
      </w:r>
      <w:r w:rsidR="00B23BEC" w:rsidRPr="00CC4570">
        <w:rPr>
          <w:i/>
          <w:sz w:val="28"/>
          <w:szCs w:val="28"/>
        </w:rPr>
        <w:t xml:space="preserve">  і  у разі його втрати  не  поновлюється.  Про  втрату  дозволу  необхідно негайно повідомити ДСКН.</w:t>
      </w:r>
      <w:r w:rsidRPr="00CC4570">
        <w:rPr>
          <w:i/>
          <w:sz w:val="28"/>
          <w:szCs w:val="28"/>
        </w:rPr>
        <w:t>ˮ/.</w:t>
      </w:r>
    </w:p>
    <w:p w:rsidR="00A60423" w:rsidRPr="00A60423" w:rsidRDefault="004B40C8" w:rsidP="00A60423">
      <w:pPr>
        <w:ind w:firstLine="720"/>
        <w:jc w:val="both"/>
        <w:rPr>
          <w:sz w:val="28"/>
          <w:szCs w:val="28"/>
        </w:rPr>
      </w:pPr>
      <w:r w:rsidRPr="004B40C8">
        <w:rPr>
          <w:b/>
          <w:sz w:val="28"/>
          <w:szCs w:val="28"/>
        </w:rPr>
        <w:t>–</w:t>
      </w:r>
      <w:r w:rsidRPr="004B40C8">
        <w:rPr>
          <w:b/>
          <w:sz w:val="28"/>
          <w:szCs w:val="28"/>
        </w:rPr>
        <w:tab/>
      </w:r>
      <w:r w:rsidRPr="00CD5D76">
        <w:rPr>
          <w:sz w:val="28"/>
          <w:szCs w:val="28"/>
        </w:rPr>
        <w:t>а</w:t>
      </w:r>
      <w:r w:rsidR="00A60423" w:rsidRPr="00CD5D76">
        <w:rPr>
          <w:sz w:val="28"/>
          <w:szCs w:val="28"/>
        </w:rPr>
        <w:t>бзац чотирнадцятий пункту 8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</w:t>
      </w:r>
      <w:r w:rsidR="00244674">
        <w:rPr>
          <w:sz w:val="28"/>
          <w:szCs w:val="28"/>
        </w:rPr>
        <w:t> </w:t>
      </w:r>
      <w:r w:rsidR="00A60423" w:rsidRPr="00CD5D76">
        <w:rPr>
          <w:sz w:val="28"/>
          <w:szCs w:val="28"/>
        </w:rPr>
        <w:t>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 7 вересня 1998 р. № 1388,</w:t>
      </w:r>
      <w:r w:rsidR="00A60423" w:rsidRPr="00A60423">
        <w:rPr>
          <w:sz w:val="28"/>
          <w:szCs w:val="28"/>
        </w:rPr>
        <w:t xml:space="preserve"> викласти в такій редакції:</w:t>
      </w:r>
    </w:p>
    <w:p w:rsidR="00A60423" w:rsidRPr="004B40C8" w:rsidRDefault="004B40C8" w:rsidP="00A60423">
      <w:pPr>
        <w:ind w:firstLine="720"/>
        <w:jc w:val="both"/>
        <w:rPr>
          <w:b/>
          <w:i/>
          <w:sz w:val="28"/>
          <w:szCs w:val="28"/>
        </w:rPr>
      </w:pPr>
      <w:r w:rsidRPr="004B40C8">
        <w:rPr>
          <w:b/>
          <w:i/>
          <w:sz w:val="28"/>
          <w:szCs w:val="28"/>
        </w:rPr>
        <w:t>,,</w:t>
      </w:r>
      <w:r w:rsidR="00A60423" w:rsidRPr="004B40C8">
        <w:rPr>
          <w:b/>
          <w:i/>
          <w:sz w:val="28"/>
          <w:szCs w:val="28"/>
        </w:rPr>
        <w:t>Форми бланків довідок-рахунків, актів приймання-передачі транспортних засобів підприємств — виробників таких засобів та</w:t>
      </w:r>
      <w:r w:rsidR="00244674">
        <w:rPr>
          <w:b/>
          <w:i/>
          <w:sz w:val="28"/>
          <w:szCs w:val="28"/>
        </w:rPr>
        <w:t> </w:t>
      </w:r>
      <w:r w:rsidR="00A60423" w:rsidRPr="004B40C8">
        <w:rPr>
          <w:b/>
          <w:i/>
          <w:sz w:val="28"/>
          <w:szCs w:val="28"/>
        </w:rPr>
        <w:t>їх</w:t>
      </w:r>
      <w:r w:rsidR="00244674">
        <w:rPr>
          <w:b/>
          <w:i/>
          <w:sz w:val="28"/>
          <w:szCs w:val="28"/>
        </w:rPr>
        <w:t> </w:t>
      </w:r>
      <w:r w:rsidR="00A60423" w:rsidRPr="004B40C8">
        <w:rPr>
          <w:b/>
          <w:i/>
          <w:sz w:val="28"/>
          <w:szCs w:val="28"/>
        </w:rPr>
        <w:t>складових частин, що мають ідентифікаційні номери, наведено в</w:t>
      </w:r>
      <w:r w:rsidR="00244674">
        <w:rPr>
          <w:b/>
          <w:i/>
          <w:sz w:val="28"/>
          <w:szCs w:val="28"/>
        </w:rPr>
        <w:t> </w:t>
      </w:r>
      <w:r w:rsidR="00A60423" w:rsidRPr="004B40C8">
        <w:rPr>
          <w:b/>
          <w:i/>
          <w:sz w:val="28"/>
          <w:szCs w:val="28"/>
        </w:rPr>
        <w:t>додатках 1 і 6.”.</w:t>
      </w:r>
    </w:p>
    <w:p w:rsidR="00A60423" w:rsidRPr="004B40C8" w:rsidRDefault="004B40C8" w:rsidP="00A60423">
      <w:pPr>
        <w:ind w:firstLine="720"/>
        <w:jc w:val="both"/>
        <w:rPr>
          <w:b/>
          <w:i/>
          <w:sz w:val="28"/>
          <w:szCs w:val="28"/>
        </w:rPr>
      </w:pPr>
      <w:r w:rsidRPr="004B40C8">
        <w:rPr>
          <w:b/>
          <w:i/>
          <w:sz w:val="28"/>
          <w:szCs w:val="28"/>
        </w:rPr>
        <w:t>/Чинна редакція Положення</w:t>
      </w:r>
    </w:p>
    <w:p w:rsidR="004B40C8" w:rsidRPr="004B40C8" w:rsidRDefault="004B40C8" w:rsidP="004B40C8">
      <w:pPr>
        <w:ind w:firstLine="720"/>
        <w:jc w:val="both"/>
        <w:rPr>
          <w:i/>
          <w:sz w:val="28"/>
          <w:szCs w:val="28"/>
        </w:rPr>
      </w:pPr>
      <w:r w:rsidRPr="004B40C8">
        <w:rPr>
          <w:i/>
          <w:sz w:val="28"/>
          <w:szCs w:val="28"/>
        </w:rPr>
        <w:t>,,Бланки довідок-рахунків, актів приймання-передачі транспортних  засобів підприємств - виробників таких засобів та їх складових  частин,  що</w:t>
      </w:r>
      <w:r w:rsidR="00244674">
        <w:rPr>
          <w:i/>
          <w:sz w:val="28"/>
          <w:szCs w:val="28"/>
        </w:rPr>
        <w:t> </w:t>
      </w:r>
      <w:r w:rsidRPr="004B40C8">
        <w:rPr>
          <w:i/>
          <w:sz w:val="28"/>
          <w:szCs w:val="28"/>
        </w:rPr>
        <w:t xml:space="preserve"> мають  ідентифікаційні номери,  за формами згідно  з  додатками  1  і  6  є</w:t>
      </w:r>
      <w:r w:rsidR="00244674">
        <w:rPr>
          <w:i/>
          <w:sz w:val="28"/>
          <w:szCs w:val="28"/>
        </w:rPr>
        <w:t> </w:t>
      </w:r>
      <w:r w:rsidRPr="004B40C8">
        <w:rPr>
          <w:i/>
          <w:sz w:val="28"/>
          <w:szCs w:val="28"/>
        </w:rPr>
        <w:t xml:space="preserve">бланками  суворої  звітності   і виготовляються  відповідно  до порядку виготовлення бланків цінних паперів і документів  суворого  обліку,  </w:t>
      </w:r>
      <w:r w:rsidRPr="004B40C8">
        <w:rPr>
          <w:i/>
          <w:sz w:val="28"/>
          <w:szCs w:val="28"/>
        </w:rPr>
        <w:lastRenderedPageBreak/>
        <w:t>встановленого  постановою Кабінету Міністрів   України   від   19   квітня  1993  р.  N  283.ˮ/.</w:t>
      </w:r>
    </w:p>
    <w:p w:rsidR="00A60423" w:rsidRPr="00A60423" w:rsidRDefault="00FE7206" w:rsidP="00A60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D5D76">
        <w:rPr>
          <w:sz w:val="28"/>
          <w:szCs w:val="28"/>
        </w:rPr>
        <w:tab/>
        <w:t>у</w:t>
      </w:r>
      <w:r w:rsidR="00A60423" w:rsidRPr="00A60423">
        <w:rPr>
          <w:sz w:val="28"/>
          <w:szCs w:val="28"/>
        </w:rPr>
        <w:t xml:space="preserve"> першому реченні абзацу другого пункту 25 Порядку забезпечення військовослужбовців та членів їх сімей житловими приміщеннями, затвердженого постановою Кабінету Міністрів України від 3 серпня 2006 р. №</w:t>
      </w:r>
      <w:r w:rsidR="00CD5D76">
        <w:rPr>
          <w:sz w:val="28"/>
          <w:szCs w:val="28"/>
        </w:rPr>
        <w:t> </w:t>
      </w:r>
      <w:r w:rsidR="00A60423" w:rsidRPr="00A60423">
        <w:rPr>
          <w:sz w:val="28"/>
          <w:szCs w:val="28"/>
        </w:rPr>
        <w:t xml:space="preserve">1081, слова </w:t>
      </w:r>
      <w:r w:rsidR="00CD5D76">
        <w:rPr>
          <w:sz w:val="28"/>
          <w:szCs w:val="28"/>
        </w:rPr>
        <w:t>,,</w:t>
      </w:r>
      <w:r w:rsidR="00A60423" w:rsidRPr="00A60423">
        <w:rPr>
          <w:sz w:val="28"/>
          <w:szCs w:val="28"/>
        </w:rPr>
        <w:t>є документом суворої звітності і” виключити.</w:t>
      </w:r>
    </w:p>
    <w:p w:rsidR="00CD5D76" w:rsidRPr="004B40C8" w:rsidRDefault="00CD5D76" w:rsidP="00CD5D76">
      <w:pPr>
        <w:ind w:firstLine="720"/>
        <w:jc w:val="both"/>
        <w:rPr>
          <w:b/>
          <w:i/>
          <w:sz w:val="28"/>
          <w:szCs w:val="28"/>
        </w:rPr>
      </w:pPr>
      <w:r w:rsidRPr="004B40C8">
        <w:rPr>
          <w:b/>
          <w:i/>
          <w:sz w:val="28"/>
          <w:szCs w:val="28"/>
        </w:rPr>
        <w:t>/Чинна редакція Положення</w:t>
      </w:r>
      <w:r>
        <w:rPr>
          <w:b/>
          <w:i/>
          <w:sz w:val="28"/>
          <w:szCs w:val="28"/>
        </w:rPr>
        <w:t xml:space="preserve"> із запропонованими змінами</w:t>
      </w:r>
    </w:p>
    <w:p w:rsidR="00CD5D76" w:rsidRPr="00DD5FBE" w:rsidRDefault="00CD5D76" w:rsidP="00CD5D76">
      <w:pPr>
        <w:ind w:firstLine="720"/>
        <w:jc w:val="both"/>
        <w:rPr>
          <w:i/>
          <w:sz w:val="28"/>
          <w:szCs w:val="28"/>
        </w:rPr>
      </w:pPr>
      <w:r w:rsidRPr="00DD5FBE">
        <w:rPr>
          <w:i/>
          <w:sz w:val="28"/>
          <w:szCs w:val="28"/>
        </w:rPr>
        <w:t xml:space="preserve">,,Облікова справа </w:t>
      </w:r>
      <w:r w:rsidRPr="00DD5FBE">
        <w:rPr>
          <w:i/>
          <w:strike/>
          <w:sz w:val="28"/>
          <w:szCs w:val="28"/>
        </w:rPr>
        <w:t>є документом суворої звітності</w:t>
      </w:r>
      <w:r w:rsidRPr="00DD5FBE">
        <w:rPr>
          <w:i/>
          <w:sz w:val="28"/>
          <w:szCs w:val="28"/>
        </w:rPr>
        <w:t xml:space="preserve"> і зберігається за</w:t>
      </w:r>
      <w:r w:rsidR="00244674">
        <w:rPr>
          <w:i/>
          <w:sz w:val="28"/>
          <w:szCs w:val="28"/>
        </w:rPr>
        <w:t> </w:t>
      </w:r>
      <w:r w:rsidRPr="00DD5FBE">
        <w:rPr>
          <w:i/>
          <w:sz w:val="28"/>
          <w:szCs w:val="28"/>
        </w:rPr>
        <w:t xml:space="preserve"> місцем  перебування  військовослужбовця  на  обліку,  а  після </w:t>
      </w:r>
    </w:p>
    <w:p w:rsidR="00CD5D76" w:rsidRPr="00DD5FBE" w:rsidRDefault="00CD5D76" w:rsidP="00A60423">
      <w:pPr>
        <w:ind w:firstLine="720"/>
        <w:jc w:val="both"/>
        <w:rPr>
          <w:i/>
          <w:sz w:val="28"/>
          <w:szCs w:val="28"/>
        </w:rPr>
      </w:pPr>
      <w:r w:rsidRPr="00DD5FBE">
        <w:rPr>
          <w:i/>
          <w:sz w:val="28"/>
          <w:szCs w:val="28"/>
        </w:rPr>
        <w:t>надання йому  житла  для  постійного  проживання  протягом   п'яти років - у виконавчому органі районної,  міської,  районної у місті ради,  що</w:t>
      </w:r>
      <w:r w:rsidR="00244674">
        <w:rPr>
          <w:i/>
          <w:sz w:val="28"/>
          <w:szCs w:val="28"/>
        </w:rPr>
        <w:t> </w:t>
      </w:r>
      <w:r w:rsidRPr="00DD5FBE">
        <w:rPr>
          <w:i/>
          <w:sz w:val="28"/>
          <w:szCs w:val="28"/>
        </w:rPr>
        <w:t>видав ордер, якщо ордер видано квартирно-експлуатаційним органом  -  в квартирно-експлуатаційному органі.  Після закінчення зазначеного строку справа знищується у встановленому порядку.</w:t>
      </w:r>
      <w:r w:rsidR="00DD5FBE" w:rsidRPr="00DD5FBE">
        <w:rPr>
          <w:i/>
          <w:sz w:val="28"/>
          <w:szCs w:val="28"/>
        </w:rPr>
        <w:t>ˮ/.</w:t>
      </w:r>
    </w:p>
    <w:p w:rsidR="00A60423" w:rsidRPr="00A60423" w:rsidRDefault="00DD5FBE" w:rsidP="00A60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а</w:t>
      </w:r>
      <w:r w:rsidR="00A60423" w:rsidRPr="00A60423">
        <w:rPr>
          <w:sz w:val="28"/>
          <w:szCs w:val="28"/>
        </w:rPr>
        <w:t xml:space="preserve">бзац третій пункту 2 постанови Кабінету Міністрів України від 21 листопада 2011 р. № 1183 </w:t>
      </w:r>
      <w:r>
        <w:rPr>
          <w:sz w:val="28"/>
          <w:szCs w:val="28"/>
        </w:rPr>
        <w:t>,,</w:t>
      </w:r>
      <w:r w:rsidR="00A60423" w:rsidRPr="00A60423">
        <w:rPr>
          <w:sz w:val="28"/>
          <w:szCs w:val="28"/>
        </w:rPr>
        <w:t>Про затвердження зразків бланків дипломів доктора і кандидата наук та атестата старшого наукового співробітника” виключити.</w:t>
      </w:r>
    </w:p>
    <w:p w:rsidR="00DD5FBE" w:rsidRPr="00DD5FBE" w:rsidRDefault="00DD5FBE" w:rsidP="00DD5FBE">
      <w:pPr>
        <w:ind w:firstLine="720"/>
        <w:jc w:val="both"/>
        <w:rPr>
          <w:b/>
          <w:i/>
          <w:sz w:val="28"/>
          <w:szCs w:val="28"/>
        </w:rPr>
      </w:pPr>
      <w:r w:rsidRPr="00DD5FBE">
        <w:rPr>
          <w:b/>
          <w:i/>
          <w:sz w:val="28"/>
          <w:szCs w:val="28"/>
        </w:rPr>
        <w:t xml:space="preserve">/Редакція абзац третій пункту 2 </w:t>
      </w:r>
      <w:r>
        <w:rPr>
          <w:b/>
          <w:i/>
          <w:sz w:val="28"/>
          <w:szCs w:val="28"/>
        </w:rPr>
        <w:t>П</w:t>
      </w:r>
      <w:r w:rsidRPr="00DD5FBE">
        <w:rPr>
          <w:b/>
          <w:i/>
          <w:sz w:val="28"/>
          <w:szCs w:val="28"/>
        </w:rPr>
        <w:t>останови</w:t>
      </w:r>
      <w:r>
        <w:rPr>
          <w:b/>
          <w:i/>
          <w:sz w:val="28"/>
          <w:szCs w:val="28"/>
        </w:rPr>
        <w:t xml:space="preserve"> </w:t>
      </w:r>
    </w:p>
    <w:p w:rsidR="00A60423" w:rsidRPr="00DD5FBE" w:rsidRDefault="00DD5FBE" w:rsidP="00DD5FBE">
      <w:pPr>
        <w:ind w:firstLine="720"/>
        <w:jc w:val="both"/>
        <w:rPr>
          <w:i/>
          <w:sz w:val="28"/>
          <w:szCs w:val="28"/>
        </w:rPr>
      </w:pPr>
      <w:r w:rsidRPr="00DD5FBE">
        <w:rPr>
          <w:i/>
          <w:sz w:val="28"/>
          <w:szCs w:val="28"/>
        </w:rPr>
        <w:t>,,бланки дипломів доктора  наук,  кандидата  наук  та  атестата старшого наукового співробітника є документами суворої звітності;ˮ</w:t>
      </w:r>
    </w:p>
    <w:p w:rsidR="00E233B8" w:rsidRPr="00A60423" w:rsidRDefault="00E233B8" w:rsidP="00E233B8">
      <w:pPr>
        <w:ind w:firstLine="720"/>
        <w:jc w:val="both"/>
        <w:rPr>
          <w:sz w:val="28"/>
          <w:szCs w:val="28"/>
        </w:rPr>
      </w:pPr>
      <w:r w:rsidRPr="00A60423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60423">
        <w:rPr>
          <w:sz w:val="28"/>
          <w:szCs w:val="28"/>
        </w:rPr>
        <w:t>Установити, що наявний залишок бланків, які були виготовлені як</w:t>
      </w:r>
      <w:r>
        <w:rPr>
          <w:sz w:val="28"/>
          <w:szCs w:val="28"/>
        </w:rPr>
        <w:t> </w:t>
      </w:r>
      <w:r w:rsidRPr="00A60423">
        <w:rPr>
          <w:sz w:val="28"/>
          <w:szCs w:val="28"/>
        </w:rPr>
        <w:t>бланки документів суворої звітності, використовується у повному обсязі.</w:t>
      </w:r>
    </w:p>
    <w:p w:rsidR="00E233B8" w:rsidRPr="00A60423" w:rsidRDefault="00E233B8" w:rsidP="00E233B8">
      <w:pPr>
        <w:ind w:firstLine="720"/>
        <w:jc w:val="both"/>
        <w:rPr>
          <w:sz w:val="28"/>
          <w:szCs w:val="28"/>
        </w:rPr>
      </w:pPr>
      <w:r w:rsidRPr="00A60423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A60423">
        <w:rPr>
          <w:sz w:val="28"/>
          <w:szCs w:val="28"/>
        </w:rPr>
        <w:t xml:space="preserve">Визнати такою, що втратила чинність, постанову Кабінету Міністрів України від 14 травня 2012 р. № 456 </w:t>
      </w:r>
      <w:r w:rsidR="00DD5FBE">
        <w:rPr>
          <w:sz w:val="28"/>
          <w:szCs w:val="28"/>
        </w:rPr>
        <w:t>,,</w:t>
      </w:r>
      <w:r w:rsidRPr="00A60423">
        <w:rPr>
          <w:sz w:val="28"/>
          <w:szCs w:val="28"/>
        </w:rPr>
        <w:t>Деякі питання використання бланків цінних паперів, документів суворої звітності, господарська діяльність з</w:t>
      </w:r>
      <w:r w:rsidR="00244674">
        <w:rPr>
          <w:sz w:val="28"/>
          <w:szCs w:val="28"/>
        </w:rPr>
        <w:t> </w:t>
      </w:r>
      <w:r w:rsidRPr="00A60423">
        <w:rPr>
          <w:sz w:val="28"/>
          <w:szCs w:val="28"/>
        </w:rPr>
        <w:t>виготовлення яких підлягає ліцензуванню”</w:t>
      </w:r>
      <w:r>
        <w:rPr>
          <w:sz w:val="28"/>
          <w:szCs w:val="28"/>
        </w:rPr>
        <w:t>.</w:t>
      </w:r>
      <w:r w:rsidRPr="00A60423">
        <w:rPr>
          <w:sz w:val="28"/>
          <w:szCs w:val="28"/>
        </w:rPr>
        <w:t xml:space="preserve"> </w:t>
      </w:r>
    </w:p>
    <w:p w:rsidR="00E233B8" w:rsidRDefault="00E233B8" w:rsidP="00056933">
      <w:pPr>
        <w:ind w:firstLine="720"/>
        <w:jc w:val="both"/>
        <w:rPr>
          <w:sz w:val="28"/>
          <w:szCs w:val="28"/>
        </w:rPr>
      </w:pP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E233B8">
        <w:rPr>
          <w:b/>
          <w:sz w:val="28"/>
          <w:szCs w:val="28"/>
        </w:rPr>
        <w:t>2.</w:t>
      </w:r>
      <w:r w:rsidR="00E233B8">
        <w:rPr>
          <w:b/>
          <w:sz w:val="28"/>
          <w:szCs w:val="28"/>
        </w:rPr>
        <w:t>2</w:t>
      </w:r>
      <w:r w:rsidRPr="00E233B8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 xml:space="preserve">Постанова Кабінету Міністрів України </w:t>
      </w:r>
      <w:r w:rsidRPr="00056933">
        <w:rPr>
          <w:sz w:val="28"/>
          <w:szCs w:val="28"/>
        </w:rPr>
        <w:t>від 25 грудня 2013 р. №</w:t>
      </w:r>
      <w:r>
        <w:rPr>
          <w:sz w:val="28"/>
          <w:szCs w:val="28"/>
        </w:rPr>
        <w:t> </w:t>
      </w:r>
      <w:r w:rsidRPr="00056933">
        <w:rPr>
          <w:sz w:val="28"/>
          <w:szCs w:val="28"/>
        </w:rPr>
        <w:t>958</w:t>
      </w:r>
      <w:r>
        <w:rPr>
          <w:sz w:val="28"/>
          <w:szCs w:val="28"/>
        </w:rPr>
        <w:t xml:space="preserve"> ,,</w:t>
      </w:r>
      <w:r w:rsidRPr="00056933">
        <w:rPr>
          <w:sz w:val="28"/>
          <w:szCs w:val="28"/>
        </w:rPr>
        <w:t>Про затвердження Положення про Державну</w:t>
      </w:r>
      <w:r>
        <w:rPr>
          <w:sz w:val="28"/>
          <w:szCs w:val="28"/>
        </w:rPr>
        <w:t xml:space="preserve"> </w:t>
      </w:r>
      <w:r w:rsidRPr="00056933">
        <w:rPr>
          <w:sz w:val="28"/>
          <w:szCs w:val="28"/>
        </w:rPr>
        <w:t>інформаційну систему електронних звернень громадян</w:t>
      </w:r>
      <w:r>
        <w:rPr>
          <w:sz w:val="28"/>
          <w:szCs w:val="28"/>
        </w:rPr>
        <w:t>ˮ.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  <w:r w:rsidRPr="00056933">
        <w:rPr>
          <w:sz w:val="28"/>
          <w:szCs w:val="28"/>
        </w:rPr>
        <w:t>Положення про Державну інформаційну систему електронних звернень громадян.</w:t>
      </w:r>
    </w:p>
    <w:p w:rsidR="00056933" w:rsidRPr="00056933" w:rsidRDefault="00056933" w:rsidP="00056933">
      <w:pPr>
        <w:jc w:val="center"/>
        <w:rPr>
          <w:sz w:val="28"/>
          <w:szCs w:val="28"/>
        </w:rPr>
      </w:pPr>
      <w:r w:rsidRPr="00056933">
        <w:rPr>
          <w:sz w:val="28"/>
          <w:szCs w:val="28"/>
        </w:rPr>
        <w:t>ПОЛОЖЕННЯ</w:t>
      </w:r>
    </w:p>
    <w:p w:rsidR="00056933" w:rsidRPr="00056933" w:rsidRDefault="00056933" w:rsidP="00056933">
      <w:pPr>
        <w:jc w:val="center"/>
        <w:rPr>
          <w:sz w:val="28"/>
          <w:szCs w:val="28"/>
        </w:rPr>
      </w:pPr>
      <w:r w:rsidRPr="00056933">
        <w:rPr>
          <w:sz w:val="28"/>
          <w:szCs w:val="28"/>
        </w:rPr>
        <w:t>про Державну інформаційну систему</w:t>
      </w:r>
    </w:p>
    <w:p w:rsidR="00056933" w:rsidRPr="00056933" w:rsidRDefault="00056933" w:rsidP="00056933">
      <w:pPr>
        <w:jc w:val="center"/>
        <w:rPr>
          <w:sz w:val="28"/>
          <w:szCs w:val="28"/>
        </w:rPr>
      </w:pPr>
      <w:r w:rsidRPr="00056933">
        <w:rPr>
          <w:sz w:val="28"/>
          <w:szCs w:val="28"/>
        </w:rPr>
        <w:t>електронних звернень громадян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>Це Положення визначає загальні засади створення, впровадження та</w:t>
      </w:r>
      <w:r>
        <w:rPr>
          <w:sz w:val="28"/>
          <w:szCs w:val="28"/>
        </w:rPr>
        <w:t> </w:t>
      </w:r>
      <w:r w:rsidRPr="00056933">
        <w:rPr>
          <w:sz w:val="28"/>
          <w:szCs w:val="28"/>
        </w:rPr>
        <w:t>забезпечення функціонування Державної інформаційної системи електронних звернень громадян (далі — Система).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>Система призначена для подання громадянами до органів виконавчої влади та органів місцевого самоврядування звернень у формі електронних документів, забезпечення оперативного контролю з боку громадян за розглядом їх звернень, ведення органами виконавчої влади та органами місцевого самоврядування обліку звернень та контролю за вирішенням порушених у них питань.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 xml:space="preserve">Система включає програмно-технічні комплекси та інші технічні засоби, що забезпечують формування, надсилання, одержання звернень </w:t>
      </w:r>
      <w:r w:rsidRPr="00056933">
        <w:rPr>
          <w:sz w:val="28"/>
          <w:szCs w:val="28"/>
        </w:rPr>
        <w:lastRenderedPageBreak/>
        <w:t>громадян у формі електронних документів, оброблення і зберігання звернень, контроль за їх розглядом, та комплексну систему захисту інформації з</w:t>
      </w:r>
      <w:r w:rsidR="00244674">
        <w:rPr>
          <w:sz w:val="28"/>
          <w:szCs w:val="28"/>
        </w:rPr>
        <w:t> </w:t>
      </w:r>
      <w:r w:rsidRPr="00056933">
        <w:rPr>
          <w:sz w:val="28"/>
          <w:szCs w:val="28"/>
        </w:rPr>
        <w:t>підтвердженою відповідністю.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>Система функціонує як інформаційний ресурс електронних звернень громадян, що дає змогу звернутися з використанням Інтернету до</w:t>
      </w:r>
      <w:r>
        <w:rPr>
          <w:sz w:val="28"/>
          <w:szCs w:val="28"/>
        </w:rPr>
        <w:t> </w:t>
      </w:r>
      <w:r w:rsidRPr="00056933">
        <w:rPr>
          <w:sz w:val="28"/>
          <w:szCs w:val="28"/>
        </w:rPr>
        <w:t>органів виконавчої влади та органів місцевого самоврядування.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>Користувачами Системи є всі особи, визначені Законом України “Про звернення громадян”.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>Створення, ведення і функціонування Системи забезпечує Держінформнауки, яке є держателем Системи.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>Адміністратором Системи є державне підприємство, визначене Держінформнауки, що належить до сфери його управління.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>Адміністратор Системи: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створює, впроваджує та здійснює підтримку функціонування Системи;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здійснює заходи щодо створення, супроводження та оновлення програмного забезпечення Системи;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забезпечує зберігання та несе відповідальність за захист інформації, яка</w:t>
      </w:r>
      <w:r>
        <w:rPr>
          <w:sz w:val="28"/>
          <w:szCs w:val="28"/>
        </w:rPr>
        <w:t> </w:t>
      </w:r>
      <w:r w:rsidRPr="00056933">
        <w:rPr>
          <w:sz w:val="28"/>
          <w:szCs w:val="28"/>
        </w:rPr>
        <w:t>обробляється у Системі;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здійснює інші заходи на вимогу держателя Системи, пов’язані з</w:t>
      </w:r>
      <w:r>
        <w:rPr>
          <w:sz w:val="28"/>
          <w:szCs w:val="28"/>
        </w:rPr>
        <w:t> </w:t>
      </w:r>
      <w:r w:rsidRPr="00056933">
        <w:rPr>
          <w:sz w:val="28"/>
          <w:szCs w:val="28"/>
        </w:rPr>
        <w:t>її</w:t>
      </w:r>
      <w:r>
        <w:rPr>
          <w:sz w:val="28"/>
          <w:szCs w:val="28"/>
        </w:rPr>
        <w:t> </w:t>
      </w:r>
      <w:r w:rsidRPr="00056933">
        <w:rPr>
          <w:sz w:val="28"/>
          <w:szCs w:val="28"/>
        </w:rPr>
        <w:t>функціонуванням.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>Програмно-технічні комплекси та інші технічні засоби Системи розміщуються у приміщеннях держателя та адміністратора Системи, іншого органу виконавчої влади або підприємства, що належить до сфери управління такого органу, на спеціально обладнаних майданчиках з</w:t>
      </w:r>
      <w:r w:rsidR="00244674">
        <w:rPr>
          <w:sz w:val="28"/>
          <w:szCs w:val="28"/>
        </w:rPr>
        <w:t> </w:t>
      </w:r>
      <w:r w:rsidRPr="00056933">
        <w:rPr>
          <w:sz w:val="28"/>
          <w:szCs w:val="28"/>
        </w:rPr>
        <w:t>дотриманням вимог щодо захисту інформації.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>Обмін інформацією в Системі здійснюється з використанням Інтернету та/або Національної системи конфіденційного зв’язку.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>Обробка персональних даних у Системі, у тому числі її збирання і</w:t>
      </w:r>
      <w:r>
        <w:rPr>
          <w:sz w:val="28"/>
          <w:szCs w:val="28"/>
        </w:rPr>
        <w:t> </w:t>
      </w:r>
      <w:r w:rsidRPr="00056933">
        <w:rPr>
          <w:sz w:val="28"/>
          <w:szCs w:val="28"/>
        </w:rPr>
        <w:t>зберігання, здійснюється з дотриманням вимог Закону України “Про захист персональних даних”.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>Комплексна система захисту інформації Системи повинна забезпечувати розмежування доступу користувачів Системи та</w:t>
      </w:r>
      <w:r>
        <w:rPr>
          <w:sz w:val="28"/>
          <w:szCs w:val="28"/>
        </w:rPr>
        <w:t> </w:t>
      </w:r>
      <w:r w:rsidRPr="00056933">
        <w:rPr>
          <w:sz w:val="28"/>
          <w:szCs w:val="28"/>
        </w:rPr>
        <w:t>унеможливлення порушення цілісності та доступності інформації, яка</w:t>
      </w:r>
      <w:r>
        <w:rPr>
          <w:sz w:val="28"/>
          <w:szCs w:val="28"/>
        </w:rPr>
        <w:t> </w:t>
      </w:r>
      <w:r w:rsidRPr="00056933">
        <w:rPr>
          <w:sz w:val="28"/>
          <w:szCs w:val="28"/>
        </w:rPr>
        <w:t>обробляється в Системі.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>Захист інформації в Системі забезпечується шляхом здійснення організаційних та інженерно-технічних заходів з використанням програмно-технічних засобів відповідно до законодавства.</w:t>
      </w:r>
    </w:p>
    <w:p w:rsidR="00056933" w:rsidRDefault="00056933" w:rsidP="00D246F8">
      <w:pPr>
        <w:ind w:firstLine="720"/>
        <w:jc w:val="both"/>
        <w:rPr>
          <w:b/>
          <w:sz w:val="28"/>
          <w:szCs w:val="28"/>
        </w:rPr>
      </w:pPr>
    </w:p>
    <w:p w:rsidR="00D246F8" w:rsidRDefault="00DD5FBE" w:rsidP="00D246F8">
      <w:pPr>
        <w:spacing w:line="22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3</w:t>
      </w:r>
      <w:r w:rsidR="005F5452" w:rsidRPr="00A3125C">
        <w:rPr>
          <w:b/>
          <w:sz w:val="32"/>
          <w:szCs w:val="32"/>
        </w:rPr>
        <w:t>.</w:t>
      </w:r>
      <w:r w:rsidR="005F5452" w:rsidRPr="00A3125C">
        <w:rPr>
          <w:b/>
          <w:sz w:val="32"/>
          <w:szCs w:val="32"/>
        </w:rPr>
        <w:tab/>
      </w:r>
      <w:r w:rsidR="00D246F8" w:rsidRPr="00A3125C">
        <w:rPr>
          <w:b/>
          <w:sz w:val="32"/>
          <w:szCs w:val="32"/>
        </w:rPr>
        <w:t>Накази МВС, зареєстровані в Міністерстві юстиції України.</w:t>
      </w:r>
      <w:r w:rsidR="00D246F8" w:rsidRPr="00A3125C">
        <w:rPr>
          <w:b/>
          <w:sz w:val="28"/>
          <w:szCs w:val="28"/>
        </w:rPr>
        <w:t xml:space="preserve"> </w:t>
      </w:r>
    </w:p>
    <w:p w:rsidR="000D5662" w:rsidRPr="00A3125C" w:rsidRDefault="00744061" w:rsidP="000D5662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D5662" w:rsidRPr="008E6BE6">
        <w:rPr>
          <w:b/>
          <w:sz w:val="28"/>
          <w:szCs w:val="28"/>
        </w:rPr>
        <w:t>.</w:t>
      </w:r>
      <w:r w:rsidR="000D5662">
        <w:rPr>
          <w:b/>
          <w:sz w:val="28"/>
          <w:szCs w:val="28"/>
        </w:rPr>
        <w:t>1</w:t>
      </w:r>
      <w:r w:rsidR="000D5662" w:rsidRPr="008E6BE6">
        <w:rPr>
          <w:b/>
          <w:sz w:val="28"/>
          <w:szCs w:val="28"/>
        </w:rPr>
        <w:t>.</w:t>
      </w:r>
      <w:r w:rsidR="000D5662" w:rsidRPr="008E6BE6">
        <w:rPr>
          <w:b/>
          <w:sz w:val="28"/>
          <w:szCs w:val="28"/>
        </w:rPr>
        <w:tab/>
      </w:r>
      <w:r w:rsidR="000D5662" w:rsidRPr="00A3125C">
        <w:rPr>
          <w:sz w:val="28"/>
          <w:szCs w:val="28"/>
        </w:rPr>
        <w:t>Наказ Міністерства внутрішніх справ України</w:t>
      </w:r>
      <w:r w:rsidR="000D5662">
        <w:rPr>
          <w:sz w:val="28"/>
          <w:szCs w:val="28"/>
        </w:rPr>
        <w:t xml:space="preserve"> </w:t>
      </w:r>
      <w:r w:rsidR="000D5662" w:rsidRPr="00A3125C">
        <w:rPr>
          <w:sz w:val="28"/>
          <w:szCs w:val="28"/>
        </w:rPr>
        <w:t>від </w:t>
      </w:r>
      <w:r>
        <w:rPr>
          <w:sz w:val="28"/>
          <w:szCs w:val="28"/>
        </w:rPr>
        <w:t>14</w:t>
      </w:r>
      <w:r w:rsidR="000D5662" w:rsidRPr="000D5662">
        <w:rPr>
          <w:sz w:val="28"/>
          <w:szCs w:val="28"/>
        </w:rPr>
        <w:t>.1</w:t>
      </w:r>
      <w:r w:rsidR="00E3646F">
        <w:rPr>
          <w:sz w:val="28"/>
          <w:szCs w:val="28"/>
        </w:rPr>
        <w:t>1</w:t>
      </w:r>
      <w:r w:rsidR="000D5662" w:rsidRPr="000D5662">
        <w:rPr>
          <w:sz w:val="28"/>
          <w:szCs w:val="28"/>
        </w:rPr>
        <w:t>.2013 №</w:t>
      </w:r>
      <w:r w:rsidR="000D5662">
        <w:rPr>
          <w:sz w:val="28"/>
          <w:szCs w:val="28"/>
        </w:rPr>
        <w:t> </w:t>
      </w:r>
      <w:r w:rsidR="000D5662" w:rsidRPr="000D5662">
        <w:rPr>
          <w:sz w:val="28"/>
          <w:szCs w:val="28"/>
        </w:rPr>
        <w:t>1</w:t>
      </w:r>
      <w:r>
        <w:rPr>
          <w:sz w:val="28"/>
          <w:szCs w:val="28"/>
        </w:rPr>
        <w:t>095</w:t>
      </w:r>
      <w:r w:rsidR="000D5662">
        <w:rPr>
          <w:sz w:val="28"/>
          <w:szCs w:val="28"/>
        </w:rPr>
        <w:t xml:space="preserve"> ,,</w:t>
      </w:r>
      <w:r w:rsidRPr="00744061">
        <w:rPr>
          <w:sz w:val="28"/>
          <w:szCs w:val="28"/>
        </w:rPr>
        <w:t>Про порядок замовлення та виготовлення документів про освіту державного зразка для навчальних закладів системи МВС України, обліку і</w:t>
      </w:r>
      <w:r w:rsidR="00244674">
        <w:rPr>
          <w:sz w:val="28"/>
          <w:szCs w:val="28"/>
        </w:rPr>
        <w:t> </w:t>
      </w:r>
      <w:r w:rsidRPr="00744061">
        <w:rPr>
          <w:sz w:val="28"/>
          <w:szCs w:val="28"/>
        </w:rPr>
        <w:t>видачі їх карток</w:t>
      </w:r>
      <w:r w:rsidR="000D5662">
        <w:rPr>
          <w:sz w:val="28"/>
          <w:szCs w:val="28"/>
        </w:rPr>
        <w:t xml:space="preserve">ˮ, </w:t>
      </w:r>
      <w:r w:rsidR="000D5662" w:rsidRPr="00A3125C">
        <w:rPr>
          <w:sz w:val="28"/>
          <w:szCs w:val="28"/>
        </w:rPr>
        <w:t>зареєстрований у Міністерстві юстиції України</w:t>
      </w:r>
      <w:r>
        <w:rPr>
          <w:sz w:val="28"/>
          <w:szCs w:val="28"/>
        </w:rPr>
        <w:t xml:space="preserve"> 04</w:t>
      </w:r>
      <w:r w:rsidR="000D566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0D5662">
        <w:rPr>
          <w:sz w:val="28"/>
          <w:szCs w:val="28"/>
        </w:rPr>
        <w:t>.2013 за № </w:t>
      </w:r>
      <w:r w:rsidRPr="00744061">
        <w:rPr>
          <w:sz w:val="28"/>
          <w:szCs w:val="28"/>
        </w:rPr>
        <w:t>2054/24586</w:t>
      </w:r>
      <w:r>
        <w:rPr>
          <w:sz w:val="28"/>
          <w:szCs w:val="28"/>
        </w:rPr>
        <w:t xml:space="preserve"> </w:t>
      </w:r>
      <w:r w:rsidR="000D5662">
        <w:rPr>
          <w:sz w:val="28"/>
          <w:szCs w:val="28"/>
        </w:rPr>
        <w:t>(</w:t>
      </w:r>
      <w:r w:rsidR="000D5662" w:rsidRPr="000D5662">
        <w:rPr>
          <w:b/>
          <w:sz w:val="28"/>
          <w:szCs w:val="28"/>
        </w:rPr>
        <w:t>публікація</w:t>
      </w:r>
      <w:r w:rsidR="000D5662">
        <w:rPr>
          <w:sz w:val="28"/>
          <w:szCs w:val="28"/>
        </w:rPr>
        <w:t xml:space="preserve"> – </w:t>
      </w:r>
      <w:r w:rsidR="000D5662" w:rsidRPr="000D5662">
        <w:rPr>
          <w:sz w:val="28"/>
          <w:szCs w:val="28"/>
        </w:rPr>
        <w:t xml:space="preserve">Офіційний вісник України від </w:t>
      </w:r>
      <w:r>
        <w:rPr>
          <w:sz w:val="28"/>
          <w:szCs w:val="28"/>
        </w:rPr>
        <w:t>27</w:t>
      </w:r>
      <w:r w:rsidR="000D5662" w:rsidRPr="000D5662">
        <w:rPr>
          <w:sz w:val="28"/>
          <w:szCs w:val="28"/>
        </w:rPr>
        <w:t>.12.2013, №</w:t>
      </w:r>
      <w:r w:rsidR="000D5662">
        <w:rPr>
          <w:sz w:val="28"/>
          <w:szCs w:val="28"/>
        </w:rPr>
        <w:t> 9</w:t>
      </w:r>
      <w:r>
        <w:rPr>
          <w:sz w:val="28"/>
          <w:szCs w:val="28"/>
        </w:rPr>
        <w:t>8</w:t>
      </w:r>
      <w:r w:rsidR="000D5662">
        <w:rPr>
          <w:sz w:val="28"/>
          <w:szCs w:val="28"/>
        </w:rPr>
        <w:t>).</w:t>
      </w:r>
    </w:p>
    <w:p w:rsidR="00744061" w:rsidRDefault="00744061" w:rsidP="00744061">
      <w:pPr>
        <w:spacing w:line="228" w:lineRule="auto"/>
        <w:ind w:firstLine="720"/>
        <w:jc w:val="both"/>
        <w:rPr>
          <w:sz w:val="28"/>
          <w:szCs w:val="28"/>
        </w:rPr>
      </w:pPr>
      <w:r w:rsidRPr="00744061">
        <w:rPr>
          <w:b/>
          <w:sz w:val="28"/>
          <w:szCs w:val="28"/>
        </w:rPr>
        <w:lastRenderedPageBreak/>
        <w:t>3.2.</w:t>
      </w:r>
      <w:r w:rsidRPr="00744061">
        <w:rPr>
          <w:b/>
          <w:sz w:val="28"/>
          <w:szCs w:val="28"/>
        </w:rPr>
        <w:tab/>
      </w:r>
      <w:r w:rsidRPr="00A3125C">
        <w:rPr>
          <w:sz w:val="28"/>
          <w:szCs w:val="28"/>
        </w:rPr>
        <w:t>Наказ Міністерства внутрішніх справ України</w:t>
      </w:r>
      <w:r>
        <w:rPr>
          <w:sz w:val="28"/>
          <w:szCs w:val="28"/>
        </w:rPr>
        <w:t xml:space="preserve"> </w:t>
      </w:r>
      <w:r w:rsidRPr="00A3125C">
        <w:rPr>
          <w:sz w:val="28"/>
          <w:szCs w:val="28"/>
        </w:rPr>
        <w:t>від </w:t>
      </w:r>
      <w:r w:rsidRPr="00744061">
        <w:rPr>
          <w:sz w:val="28"/>
          <w:szCs w:val="28"/>
        </w:rPr>
        <w:t>15.11.2013 №</w:t>
      </w:r>
      <w:r>
        <w:rPr>
          <w:sz w:val="28"/>
          <w:szCs w:val="28"/>
        </w:rPr>
        <w:t> </w:t>
      </w:r>
      <w:r w:rsidRPr="00744061">
        <w:rPr>
          <w:sz w:val="28"/>
          <w:szCs w:val="28"/>
        </w:rPr>
        <w:t>1104</w:t>
      </w:r>
      <w:r>
        <w:rPr>
          <w:sz w:val="28"/>
          <w:szCs w:val="28"/>
        </w:rPr>
        <w:t xml:space="preserve"> ,,</w:t>
      </w:r>
      <w:r w:rsidRPr="00744061">
        <w:rPr>
          <w:sz w:val="28"/>
          <w:szCs w:val="28"/>
        </w:rPr>
        <w:t>Про затвердження Порядку оформлення запрошень іноземцям та</w:t>
      </w:r>
      <w:r w:rsidR="00244674">
        <w:rPr>
          <w:sz w:val="28"/>
          <w:szCs w:val="28"/>
        </w:rPr>
        <w:t> </w:t>
      </w:r>
      <w:r w:rsidRPr="00744061">
        <w:rPr>
          <w:sz w:val="28"/>
          <w:szCs w:val="28"/>
        </w:rPr>
        <w:t>особам без громадянства на отримання візи для в’їзду в Україну</w:t>
      </w:r>
      <w:r>
        <w:rPr>
          <w:sz w:val="28"/>
          <w:szCs w:val="28"/>
        </w:rPr>
        <w:t xml:space="preserve">ˮ, </w:t>
      </w:r>
      <w:r w:rsidRPr="00A3125C">
        <w:rPr>
          <w:sz w:val="28"/>
          <w:szCs w:val="28"/>
        </w:rPr>
        <w:t>зареєстрований у Міністерстві юстиції України</w:t>
      </w:r>
      <w:r>
        <w:rPr>
          <w:sz w:val="28"/>
          <w:szCs w:val="28"/>
        </w:rPr>
        <w:t xml:space="preserve"> 05.12.2013 за № </w:t>
      </w:r>
      <w:r w:rsidRPr="00744061">
        <w:rPr>
          <w:sz w:val="28"/>
          <w:szCs w:val="28"/>
        </w:rPr>
        <w:t>2060/24592</w:t>
      </w:r>
      <w:r>
        <w:rPr>
          <w:sz w:val="28"/>
          <w:szCs w:val="28"/>
        </w:rPr>
        <w:t xml:space="preserve"> (</w:t>
      </w:r>
      <w:r w:rsidRPr="000D5662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 xml:space="preserve"> – </w:t>
      </w:r>
      <w:r w:rsidRPr="000D5662">
        <w:rPr>
          <w:sz w:val="28"/>
          <w:szCs w:val="28"/>
        </w:rPr>
        <w:t xml:space="preserve">Офіційний вісник України від </w:t>
      </w:r>
      <w:r>
        <w:rPr>
          <w:sz w:val="28"/>
          <w:szCs w:val="28"/>
        </w:rPr>
        <w:t>27</w:t>
      </w:r>
      <w:r w:rsidRPr="000D5662">
        <w:rPr>
          <w:sz w:val="28"/>
          <w:szCs w:val="28"/>
        </w:rPr>
        <w:t>.12.2013, №</w:t>
      </w:r>
      <w:r>
        <w:rPr>
          <w:sz w:val="28"/>
          <w:szCs w:val="28"/>
        </w:rPr>
        <w:t> 98).</w:t>
      </w:r>
    </w:p>
    <w:p w:rsidR="00744061" w:rsidRDefault="00744061" w:rsidP="00744061">
      <w:pPr>
        <w:spacing w:line="228" w:lineRule="auto"/>
        <w:ind w:firstLine="720"/>
        <w:jc w:val="both"/>
        <w:rPr>
          <w:sz w:val="28"/>
          <w:szCs w:val="28"/>
        </w:rPr>
      </w:pPr>
      <w:r w:rsidRPr="0074406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744061">
        <w:rPr>
          <w:b/>
          <w:sz w:val="28"/>
          <w:szCs w:val="28"/>
        </w:rPr>
        <w:t>.</w:t>
      </w:r>
      <w:r w:rsidRPr="00744061">
        <w:rPr>
          <w:b/>
          <w:sz w:val="28"/>
          <w:szCs w:val="28"/>
        </w:rPr>
        <w:tab/>
      </w:r>
      <w:r w:rsidRPr="008150A0">
        <w:rPr>
          <w:b/>
          <w:sz w:val="28"/>
          <w:szCs w:val="28"/>
        </w:rPr>
        <w:t>Наказ Міністерства внутрішніх справ України від 18.11.2013 № 110</w:t>
      </w:r>
      <w:r w:rsidR="008150A0" w:rsidRPr="008150A0">
        <w:rPr>
          <w:b/>
          <w:sz w:val="28"/>
          <w:szCs w:val="28"/>
        </w:rPr>
        <w:t>9</w:t>
      </w:r>
      <w:r w:rsidRPr="008150A0">
        <w:rPr>
          <w:b/>
          <w:sz w:val="28"/>
          <w:szCs w:val="28"/>
        </w:rPr>
        <w:t xml:space="preserve"> ,,</w:t>
      </w:r>
      <w:r w:rsidR="008150A0" w:rsidRPr="008150A0">
        <w:rPr>
          <w:b/>
          <w:sz w:val="28"/>
          <w:szCs w:val="28"/>
        </w:rPr>
        <w:t>Про затвердження Інструкції про порядок проведення судових експертиз та експертних досліджень паспортних документів Головним експертно-криміналістичним центром Державної прикордонної служби України</w:t>
      </w:r>
      <w:r w:rsidRPr="008150A0">
        <w:rPr>
          <w:b/>
          <w:sz w:val="28"/>
          <w:szCs w:val="28"/>
        </w:rPr>
        <w:t>ˮ, зареєстрований у Міністерстві юстиції України 0</w:t>
      </w:r>
      <w:r w:rsidR="008150A0" w:rsidRPr="008150A0">
        <w:rPr>
          <w:b/>
          <w:sz w:val="28"/>
          <w:szCs w:val="28"/>
        </w:rPr>
        <w:t>9</w:t>
      </w:r>
      <w:r w:rsidRPr="008150A0">
        <w:rPr>
          <w:b/>
          <w:sz w:val="28"/>
          <w:szCs w:val="28"/>
        </w:rPr>
        <w:t>.12.2013 за</w:t>
      </w:r>
      <w:r w:rsidR="00244674">
        <w:rPr>
          <w:b/>
          <w:sz w:val="28"/>
          <w:szCs w:val="28"/>
        </w:rPr>
        <w:t> </w:t>
      </w:r>
      <w:r w:rsidRPr="008150A0">
        <w:rPr>
          <w:b/>
          <w:sz w:val="28"/>
          <w:szCs w:val="28"/>
        </w:rPr>
        <w:t>№ </w:t>
      </w:r>
      <w:r w:rsidR="008150A0" w:rsidRPr="008150A0">
        <w:rPr>
          <w:b/>
          <w:sz w:val="28"/>
          <w:szCs w:val="28"/>
        </w:rPr>
        <w:t>2086/24618</w:t>
      </w:r>
      <w:r w:rsidR="00815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D5662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 xml:space="preserve"> – </w:t>
      </w:r>
      <w:r w:rsidRPr="000D5662">
        <w:rPr>
          <w:sz w:val="28"/>
          <w:szCs w:val="28"/>
        </w:rPr>
        <w:t xml:space="preserve">Офіційний вісник України від </w:t>
      </w:r>
      <w:r w:rsidR="008150A0">
        <w:rPr>
          <w:sz w:val="28"/>
          <w:szCs w:val="28"/>
        </w:rPr>
        <w:t>30</w:t>
      </w:r>
      <w:r w:rsidRPr="000D5662">
        <w:rPr>
          <w:sz w:val="28"/>
          <w:szCs w:val="28"/>
        </w:rPr>
        <w:t>.12.2013, №</w:t>
      </w:r>
      <w:r>
        <w:rPr>
          <w:sz w:val="28"/>
          <w:szCs w:val="28"/>
        </w:rPr>
        <w:t> 9</w:t>
      </w:r>
      <w:r w:rsidR="008150A0">
        <w:rPr>
          <w:sz w:val="28"/>
          <w:szCs w:val="28"/>
        </w:rPr>
        <w:t>9</w:t>
      </w:r>
      <w:r>
        <w:rPr>
          <w:sz w:val="28"/>
          <w:szCs w:val="28"/>
        </w:rPr>
        <w:t>).</w:t>
      </w:r>
    </w:p>
    <w:p w:rsidR="008150A0" w:rsidRDefault="008150A0" w:rsidP="00744061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наказу:</w:t>
      </w:r>
    </w:p>
    <w:p w:rsidR="00744061" w:rsidRPr="00744061" w:rsidRDefault="008150A0" w:rsidP="00744061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Затверджено</w:t>
      </w:r>
      <w:r w:rsidR="00744061" w:rsidRPr="00744061">
        <w:rPr>
          <w:sz w:val="28"/>
          <w:szCs w:val="28"/>
        </w:rPr>
        <w:t xml:space="preserve"> Інструкцію про порядок проведення судових експертиз та експертних досліджень паспортних документів Головним експертно-криміналістичним центром Державної прикордонн</w:t>
      </w:r>
      <w:r>
        <w:rPr>
          <w:sz w:val="28"/>
          <w:szCs w:val="28"/>
        </w:rPr>
        <w:t>ої служби України</w:t>
      </w:r>
    </w:p>
    <w:p w:rsidR="00744061" w:rsidRDefault="00744061" w:rsidP="00744061">
      <w:pPr>
        <w:spacing w:line="228" w:lineRule="auto"/>
        <w:ind w:firstLine="720"/>
        <w:jc w:val="both"/>
        <w:rPr>
          <w:sz w:val="28"/>
          <w:szCs w:val="28"/>
        </w:rPr>
      </w:pPr>
      <w:r w:rsidRPr="00744061">
        <w:rPr>
          <w:sz w:val="28"/>
          <w:szCs w:val="28"/>
        </w:rPr>
        <w:t>2.</w:t>
      </w:r>
      <w:r w:rsidR="008150A0">
        <w:rPr>
          <w:sz w:val="28"/>
          <w:szCs w:val="28"/>
        </w:rPr>
        <w:tab/>
      </w:r>
      <w:r w:rsidRPr="00744061">
        <w:rPr>
          <w:sz w:val="28"/>
          <w:szCs w:val="28"/>
        </w:rPr>
        <w:t>Визна</w:t>
      </w:r>
      <w:r w:rsidR="008150A0">
        <w:rPr>
          <w:sz w:val="28"/>
          <w:szCs w:val="28"/>
        </w:rPr>
        <w:t>но</w:t>
      </w:r>
      <w:r w:rsidRPr="00744061">
        <w:rPr>
          <w:sz w:val="28"/>
          <w:szCs w:val="28"/>
        </w:rPr>
        <w:t xml:space="preserve"> таким, що втратив чинність, наказ Адміністрації Державної прикордонної служби України від 7 серпня 2009 року № 594 „Про</w:t>
      </w:r>
      <w:r w:rsidR="00244674">
        <w:rPr>
          <w:sz w:val="28"/>
          <w:szCs w:val="28"/>
        </w:rPr>
        <w:t> </w:t>
      </w:r>
      <w:r w:rsidRPr="00744061">
        <w:rPr>
          <w:sz w:val="28"/>
          <w:szCs w:val="28"/>
        </w:rPr>
        <w:t>затвердження Інструкції про порядок призначення і проведення судових експертиз та експертних досліджень паспортних документів експертною службою Державної прикордонної служби України”, зареєстрований у</w:t>
      </w:r>
      <w:r w:rsidR="00244674">
        <w:rPr>
          <w:sz w:val="28"/>
          <w:szCs w:val="28"/>
        </w:rPr>
        <w:t> </w:t>
      </w:r>
      <w:r w:rsidRPr="00744061">
        <w:rPr>
          <w:sz w:val="28"/>
          <w:szCs w:val="28"/>
        </w:rPr>
        <w:t>Міністерстві юстиції України 2 вересня 2009 року за № 824/16840.</w:t>
      </w:r>
    </w:p>
    <w:p w:rsidR="008150A0" w:rsidRDefault="008150A0" w:rsidP="008150A0">
      <w:pPr>
        <w:spacing w:line="228" w:lineRule="auto"/>
        <w:ind w:firstLine="720"/>
        <w:jc w:val="both"/>
        <w:rPr>
          <w:sz w:val="28"/>
          <w:szCs w:val="28"/>
        </w:rPr>
      </w:pPr>
      <w:r w:rsidRPr="0074406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744061">
        <w:rPr>
          <w:b/>
          <w:sz w:val="28"/>
          <w:szCs w:val="28"/>
        </w:rPr>
        <w:t>.</w:t>
      </w:r>
      <w:r w:rsidRPr="00744061">
        <w:rPr>
          <w:b/>
          <w:sz w:val="28"/>
          <w:szCs w:val="28"/>
        </w:rPr>
        <w:tab/>
      </w:r>
      <w:r w:rsidRPr="00A3125C">
        <w:rPr>
          <w:sz w:val="28"/>
          <w:szCs w:val="28"/>
        </w:rPr>
        <w:t>Наказ Міністерства внутрішніх справ України</w:t>
      </w:r>
      <w:r>
        <w:rPr>
          <w:sz w:val="28"/>
          <w:szCs w:val="28"/>
        </w:rPr>
        <w:t xml:space="preserve"> </w:t>
      </w:r>
      <w:r w:rsidRPr="00A3125C">
        <w:rPr>
          <w:sz w:val="28"/>
          <w:szCs w:val="28"/>
        </w:rPr>
        <w:t>від </w:t>
      </w:r>
      <w:r>
        <w:rPr>
          <w:sz w:val="28"/>
          <w:szCs w:val="28"/>
        </w:rPr>
        <w:t>20</w:t>
      </w:r>
      <w:r w:rsidRPr="00744061">
        <w:rPr>
          <w:sz w:val="28"/>
          <w:szCs w:val="28"/>
        </w:rPr>
        <w:t>.11.2013 №</w:t>
      </w:r>
      <w:r>
        <w:rPr>
          <w:sz w:val="28"/>
          <w:szCs w:val="28"/>
        </w:rPr>
        <w:t> </w:t>
      </w:r>
      <w:r w:rsidRPr="00744061">
        <w:rPr>
          <w:sz w:val="28"/>
          <w:szCs w:val="28"/>
        </w:rPr>
        <w:t>11</w:t>
      </w:r>
      <w:r>
        <w:rPr>
          <w:sz w:val="28"/>
          <w:szCs w:val="28"/>
        </w:rPr>
        <w:t>26 ,,</w:t>
      </w:r>
      <w:r w:rsidRPr="008150A0">
        <w:rPr>
          <w:sz w:val="28"/>
          <w:szCs w:val="28"/>
        </w:rPr>
        <w:t>Про впорядкування питання грошового забезпечення деяких категорій військовослужбовців внутрішніх військ Міністерства внутрішніх справ України</w:t>
      </w:r>
      <w:r>
        <w:rPr>
          <w:sz w:val="28"/>
          <w:szCs w:val="28"/>
        </w:rPr>
        <w:t xml:space="preserve">ˮ, </w:t>
      </w:r>
      <w:r w:rsidRPr="00A3125C">
        <w:rPr>
          <w:sz w:val="28"/>
          <w:szCs w:val="28"/>
        </w:rPr>
        <w:t>зареєстрований у Міністерстві юстиції України</w:t>
      </w:r>
      <w:r>
        <w:rPr>
          <w:sz w:val="28"/>
          <w:szCs w:val="28"/>
        </w:rPr>
        <w:t xml:space="preserve"> 09.12.2013 за № </w:t>
      </w:r>
      <w:r w:rsidRPr="008150A0">
        <w:rPr>
          <w:sz w:val="28"/>
          <w:szCs w:val="28"/>
        </w:rPr>
        <w:t>2083/24615</w:t>
      </w:r>
      <w:r>
        <w:rPr>
          <w:sz w:val="28"/>
          <w:szCs w:val="28"/>
        </w:rPr>
        <w:t xml:space="preserve"> (</w:t>
      </w:r>
      <w:r w:rsidRPr="000D5662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 xml:space="preserve"> – </w:t>
      </w:r>
      <w:r w:rsidRPr="000D5662">
        <w:rPr>
          <w:sz w:val="28"/>
          <w:szCs w:val="28"/>
        </w:rPr>
        <w:t>Офіційний вісник України від</w:t>
      </w:r>
      <w:r w:rsidR="00244674">
        <w:rPr>
          <w:sz w:val="28"/>
          <w:szCs w:val="28"/>
        </w:rPr>
        <w:t> </w:t>
      </w:r>
      <w:r>
        <w:rPr>
          <w:sz w:val="28"/>
          <w:szCs w:val="28"/>
        </w:rPr>
        <w:t>24</w:t>
      </w:r>
      <w:r w:rsidRPr="000D5662">
        <w:rPr>
          <w:sz w:val="28"/>
          <w:szCs w:val="28"/>
        </w:rPr>
        <w:t>.12.2013, №</w:t>
      </w:r>
      <w:r>
        <w:rPr>
          <w:sz w:val="28"/>
          <w:szCs w:val="28"/>
        </w:rPr>
        <w:t> 97).</w:t>
      </w:r>
    </w:p>
    <w:p w:rsidR="008150A0" w:rsidRDefault="008150A0" w:rsidP="008150A0">
      <w:pPr>
        <w:spacing w:line="228" w:lineRule="auto"/>
        <w:ind w:firstLine="720"/>
        <w:jc w:val="both"/>
        <w:rPr>
          <w:sz w:val="28"/>
          <w:szCs w:val="28"/>
        </w:rPr>
      </w:pPr>
      <w:r w:rsidRPr="0074406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744061">
        <w:rPr>
          <w:b/>
          <w:sz w:val="28"/>
          <w:szCs w:val="28"/>
        </w:rPr>
        <w:t>.</w:t>
      </w:r>
      <w:r w:rsidRPr="00744061">
        <w:rPr>
          <w:b/>
          <w:sz w:val="28"/>
          <w:szCs w:val="28"/>
        </w:rPr>
        <w:tab/>
      </w:r>
      <w:r w:rsidRPr="00844A97">
        <w:rPr>
          <w:b/>
          <w:sz w:val="28"/>
          <w:szCs w:val="28"/>
        </w:rPr>
        <w:t>Наказ Міністерства внутрішніх справ України від </w:t>
      </w:r>
      <w:r w:rsidR="00844A97" w:rsidRPr="00844A97">
        <w:rPr>
          <w:b/>
          <w:sz w:val="28"/>
          <w:szCs w:val="28"/>
        </w:rPr>
        <w:t>0</w:t>
      </w:r>
      <w:r w:rsidRPr="00844A97">
        <w:rPr>
          <w:b/>
          <w:sz w:val="28"/>
          <w:szCs w:val="28"/>
        </w:rPr>
        <w:t>2.11.2013 № 11</w:t>
      </w:r>
      <w:r w:rsidR="00844A97" w:rsidRPr="00844A97">
        <w:rPr>
          <w:b/>
          <w:sz w:val="28"/>
          <w:szCs w:val="28"/>
        </w:rPr>
        <w:t>77</w:t>
      </w:r>
      <w:r w:rsidRPr="00844A97">
        <w:rPr>
          <w:b/>
          <w:sz w:val="28"/>
          <w:szCs w:val="28"/>
        </w:rPr>
        <w:t xml:space="preserve"> ,,</w:t>
      </w:r>
      <w:r w:rsidR="00844A97" w:rsidRPr="00844A97">
        <w:rPr>
          <w:b/>
          <w:sz w:val="28"/>
          <w:szCs w:val="28"/>
        </w:rPr>
        <w:t>Про затвердження Інструкції про організацію підготовки науково-педагогічних і наукових кадрів у вищих навчальних закладах та науково-дослідних установах Міністерства внутрішніх справ України</w:t>
      </w:r>
      <w:r w:rsidRPr="00844A97">
        <w:rPr>
          <w:b/>
          <w:sz w:val="28"/>
          <w:szCs w:val="28"/>
        </w:rPr>
        <w:t xml:space="preserve">ˮ, зареєстрований у Міністерстві юстиції України </w:t>
      </w:r>
      <w:r w:rsidR="00844A97" w:rsidRPr="00844A97">
        <w:rPr>
          <w:b/>
          <w:sz w:val="28"/>
          <w:szCs w:val="28"/>
        </w:rPr>
        <w:t>1</w:t>
      </w:r>
      <w:r w:rsidRPr="00844A97">
        <w:rPr>
          <w:b/>
          <w:sz w:val="28"/>
          <w:szCs w:val="28"/>
        </w:rPr>
        <w:t>9.12.2013 за № </w:t>
      </w:r>
      <w:r w:rsidR="00844A97" w:rsidRPr="00844A97">
        <w:rPr>
          <w:b/>
          <w:sz w:val="28"/>
          <w:szCs w:val="28"/>
        </w:rPr>
        <w:t>2153/24685</w:t>
      </w:r>
      <w:r w:rsidR="00844A9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44A97">
        <w:rPr>
          <w:sz w:val="28"/>
          <w:szCs w:val="28"/>
        </w:rPr>
        <w:t xml:space="preserve">станом на 08.01.2014 – </w:t>
      </w:r>
      <w:r w:rsidR="00844A97" w:rsidRPr="00844A97">
        <w:rPr>
          <w:b/>
          <w:sz w:val="28"/>
          <w:szCs w:val="28"/>
        </w:rPr>
        <w:t>не опубліковано</w:t>
      </w:r>
      <w:r>
        <w:rPr>
          <w:sz w:val="28"/>
          <w:szCs w:val="28"/>
        </w:rPr>
        <w:t>).</w:t>
      </w:r>
    </w:p>
    <w:p w:rsidR="00844A97" w:rsidRPr="00844A97" w:rsidRDefault="00844A97" w:rsidP="00844A97">
      <w:pPr>
        <w:spacing w:line="228" w:lineRule="auto"/>
        <w:ind w:firstLine="720"/>
        <w:jc w:val="both"/>
        <w:rPr>
          <w:sz w:val="28"/>
          <w:szCs w:val="28"/>
        </w:rPr>
      </w:pPr>
      <w:r w:rsidRPr="0074406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744061">
        <w:rPr>
          <w:b/>
          <w:sz w:val="28"/>
          <w:szCs w:val="28"/>
        </w:rPr>
        <w:t>.</w:t>
      </w:r>
      <w:r w:rsidRPr="00744061">
        <w:rPr>
          <w:b/>
          <w:sz w:val="28"/>
          <w:szCs w:val="28"/>
        </w:rPr>
        <w:tab/>
      </w:r>
      <w:r w:rsidRPr="00A3125C">
        <w:rPr>
          <w:sz w:val="28"/>
          <w:szCs w:val="28"/>
        </w:rPr>
        <w:t xml:space="preserve">Наказ Міністерства </w:t>
      </w:r>
      <w:r>
        <w:rPr>
          <w:sz w:val="28"/>
          <w:szCs w:val="28"/>
        </w:rPr>
        <w:t xml:space="preserve">юстиції </w:t>
      </w:r>
      <w:r w:rsidRPr="00A3125C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, Генеральної прокуратури </w:t>
      </w:r>
      <w:r w:rsidRPr="00A3125C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, Служби безпеки </w:t>
      </w:r>
      <w:r w:rsidRPr="00A3125C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, Міністерства внутрішніх справ </w:t>
      </w:r>
      <w:r w:rsidRPr="00A3125C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, Верховного Суду </w:t>
      </w:r>
      <w:r w:rsidRPr="00A3125C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, Міністерства </w:t>
      </w:r>
      <w:r w:rsidRPr="00A3125C">
        <w:rPr>
          <w:sz w:val="28"/>
          <w:szCs w:val="28"/>
        </w:rPr>
        <w:t>внутрішніх справ України</w:t>
      </w:r>
      <w:r>
        <w:rPr>
          <w:sz w:val="28"/>
          <w:szCs w:val="28"/>
        </w:rPr>
        <w:t xml:space="preserve">, </w:t>
      </w:r>
      <w:r w:rsidRPr="00844A97">
        <w:rPr>
          <w:sz w:val="28"/>
          <w:szCs w:val="28"/>
        </w:rPr>
        <w:t>М</w:t>
      </w:r>
      <w:r>
        <w:rPr>
          <w:sz w:val="28"/>
          <w:szCs w:val="28"/>
        </w:rPr>
        <w:t xml:space="preserve">іністерства доходів і зборів </w:t>
      </w:r>
      <w:r w:rsidRPr="00A3125C">
        <w:rPr>
          <w:sz w:val="28"/>
          <w:szCs w:val="28"/>
        </w:rPr>
        <w:t>України</w:t>
      </w:r>
      <w:r w:rsidRPr="00844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Pr="00844A97">
        <w:rPr>
          <w:sz w:val="28"/>
          <w:szCs w:val="28"/>
        </w:rPr>
        <w:t>20.12.2013 №</w:t>
      </w:r>
      <w:r>
        <w:rPr>
          <w:sz w:val="28"/>
          <w:szCs w:val="28"/>
        </w:rPr>
        <w:t> </w:t>
      </w:r>
      <w:r w:rsidRPr="00844A97">
        <w:rPr>
          <w:sz w:val="28"/>
          <w:szCs w:val="28"/>
        </w:rPr>
        <w:t>2703/5/114/517/1249/40/827</w:t>
      </w:r>
      <w:r>
        <w:rPr>
          <w:sz w:val="28"/>
          <w:szCs w:val="28"/>
        </w:rPr>
        <w:t xml:space="preserve"> ,,</w:t>
      </w:r>
      <w:r w:rsidRPr="00844A97">
        <w:rPr>
          <w:sz w:val="28"/>
          <w:szCs w:val="28"/>
        </w:rPr>
        <w:t>Про визнання таким, що втратив чинність, наказу Міністерства юстиції України, Генеральної прокуратури України, Служби безпеки України, Міністерства внутрішніх справ України, Верховного Суду України, Державної податкової адміністрації України, Державного департаменту України з питань виконання покарань від 29 червня 1999 року №</w:t>
      </w:r>
      <w:r>
        <w:rPr>
          <w:sz w:val="28"/>
          <w:szCs w:val="28"/>
        </w:rPr>
        <w:t> </w:t>
      </w:r>
      <w:r w:rsidRPr="00844A97">
        <w:rPr>
          <w:sz w:val="28"/>
          <w:szCs w:val="28"/>
        </w:rPr>
        <w:t>34/5/22/130/512/326/73</w:t>
      </w:r>
      <w:r>
        <w:rPr>
          <w:sz w:val="28"/>
          <w:szCs w:val="28"/>
        </w:rPr>
        <w:t>ˮ (,,</w:t>
      </w:r>
      <w:r w:rsidRPr="00844A97">
        <w:rPr>
          <w:sz w:val="28"/>
          <w:szCs w:val="28"/>
        </w:rPr>
        <w:t>Про затвердження Інструкції про порядок виконання європейських конвенцій з питань кримінального судочинства</w:t>
      </w:r>
      <w:r>
        <w:rPr>
          <w:sz w:val="28"/>
          <w:szCs w:val="28"/>
        </w:rPr>
        <w:t>ˮ</w:t>
      </w:r>
      <w:r w:rsidRPr="00844A97">
        <w:rPr>
          <w:sz w:val="28"/>
          <w:szCs w:val="28"/>
        </w:rPr>
        <w:t>, зареєстрований в Міністерстві юстиції України 07 липня 1999 року за</w:t>
      </w:r>
      <w:r w:rsidR="00244674">
        <w:rPr>
          <w:sz w:val="28"/>
          <w:szCs w:val="28"/>
        </w:rPr>
        <w:t> </w:t>
      </w:r>
      <w:r w:rsidRPr="00844A97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44A97">
        <w:rPr>
          <w:sz w:val="28"/>
          <w:szCs w:val="28"/>
        </w:rPr>
        <w:t>446/3739</w:t>
      </w:r>
      <w:r>
        <w:rPr>
          <w:sz w:val="28"/>
          <w:szCs w:val="28"/>
        </w:rPr>
        <w:t xml:space="preserve">), </w:t>
      </w:r>
      <w:r w:rsidRPr="00A3125C">
        <w:rPr>
          <w:sz w:val="28"/>
          <w:szCs w:val="28"/>
        </w:rPr>
        <w:t>зареєстрований у Міністерстві юстиції України</w:t>
      </w:r>
      <w:r>
        <w:rPr>
          <w:sz w:val="28"/>
          <w:szCs w:val="28"/>
        </w:rPr>
        <w:t xml:space="preserve"> 23.12.2013 за</w:t>
      </w:r>
      <w:r w:rsidR="00244674">
        <w:rPr>
          <w:sz w:val="28"/>
          <w:szCs w:val="28"/>
        </w:rPr>
        <w:t> </w:t>
      </w:r>
      <w:r>
        <w:rPr>
          <w:sz w:val="28"/>
          <w:szCs w:val="28"/>
        </w:rPr>
        <w:t>№ </w:t>
      </w:r>
      <w:r w:rsidRPr="00844A97">
        <w:rPr>
          <w:sz w:val="28"/>
          <w:szCs w:val="28"/>
        </w:rPr>
        <w:t>2169/24701</w:t>
      </w:r>
      <w:r>
        <w:rPr>
          <w:sz w:val="28"/>
          <w:szCs w:val="28"/>
        </w:rPr>
        <w:t xml:space="preserve"> (станом на 08.01.2014 – </w:t>
      </w:r>
      <w:r w:rsidRPr="00844A97">
        <w:rPr>
          <w:b/>
          <w:sz w:val="28"/>
          <w:szCs w:val="28"/>
        </w:rPr>
        <w:t>не опубліковано</w:t>
      </w:r>
      <w:r>
        <w:rPr>
          <w:sz w:val="28"/>
          <w:szCs w:val="28"/>
        </w:rPr>
        <w:t>).</w:t>
      </w:r>
    </w:p>
    <w:p w:rsidR="00844A97" w:rsidRPr="00844A97" w:rsidRDefault="00844A97" w:rsidP="00844A97">
      <w:pPr>
        <w:spacing w:line="228" w:lineRule="auto"/>
        <w:ind w:firstLine="720"/>
        <w:jc w:val="both"/>
        <w:rPr>
          <w:sz w:val="28"/>
          <w:szCs w:val="28"/>
        </w:rPr>
      </w:pPr>
    </w:p>
    <w:p w:rsidR="00E3646F" w:rsidRDefault="00E3646F" w:rsidP="001515BD">
      <w:pPr>
        <w:spacing w:line="228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E3646F" w:rsidSect="00B31424">
      <w:headerReference w:type="even" r:id="rId8"/>
      <w:headerReference w:type="default" r:id="rId9"/>
      <w:pgSz w:w="11906" w:h="16838"/>
      <w:pgMar w:top="90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9B" w:rsidRDefault="000C2B9B">
      <w:r>
        <w:separator/>
      </w:r>
    </w:p>
  </w:endnote>
  <w:endnote w:type="continuationSeparator" w:id="0">
    <w:p w:rsidR="000C2B9B" w:rsidRDefault="000C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9B" w:rsidRDefault="000C2B9B">
      <w:r>
        <w:separator/>
      </w:r>
    </w:p>
  </w:footnote>
  <w:footnote w:type="continuationSeparator" w:id="0">
    <w:p w:rsidR="000C2B9B" w:rsidRDefault="000C2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06" w:rsidRDefault="00FE7206" w:rsidP="00E064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7206" w:rsidRDefault="00FE7206" w:rsidP="00E064D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06" w:rsidRDefault="00FE7206" w:rsidP="00E064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7AD0">
      <w:rPr>
        <w:rStyle w:val="a4"/>
        <w:noProof/>
      </w:rPr>
      <w:t>3</w:t>
    </w:r>
    <w:r>
      <w:rPr>
        <w:rStyle w:val="a4"/>
      </w:rPr>
      <w:fldChar w:fldCharType="end"/>
    </w:r>
  </w:p>
  <w:p w:rsidR="00FE7206" w:rsidRDefault="00FE7206" w:rsidP="00E064D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C02"/>
    <w:multiLevelType w:val="hybridMultilevel"/>
    <w:tmpl w:val="AFCEE468"/>
    <w:lvl w:ilvl="0" w:tplc="F0C0882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32EF2"/>
    <w:multiLevelType w:val="hybridMultilevel"/>
    <w:tmpl w:val="ACE20B50"/>
    <w:lvl w:ilvl="0" w:tplc="120CAA9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729D9"/>
    <w:multiLevelType w:val="hybridMultilevel"/>
    <w:tmpl w:val="B27CCF96"/>
    <w:lvl w:ilvl="0" w:tplc="75ACB49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B713F"/>
    <w:multiLevelType w:val="hybridMultilevel"/>
    <w:tmpl w:val="8E48E59E"/>
    <w:lvl w:ilvl="0" w:tplc="C928B67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B1DA5"/>
    <w:multiLevelType w:val="hybridMultilevel"/>
    <w:tmpl w:val="1874958E"/>
    <w:lvl w:ilvl="0" w:tplc="94FCF0D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107C68"/>
    <w:multiLevelType w:val="hybridMultilevel"/>
    <w:tmpl w:val="D7E64A3C"/>
    <w:lvl w:ilvl="0" w:tplc="500EC09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344EFE"/>
    <w:multiLevelType w:val="hybridMultilevel"/>
    <w:tmpl w:val="408A769C"/>
    <w:lvl w:ilvl="0" w:tplc="6412651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CA20D9"/>
    <w:multiLevelType w:val="hybridMultilevel"/>
    <w:tmpl w:val="CE7E4410"/>
    <w:lvl w:ilvl="0" w:tplc="C952E3C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801ACA"/>
    <w:multiLevelType w:val="multilevel"/>
    <w:tmpl w:val="F3C0A7BE"/>
    <w:lvl w:ilvl="0">
      <w:start w:val="11"/>
      <w:numFmt w:val="decimal"/>
      <w:lvlText w:val="%1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012"/>
      <w:numFmt w:val="decimal"/>
      <w:lvlText w:val="%1-%2-%3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 w15:restartNumberingAfterBreak="0">
    <w:nsid w:val="1A542C0C"/>
    <w:multiLevelType w:val="hybridMultilevel"/>
    <w:tmpl w:val="97565F3C"/>
    <w:lvl w:ilvl="0" w:tplc="70FAA6F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A579DA"/>
    <w:multiLevelType w:val="hybridMultilevel"/>
    <w:tmpl w:val="A0D81454"/>
    <w:lvl w:ilvl="0" w:tplc="05ACEE40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3079E0"/>
    <w:multiLevelType w:val="hybridMultilevel"/>
    <w:tmpl w:val="4B2093AA"/>
    <w:lvl w:ilvl="0" w:tplc="3488CC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6D3890"/>
    <w:multiLevelType w:val="hybridMultilevel"/>
    <w:tmpl w:val="D19E3584"/>
    <w:lvl w:ilvl="0" w:tplc="29F024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EA3154"/>
    <w:multiLevelType w:val="hybridMultilevel"/>
    <w:tmpl w:val="EBCC7B14"/>
    <w:lvl w:ilvl="0" w:tplc="98FC867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A00723"/>
    <w:multiLevelType w:val="multilevel"/>
    <w:tmpl w:val="14D0D090"/>
    <w:lvl w:ilvl="0">
      <w:start w:val="28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2012"/>
      <w:numFmt w:val="decimal"/>
      <w:lvlText w:val="%1-%2-%3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832"/>
        </w:tabs>
        <w:ind w:left="2832" w:hanging="1416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5" w15:restartNumberingAfterBreak="0">
    <w:nsid w:val="32510966"/>
    <w:multiLevelType w:val="hybridMultilevel"/>
    <w:tmpl w:val="0D84EE92"/>
    <w:lvl w:ilvl="0" w:tplc="31D4DA5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FD65AD"/>
    <w:multiLevelType w:val="hybridMultilevel"/>
    <w:tmpl w:val="854C44BE"/>
    <w:lvl w:ilvl="0" w:tplc="62F83BC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A26C24"/>
    <w:multiLevelType w:val="hybridMultilevel"/>
    <w:tmpl w:val="AE626770"/>
    <w:lvl w:ilvl="0" w:tplc="D3DC38C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B6793B"/>
    <w:multiLevelType w:val="hybridMultilevel"/>
    <w:tmpl w:val="F19A3210"/>
    <w:lvl w:ilvl="0" w:tplc="01963DD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2E0A3B"/>
    <w:multiLevelType w:val="hybridMultilevel"/>
    <w:tmpl w:val="6596BB24"/>
    <w:lvl w:ilvl="0" w:tplc="35F0B668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F46D65"/>
    <w:multiLevelType w:val="hybridMultilevel"/>
    <w:tmpl w:val="7E982502"/>
    <w:lvl w:ilvl="0" w:tplc="B9522D04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1E4896"/>
    <w:multiLevelType w:val="hybridMultilevel"/>
    <w:tmpl w:val="AE0A3684"/>
    <w:lvl w:ilvl="0" w:tplc="51662EA4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4D703C6"/>
    <w:multiLevelType w:val="hybridMultilevel"/>
    <w:tmpl w:val="13EA74EA"/>
    <w:lvl w:ilvl="0" w:tplc="0AB2A63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DA7A03"/>
    <w:multiLevelType w:val="hybridMultilevel"/>
    <w:tmpl w:val="7A708232"/>
    <w:lvl w:ilvl="0" w:tplc="28FE0DC4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E044AE"/>
    <w:multiLevelType w:val="hybridMultilevel"/>
    <w:tmpl w:val="06B25104"/>
    <w:lvl w:ilvl="0" w:tplc="59E4E94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B25780"/>
    <w:multiLevelType w:val="hybridMultilevel"/>
    <w:tmpl w:val="8E34F4D4"/>
    <w:lvl w:ilvl="0" w:tplc="BE6224F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4"/>
  </w:num>
  <w:num w:numId="5">
    <w:abstractNumId w:val="6"/>
  </w:num>
  <w:num w:numId="6">
    <w:abstractNumId w:val="25"/>
  </w:num>
  <w:num w:numId="7">
    <w:abstractNumId w:val="1"/>
  </w:num>
  <w:num w:numId="8">
    <w:abstractNumId w:val="18"/>
  </w:num>
  <w:num w:numId="9">
    <w:abstractNumId w:val="2"/>
  </w:num>
  <w:num w:numId="10">
    <w:abstractNumId w:val="13"/>
  </w:num>
  <w:num w:numId="11">
    <w:abstractNumId w:val="7"/>
  </w:num>
  <w:num w:numId="12">
    <w:abstractNumId w:val="22"/>
  </w:num>
  <w:num w:numId="13">
    <w:abstractNumId w:val="23"/>
  </w:num>
  <w:num w:numId="14">
    <w:abstractNumId w:val="9"/>
  </w:num>
  <w:num w:numId="15">
    <w:abstractNumId w:val="5"/>
  </w:num>
  <w:num w:numId="16">
    <w:abstractNumId w:val="15"/>
  </w:num>
  <w:num w:numId="17">
    <w:abstractNumId w:val="0"/>
  </w:num>
  <w:num w:numId="18">
    <w:abstractNumId w:val="10"/>
  </w:num>
  <w:num w:numId="19">
    <w:abstractNumId w:val="12"/>
  </w:num>
  <w:num w:numId="20">
    <w:abstractNumId w:val="19"/>
  </w:num>
  <w:num w:numId="21">
    <w:abstractNumId w:val="24"/>
  </w:num>
  <w:num w:numId="22">
    <w:abstractNumId w:val="4"/>
  </w:num>
  <w:num w:numId="23">
    <w:abstractNumId w:val="17"/>
  </w:num>
  <w:num w:numId="24">
    <w:abstractNumId w:val="16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B1"/>
    <w:rsid w:val="00000231"/>
    <w:rsid w:val="00001091"/>
    <w:rsid w:val="00001E2C"/>
    <w:rsid w:val="00001E58"/>
    <w:rsid w:val="0000280D"/>
    <w:rsid w:val="00002B0B"/>
    <w:rsid w:val="000031B7"/>
    <w:rsid w:val="000039B8"/>
    <w:rsid w:val="00004603"/>
    <w:rsid w:val="00004AF9"/>
    <w:rsid w:val="00004E52"/>
    <w:rsid w:val="0000519C"/>
    <w:rsid w:val="00005204"/>
    <w:rsid w:val="000052A8"/>
    <w:rsid w:val="00005303"/>
    <w:rsid w:val="00005849"/>
    <w:rsid w:val="00005E46"/>
    <w:rsid w:val="00006E06"/>
    <w:rsid w:val="000070B0"/>
    <w:rsid w:val="000071C7"/>
    <w:rsid w:val="0000724E"/>
    <w:rsid w:val="0000767F"/>
    <w:rsid w:val="00007907"/>
    <w:rsid w:val="00007958"/>
    <w:rsid w:val="00007DDF"/>
    <w:rsid w:val="0001077E"/>
    <w:rsid w:val="0001131E"/>
    <w:rsid w:val="000114E0"/>
    <w:rsid w:val="0001178D"/>
    <w:rsid w:val="00012679"/>
    <w:rsid w:val="00013421"/>
    <w:rsid w:val="000140C3"/>
    <w:rsid w:val="0001427E"/>
    <w:rsid w:val="00014578"/>
    <w:rsid w:val="00014872"/>
    <w:rsid w:val="00014EA9"/>
    <w:rsid w:val="00014F2D"/>
    <w:rsid w:val="00015B60"/>
    <w:rsid w:val="00017522"/>
    <w:rsid w:val="0001766B"/>
    <w:rsid w:val="0001774D"/>
    <w:rsid w:val="000202E4"/>
    <w:rsid w:val="00020F45"/>
    <w:rsid w:val="0002107D"/>
    <w:rsid w:val="00021341"/>
    <w:rsid w:val="000214AD"/>
    <w:rsid w:val="00021C35"/>
    <w:rsid w:val="00021F0B"/>
    <w:rsid w:val="000224F8"/>
    <w:rsid w:val="00022B4B"/>
    <w:rsid w:val="0002413B"/>
    <w:rsid w:val="000247B8"/>
    <w:rsid w:val="000247CD"/>
    <w:rsid w:val="00024F92"/>
    <w:rsid w:val="000250CC"/>
    <w:rsid w:val="00025695"/>
    <w:rsid w:val="00025781"/>
    <w:rsid w:val="000257B8"/>
    <w:rsid w:val="00026BC4"/>
    <w:rsid w:val="00026CC9"/>
    <w:rsid w:val="0002774C"/>
    <w:rsid w:val="00027DCE"/>
    <w:rsid w:val="0003070B"/>
    <w:rsid w:val="0003119E"/>
    <w:rsid w:val="0003179E"/>
    <w:rsid w:val="00031A74"/>
    <w:rsid w:val="00031A9C"/>
    <w:rsid w:val="00031C41"/>
    <w:rsid w:val="00031DE0"/>
    <w:rsid w:val="00031F96"/>
    <w:rsid w:val="0003218F"/>
    <w:rsid w:val="00032589"/>
    <w:rsid w:val="00032776"/>
    <w:rsid w:val="00033D21"/>
    <w:rsid w:val="00034492"/>
    <w:rsid w:val="00034A96"/>
    <w:rsid w:val="00034C3B"/>
    <w:rsid w:val="0003518C"/>
    <w:rsid w:val="0003598F"/>
    <w:rsid w:val="000367F5"/>
    <w:rsid w:val="00036851"/>
    <w:rsid w:val="00036B16"/>
    <w:rsid w:val="00036CAB"/>
    <w:rsid w:val="00037040"/>
    <w:rsid w:val="000373A0"/>
    <w:rsid w:val="00037BB5"/>
    <w:rsid w:val="000402A1"/>
    <w:rsid w:val="00041608"/>
    <w:rsid w:val="000420BF"/>
    <w:rsid w:val="000420D2"/>
    <w:rsid w:val="000423E9"/>
    <w:rsid w:val="00043793"/>
    <w:rsid w:val="00043A3C"/>
    <w:rsid w:val="00044094"/>
    <w:rsid w:val="00044219"/>
    <w:rsid w:val="000447E7"/>
    <w:rsid w:val="00045BBB"/>
    <w:rsid w:val="00046331"/>
    <w:rsid w:val="0004634A"/>
    <w:rsid w:val="00046F5F"/>
    <w:rsid w:val="00050090"/>
    <w:rsid w:val="00050406"/>
    <w:rsid w:val="00051145"/>
    <w:rsid w:val="0005163D"/>
    <w:rsid w:val="00051722"/>
    <w:rsid w:val="000519A3"/>
    <w:rsid w:val="00051D35"/>
    <w:rsid w:val="00052AB9"/>
    <w:rsid w:val="00052C47"/>
    <w:rsid w:val="00052F71"/>
    <w:rsid w:val="00053821"/>
    <w:rsid w:val="000538D0"/>
    <w:rsid w:val="00053BF9"/>
    <w:rsid w:val="00053C27"/>
    <w:rsid w:val="00054956"/>
    <w:rsid w:val="00055A12"/>
    <w:rsid w:val="00055B27"/>
    <w:rsid w:val="000562A5"/>
    <w:rsid w:val="00056933"/>
    <w:rsid w:val="0005747E"/>
    <w:rsid w:val="00057487"/>
    <w:rsid w:val="00057F19"/>
    <w:rsid w:val="00060C38"/>
    <w:rsid w:val="00060E60"/>
    <w:rsid w:val="00060F03"/>
    <w:rsid w:val="00061136"/>
    <w:rsid w:val="000611AA"/>
    <w:rsid w:val="000614D5"/>
    <w:rsid w:val="000618C5"/>
    <w:rsid w:val="00061C21"/>
    <w:rsid w:val="00062A6A"/>
    <w:rsid w:val="000633B0"/>
    <w:rsid w:val="000640C1"/>
    <w:rsid w:val="000642AE"/>
    <w:rsid w:val="00064445"/>
    <w:rsid w:val="0006503E"/>
    <w:rsid w:val="000654F8"/>
    <w:rsid w:val="0006586C"/>
    <w:rsid w:val="00066232"/>
    <w:rsid w:val="00066C1B"/>
    <w:rsid w:val="00067050"/>
    <w:rsid w:val="0006770C"/>
    <w:rsid w:val="000677C6"/>
    <w:rsid w:val="000702FF"/>
    <w:rsid w:val="000706E6"/>
    <w:rsid w:val="00072701"/>
    <w:rsid w:val="00072996"/>
    <w:rsid w:val="00072D74"/>
    <w:rsid w:val="00073CFD"/>
    <w:rsid w:val="00074198"/>
    <w:rsid w:val="000746FA"/>
    <w:rsid w:val="000747D8"/>
    <w:rsid w:val="00074820"/>
    <w:rsid w:val="00076274"/>
    <w:rsid w:val="00076567"/>
    <w:rsid w:val="00076CC8"/>
    <w:rsid w:val="00076D8D"/>
    <w:rsid w:val="00077E70"/>
    <w:rsid w:val="000821E2"/>
    <w:rsid w:val="00082216"/>
    <w:rsid w:val="0008245D"/>
    <w:rsid w:val="00082824"/>
    <w:rsid w:val="00082F65"/>
    <w:rsid w:val="0008307C"/>
    <w:rsid w:val="00083302"/>
    <w:rsid w:val="00083458"/>
    <w:rsid w:val="000836A0"/>
    <w:rsid w:val="00083744"/>
    <w:rsid w:val="000842B7"/>
    <w:rsid w:val="000848EA"/>
    <w:rsid w:val="00085018"/>
    <w:rsid w:val="000850C1"/>
    <w:rsid w:val="000855A2"/>
    <w:rsid w:val="0008591A"/>
    <w:rsid w:val="00086667"/>
    <w:rsid w:val="00086862"/>
    <w:rsid w:val="00090224"/>
    <w:rsid w:val="00091369"/>
    <w:rsid w:val="000914CD"/>
    <w:rsid w:val="00091AF3"/>
    <w:rsid w:val="00093400"/>
    <w:rsid w:val="00093B9B"/>
    <w:rsid w:val="0009426E"/>
    <w:rsid w:val="0009427A"/>
    <w:rsid w:val="000942EA"/>
    <w:rsid w:val="000946C2"/>
    <w:rsid w:val="00095056"/>
    <w:rsid w:val="00095454"/>
    <w:rsid w:val="000959F2"/>
    <w:rsid w:val="000961C3"/>
    <w:rsid w:val="000963EF"/>
    <w:rsid w:val="00097624"/>
    <w:rsid w:val="00097BE5"/>
    <w:rsid w:val="000A05A7"/>
    <w:rsid w:val="000A1DAA"/>
    <w:rsid w:val="000A31FB"/>
    <w:rsid w:val="000A3457"/>
    <w:rsid w:val="000A3A54"/>
    <w:rsid w:val="000A3A9D"/>
    <w:rsid w:val="000A4585"/>
    <w:rsid w:val="000A46FE"/>
    <w:rsid w:val="000A4CAF"/>
    <w:rsid w:val="000A4DFC"/>
    <w:rsid w:val="000A4FB0"/>
    <w:rsid w:val="000A51B2"/>
    <w:rsid w:val="000A5BF7"/>
    <w:rsid w:val="000A5CFB"/>
    <w:rsid w:val="000A5F8D"/>
    <w:rsid w:val="000A7AE0"/>
    <w:rsid w:val="000A7C4A"/>
    <w:rsid w:val="000A7E4B"/>
    <w:rsid w:val="000B1607"/>
    <w:rsid w:val="000B17CC"/>
    <w:rsid w:val="000B1EDD"/>
    <w:rsid w:val="000B24A5"/>
    <w:rsid w:val="000B291A"/>
    <w:rsid w:val="000B29BC"/>
    <w:rsid w:val="000B2BC6"/>
    <w:rsid w:val="000B2C05"/>
    <w:rsid w:val="000B2FAB"/>
    <w:rsid w:val="000B332B"/>
    <w:rsid w:val="000B3662"/>
    <w:rsid w:val="000B3927"/>
    <w:rsid w:val="000B397D"/>
    <w:rsid w:val="000B3E01"/>
    <w:rsid w:val="000B47F2"/>
    <w:rsid w:val="000B507E"/>
    <w:rsid w:val="000B516D"/>
    <w:rsid w:val="000B56CD"/>
    <w:rsid w:val="000B5C1C"/>
    <w:rsid w:val="000B5D9D"/>
    <w:rsid w:val="000B5FCB"/>
    <w:rsid w:val="000B6419"/>
    <w:rsid w:val="000B6B79"/>
    <w:rsid w:val="000B6D90"/>
    <w:rsid w:val="000B6DD6"/>
    <w:rsid w:val="000B7654"/>
    <w:rsid w:val="000B794B"/>
    <w:rsid w:val="000C1A78"/>
    <w:rsid w:val="000C1AFC"/>
    <w:rsid w:val="000C1EB6"/>
    <w:rsid w:val="000C2B9B"/>
    <w:rsid w:val="000C2DC5"/>
    <w:rsid w:val="000C2E60"/>
    <w:rsid w:val="000C2FDF"/>
    <w:rsid w:val="000C351A"/>
    <w:rsid w:val="000C39D0"/>
    <w:rsid w:val="000C4489"/>
    <w:rsid w:val="000C4AF3"/>
    <w:rsid w:val="000C5420"/>
    <w:rsid w:val="000C625E"/>
    <w:rsid w:val="000C6377"/>
    <w:rsid w:val="000C64F6"/>
    <w:rsid w:val="000C693D"/>
    <w:rsid w:val="000C6959"/>
    <w:rsid w:val="000C6DBA"/>
    <w:rsid w:val="000C6F29"/>
    <w:rsid w:val="000C73E4"/>
    <w:rsid w:val="000C766F"/>
    <w:rsid w:val="000C7707"/>
    <w:rsid w:val="000C7A81"/>
    <w:rsid w:val="000C7DB3"/>
    <w:rsid w:val="000D019E"/>
    <w:rsid w:val="000D1527"/>
    <w:rsid w:val="000D1CD4"/>
    <w:rsid w:val="000D1CF7"/>
    <w:rsid w:val="000D1DF6"/>
    <w:rsid w:val="000D2B07"/>
    <w:rsid w:val="000D3003"/>
    <w:rsid w:val="000D36D3"/>
    <w:rsid w:val="000D3E68"/>
    <w:rsid w:val="000D4799"/>
    <w:rsid w:val="000D50FA"/>
    <w:rsid w:val="000D5648"/>
    <w:rsid w:val="000D5662"/>
    <w:rsid w:val="000D5C50"/>
    <w:rsid w:val="000D5E12"/>
    <w:rsid w:val="000D65B0"/>
    <w:rsid w:val="000D65E8"/>
    <w:rsid w:val="000D6EA0"/>
    <w:rsid w:val="000D70A4"/>
    <w:rsid w:val="000D79D6"/>
    <w:rsid w:val="000D7E08"/>
    <w:rsid w:val="000E06A9"/>
    <w:rsid w:val="000E0812"/>
    <w:rsid w:val="000E0B28"/>
    <w:rsid w:val="000E0CF3"/>
    <w:rsid w:val="000E0EC5"/>
    <w:rsid w:val="000E1149"/>
    <w:rsid w:val="000E1564"/>
    <w:rsid w:val="000E1585"/>
    <w:rsid w:val="000E1634"/>
    <w:rsid w:val="000E2309"/>
    <w:rsid w:val="000E2A15"/>
    <w:rsid w:val="000E306F"/>
    <w:rsid w:val="000E357B"/>
    <w:rsid w:val="000E399B"/>
    <w:rsid w:val="000E3C64"/>
    <w:rsid w:val="000E401E"/>
    <w:rsid w:val="000E4247"/>
    <w:rsid w:val="000E4461"/>
    <w:rsid w:val="000E4773"/>
    <w:rsid w:val="000E47F6"/>
    <w:rsid w:val="000E47FA"/>
    <w:rsid w:val="000E4DE1"/>
    <w:rsid w:val="000E51B2"/>
    <w:rsid w:val="000E55B9"/>
    <w:rsid w:val="000E561E"/>
    <w:rsid w:val="000E56A4"/>
    <w:rsid w:val="000E63CC"/>
    <w:rsid w:val="000E78A1"/>
    <w:rsid w:val="000E7BEA"/>
    <w:rsid w:val="000F133A"/>
    <w:rsid w:val="000F1B39"/>
    <w:rsid w:val="000F1E46"/>
    <w:rsid w:val="000F2899"/>
    <w:rsid w:val="000F3274"/>
    <w:rsid w:val="000F333B"/>
    <w:rsid w:val="000F36E3"/>
    <w:rsid w:val="000F3FE4"/>
    <w:rsid w:val="000F43A7"/>
    <w:rsid w:val="000F44A7"/>
    <w:rsid w:val="000F46AD"/>
    <w:rsid w:val="000F4C09"/>
    <w:rsid w:val="000F5288"/>
    <w:rsid w:val="000F5406"/>
    <w:rsid w:val="000F6508"/>
    <w:rsid w:val="000F6E1E"/>
    <w:rsid w:val="000F7291"/>
    <w:rsid w:val="000F7697"/>
    <w:rsid w:val="000F7A9C"/>
    <w:rsid w:val="00100CB8"/>
    <w:rsid w:val="00101359"/>
    <w:rsid w:val="0010182E"/>
    <w:rsid w:val="00102C27"/>
    <w:rsid w:val="00102D18"/>
    <w:rsid w:val="001033D6"/>
    <w:rsid w:val="00103572"/>
    <w:rsid w:val="0010401A"/>
    <w:rsid w:val="0010402E"/>
    <w:rsid w:val="001049F7"/>
    <w:rsid w:val="00104F30"/>
    <w:rsid w:val="001060BA"/>
    <w:rsid w:val="00106207"/>
    <w:rsid w:val="00106807"/>
    <w:rsid w:val="00106D0E"/>
    <w:rsid w:val="00106DEE"/>
    <w:rsid w:val="0010709E"/>
    <w:rsid w:val="001100DC"/>
    <w:rsid w:val="00110565"/>
    <w:rsid w:val="00110AC9"/>
    <w:rsid w:val="00110BE5"/>
    <w:rsid w:val="00110F93"/>
    <w:rsid w:val="001128AB"/>
    <w:rsid w:val="00112937"/>
    <w:rsid w:val="00112D74"/>
    <w:rsid w:val="00113367"/>
    <w:rsid w:val="00114781"/>
    <w:rsid w:val="00114FD6"/>
    <w:rsid w:val="00115AE1"/>
    <w:rsid w:val="00116196"/>
    <w:rsid w:val="00116C1B"/>
    <w:rsid w:val="001174D8"/>
    <w:rsid w:val="00117918"/>
    <w:rsid w:val="00117F2A"/>
    <w:rsid w:val="00120056"/>
    <w:rsid w:val="00121470"/>
    <w:rsid w:val="00121F02"/>
    <w:rsid w:val="001224AF"/>
    <w:rsid w:val="001227CE"/>
    <w:rsid w:val="00123B9D"/>
    <w:rsid w:val="00123E35"/>
    <w:rsid w:val="001251C2"/>
    <w:rsid w:val="001257A5"/>
    <w:rsid w:val="00125A4A"/>
    <w:rsid w:val="00125F43"/>
    <w:rsid w:val="001263AE"/>
    <w:rsid w:val="0012642B"/>
    <w:rsid w:val="0013025D"/>
    <w:rsid w:val="001305A9"/>
    <w:rsid w:val="001307A0"/>
    <w:rsid w:val="00131395"/>
    <w:rsid w:val="0013150F"/>
    <w:rsid w:val="00131DF0"/>
    <w:rsid w:val="00132009"/>
    <w:rsid w:val="001323D7"/>
    <w:rsid w:val="00132545"/>
    <w:rsid w:val="00132B73"/>
    <w:rsid w:val="00133445"/>
    <w:rsid w:val="001338BB"/>
    <w:rsid w:val="00133949"/>
    <w:rsid w:val="00133BF1"/>
    <w:rsid w:val="001348FB"/>
    <w:rsid w:val="00134A54"/>
    <w:rsid w:val="00134D9B"/>
    <w:rsid w:val="001359AF"/>
    <w:rsid w:val="001368EE"/>
    <w:rsid w:val="001370FE"/>
    <w:rsid w:val="00137423"/>
    <w:rsid w:val="00137B65"/>
    <w:rsid w:val="0014040B"/>
    <w:rsid w:val="001406C1"/>
    <w:rsid w:val="00140F6A"/>
    <w:rsid w:val="00140FE6"/>
    <w:rsid w:val="0014192E"/>
    <w:rsid w:val="00141C94"/>
    <w:rsid w:val="00141D17"/>
    <w:rsid w:val="001420FB"/>
    <w:rsid w:val="001425D6"/>
    <w:rsid w:val="001428E2"/>
    <w:rsid w:val="00143044"/>
    <w:rsid w:val="00143A6B"/>
    <w:rsid w:val="00143C4E"/>
    <w:rsid w:val="00144A00"/>
    <w:rsid w:val="00144E99"/>
    <w:rsid w:val="00144EBB"/>
    <w:rsid w:val="001453B6"/>
    <w:rsid w:val="00145916"/>
    <w:rsid w:val="00145FB4"/>
    <w:rsid w:val="0014672C"/>
    <w:rsid w:val="0014685B"/>
    <w:rsid w:val="001468C9"/>
    <w:rsid w:val="001470FE"/>
    <w:rsid w:val="00150131"/>
    <w:rsid w:val="00150C5B"/>
    <w:rsid w:val="001515A7"/>
    <w:rsid w:val="001515BD"/>
    <w:rsid w:val="00151D82"/>
    <w:rsid w:val="00151E73"/>
    <w:rsid w:val="0015226A"/>
    <w:rsid w:val="0015391F"/>
    <w:rsid w:val="00153D62"/>
    <w:rsid w:val="00154037"/>
    <w:rsid w:val="0015448E"/>
    <w:rsid w:val="0015464D"/>
    <w:rsid w:val="001554C4"/>
    <w:rsid w:val="0015652B"/>
    <w:rsid w:val="001566F5"/>
    <w:rsid w:val="00156B23"/>
    <w:rsid w:val="00157615"/>
    <w:rsid w:val="00157866"/>
    <w:rsid w:val="00157D4C"/>
    <w:rsid w:val="001606B8"/>
    <w:rsid w:val="001608B1"/>
    <w:rsid w:val="0016094E"/>
    <w:rsid w:val="00161642"/>
    <w:rsid w:val="001619D9"/>
    <w:rsid w:val="00161A7D"/>
    <w:rsid w:val="00161EE1"/>
    <w:rsid w:val="00161FE5"/>
    <w:rsid w:val="001623FE"/>
    <w:rsid w:val="00162C48"/>
    <w:rsid w:val="00162CDA"/>
    <w:rsid w:val="001630DD"/>
    <w:rsid w:val="001632EC"/>
    <w:rsid w:val="0016340E"/>
    <w:rsid w:val="0016350D"/>
    <w:rsid w:val="0016390E"/>
    <w:rsid w:val="001662C1"/>
    <w:rsid w:val="00167058"/>
    <w:rsid w:val="001672B8"/>
    <w:rsid w:val="0017148B"/>
    <w:rsid w:val="001715BF"/>
    <w:rsid w:val="00171905"/>
    <w:rsid w:val="001726D7"/>
    <w:rsid w:val="001730D5"/>
    <w:rsid w:val="00173DA8"/>
    <w:rsid w:val="00173E3F"/>
    <w:rsid w:val="00174B83"/>
    <w:rsid w:val="0017593D"/>
    <w:rsid w:val="00176077"/>
    <w:rsid w:val="00176817"/>
    <w:rsid w:val="00176C07"/>
    <w:rsid w:val="00177050"/>
    <w:rsid w:val="0017718B"/>
    <w:rsid w:val="00177702"/>
    <w:rsid w:val="001777D1"/>
    <w:rsid w:val="00177A1B"/>
    <w:rsid w:val="00177E46"/>
    <w:rsid w:val="001803FA"/>
    <w:rsid w:val="00180C96"/>
    <w:rsid w:val="00181A78"/>
    <w:rsid w:val="00181F22"/>
    <w:rsid w:val="001823C1"/>
    <w:rsid w:val="00182A3E"/>
    <w:rsid w:val="00182F1C"/>
    <w:rsid w:val="0018314D"/>
    <w:rsid w:val="001832F2"/>
    <w:rsid w:val="00183688"/>
    <w:rsid w:val="00184429"/>
    <w:rsid w:val="001849B7"/>
    <w:rsid w:val="00184BE3"/>
    <w:rsid w:val="00184D6A"/>
    <w:rsid w:val="0018552C"/>
    <w:rsid w:val="001862E6"/>
    <w:rsid w:val="001865B2"/>
    <w:rsid w:val="001867A4"/>
    <w:rsid w:val="00186993"/>
    <w:rsid w:val="00186FA6"/>
    <w:rsid w:val="00187797"/>
    <w:rsid w:val="001878BC"/>
    <w:rsid w:val="00187B58"/>
    <w:rsid w:val="00187DA9"/>
    <w:rsid w:val="00187DF0"/>
    <w:rsid w:val="00190001"/>
    <w:rsid w:val="00190023"/>
    <w:rsid w:val="00190AA3"/>
    <w:rsid w:val="00190C41"/>
    <w:rsid w:val="001912C7"/>
    <w:rsid w:val="0019171D"/>
    <w:rsid w:val="00193490"/>
    <w:rsid w:val="00193F5A"/>
    <w:rsid w:val="0019435A"/>
    <w:rsid w:val="0019513D"/>
    <w:rsid w:val="00195252"/>
    <w:rsid w:val="00195F08"/>
    <w:rsid w:val="00196D59"/>
    <w:rsid w:val="00197AD7"/>
    <w:rsid w:val="001A01D0"/>
    <w:rsid w:val="001A2DEA"/>
    <w:rsid w:val="001A3D10"/>
    <w:rsid w:val="001A46DD"/>
    <w:rsid w:val="001A4A30"/>
    <w:rsid w:val="001A5CFF"/>
    <w:rsid w:val="001A697C"/>
    <w:rsid w:val="001A6EB6"/>
    <w:rsid w:val="001A75BC"/>
    <w:rsid w:val="001A7CE3"/>
    <w:rsid w:val="001B0398"/>
    <w:rsid w:val="001B05CD"/>
    <w:rsid w:val="001B0FE1"/>
    <w:rsid w:val="001B1489"/>
    <w:rsid w:val="001B2AEC"/>
    <w:rsid w:val="001B3FB8"/>
    <w:rsid w:val="001B5398"/>
    <w:rsid w:val="001B5714"/>
    <w:rsid w:val="001B58DC"/>
    <w:rsid w:val="001B5C02"/>
    <w:rsid w:val="001B5C54"/>
    <w:rsid w:val="001B616D"/>
    <w:rsid w:val="001B6E30"/>
    <w:rsid w:val="001C1E56"/>
    <w:rsid w:val="001C2B1E"/>
    <w:rsid w:val="001C2B43"/>
    <w:rsid w:val="001C2E0B"/>
    <w:rsid w:val="001C34A4"/>
    <w:rsid w:val="001C3728"/>
    <w:rsid w:val="001C3CE1"/>
    <w:rsid w:val="001C4361"/>
    <w:rsid w:val="001C46BB"/>
    <w:rsid w:val="001C5700"/>
    <w:rsid w:val="001C5706"/>
    <w:rsid w:val="001C5B5E"/>
    <w:rsid w:val="001C61D0"/>
    <w:rsid w:val="001C6A0C"/>
    <w:rsid w:val="001C6AB2"/>
    <w:rsid w:val="001C6C43"/>
    <w:rsid w:val="001C70DF"/>
    <w:rsid w:val="001C7882"/>
    <w:rsid w:val="001C7DB1"/>
    <w:rsid w:val="001C7DD0"/>
    <w:rsid w:val="001D0975"/>
    <w:rsid w:val="001D0D67"/>
    <w:rsid w:val="001D10FB"/>
    <w:rsid w:val="001D1B23"/>
    <w:rsid w:val="001D1D3E"/>
    <w:rsid w:val="001D26D8"/>
    <w:rsid w:val="001D3368"/>
    <w:rsid w:val="001D3441"/>
    <w:rsid w:val="001D36D6"/>
    <w:rsid w:val="001D4030"/>
    <w:rsid w:val="001D4E83"/>
    <w:rsid w:val="001D5085"/>
    <w:rsid w:val="001D5CCB"/>
    <w:rsid w:val="001D5CD1"/>
    <w:rsid w:val="001D5FE3"/>
    <w:rsid w:val="001D5FF3"/>
    <w:rsid w:val="001D6A94"/>
    <w:rsid w:val="001D74D1"/>
    <w:rsid w:val="001E0927"/>
    <w:rsid w:val="001E0E05"/>
    <w:rsid w:val="001E14B4"/>
    <w:rsid w:val="001E14B5"/>
    <w:rsid w:val="001E1A94"/>
    <w:rsid w:val="001E1AC4"/>
    <w:rsid w:val="001E1E68"/>
    <w:rsid w:val="001E2AA0"/>
    <w:rsid w:val="001E2F2C"/>
    <w:rsid w:val="001E3710"/>
    <w:rsid w:val="001E4165"/>
    <w:rsid w:val="001E4865"/>
    <w:rsid w:val="001E5469"/>
    <w:rsid w:val="001E6A90"/>
    <w:rsid w:val="001E73F8"/>
    <w:rsid w:val="001E76BE"/>
    <w:rsid w:val="001F092E"/>
    <w:rsid w:val="001F180C"/>
    <w:rsid w:val="001F19E0"/>
    <w:rsid w:val="001F1F6E"/>
    <w:rsid w:val="001F276F"/>
    <w:rsid w:val="001F2E73"/>
    <w:rsid w:val="001F35AA"/>
    <w:rsid w:val="001F3A27"/>
    <w:rsid w:val="001F4C5D"/>
    <w:rsid w:val="001F4F3C"/>
    <w:rsid w:val="001F5AD2"/>
    <w:rsid w:val="001F6CD9"/>
    <w:rsid w:val="001F732D"/>
    <w:rsid w:val="001F7669"/>
    <w:rsid w:val="001F781B"/>
    <w:rsid w:val="001F7C2D"/>
    <w:rsid w:val="00200111"/>
    <w:rsid w:val="002002E2"/>
    <w:rsid w:val="00200315"/>
    <w:rsid w:val="00200EA6"/>
    <w:rsid w:val="00201185"/>
    <w:rsid w:val="002016B2"/>
    <w:rsid w:val="002016C9"/>
    <w:rsid w:val="00201FDB"/>
    <w:rsid w:val="00202251"/>
    <w:rsid w:val="00202632"/>
    <w:rsid w:val="00202824"/>
    <w:rsid w:val="002035F2"/>
    <w:rsid w:val="0020372D"/>
    <w:rsid w:val="00203E48"/>
    <w:rsid w:val="00203F14"/>
    <w:rsid w:val="002040A6"/>
    <w:rsid w:val="00204BA4"/>
    <w:rsid w:val="00204D99"/>
    <w:rsid w:val="002058B1"/>
    <w:rsid w:val="002059FE"/>
    <w:rsid w:val="00205AFC"/>
    <w:rsid w:val="00206208"/>
    <w:rsid w:val="002067D6"/>
    <w:rsid w:val="00206D05"/>
    <w:rsid w:val="0020714B"/>
    <w:rsid w:val="00207F0B"/>
    <w:rsid w:val="00210208"/>
    <w:rsid w:val="002106DF"/>
    <w:rsid w:val="002110AF"/>
    <w:rsid w:val="00211D94"/>
    <w:rsid w:val="00212046"/>
    <w:rsid w:val="0021262E"/>
    <w:rsid w:val="00213361"/>
    <w:rsid w:val="002143C6"/>
    <w:rsid w:val="00214CDF"/>
    <w:rsid w:val="0021550E"/>
    <w:rsid w:val="0021556E"/>
    <w:rsid w:val="00215CDE"/>
    <w:rsid w:val="00215E07"/>
    <w:rsid w:val="00216390"/>
    <w:rsid w:val="0021663E"/>
    <w:rsid w:val="002169D1"/>
    <w:rsid w:val="00217389"/>
    <w:rsid w:val="00217BD4"/>
    <w:rsid w:val="0022040E"/>
    <w:rsid w:val="0022098F"/>
    <w:rsid w:val="00220F8B"/>
    <w:rsid w:val="0022188D"/>
    <w:rsid w:val="002218F1"/>
    <w:rsid w:val="00221CA5"/>
    <w:rsid w:val="00222482"/>
    <w:rsid w:val="00222D1E"/>
    <w:rsid w:val="0022324D"/>
    <w:rsid w:val="0022328E"/>
    <w:rsid w:val="00223589"/>
    <w:rsid w:val="00223972"/>
    <w:rsid w:val="00223DF5"/>
    <w:rsid w:val="00224038"/>
    <w:rsid w:val="0022464B"/>
    <w:rsid w:val="002250C8"/>
    <w:rsid w:val="002254FB"/>
    <w:rsid w:val="00225D55"/>
    <w:rsid w:val="00226501"/>
    <w:rsid w:val="002269AF"/>
    <w:rsid w:val="00226EF8"/>
    <w:rsid w:val="00226FA4"/>
    <w:rsid w:val="0022719F"/>
    <w:rsid w:val="002272CC"/>
    <w:rsid w:val="00227522"/>
    <w:rsid w:val="00227812"/>
    <w:rsid w:val="00227996"/>
    <w:rsid w:val="002279A6"/>
    <w:rsid w:val="0023026C"/>
    <w:rsid w:val="002305C9"/>
    <w:rsid w:val="0023071A"/>
    <w:rsid w:val="00231BB2"/>
    <w:rsid w:val="002325E0"/>
    <w:rsid w:val="00233439"/>
    <w:rsid w:val="00233B79"/>
    <w:rsid w:val="00233E53"/>
    <w:rsid w:val="002345DF"/>
    <w:rsid w:val="002347A1"/>
    <w:rsid w:val="00234BEB"/>
    <w:rsid w:val="00234D47"/>
    <w:rsid w:val="00235A0D"/>
    <w:rsid w:val="00235C50"/>
    <w:rsid w:val="0023611B"/>
    <w:rsid w:val="002369FE"/>
    <w:rsid w:val="00236CCC"/>
    <w:rsid w:val="00236FE9"/>
    <w:rsid w:val="00237708"/>
    <w:rsid w:val="00237A89"/>
    <w:rsid w:val="00240060"/>
    <w:rsid w:val="00240214"/>
    <w:rsid w:val="0024114B"/>
    <w:rsid w:val="0024275C"/>
    <w:rsid w:val="002431A5"/>
    <w:rsid w:val="00243365"/>
    <w:rsid w:val="00243BDF"/>
    <w:rsid w:val="00244674"/>
    <w:rsid w:val="0024479D"/>
    <w:rsid w:val="00244D0E"/>
    <w:rsid w:val="00245A10"/>
    <w:rsid w:val="00245B11"/>
    <w:rsid w:val="002460BD"/>
    <w:rsid w:val="002461E6"/>
    <w:rsid w:val="002468E7"/>
    <w:rsid w:val="00246E22"/>
    <w:rsid w:val="00246F3A"/>
    <w:rsid w:val="00250136"/>
    <w:rsid w:val="00250683"/>
    <w:rsid w:val="00250B21"/>
    <w:rsid w:val="002511BD"/>
    <w:rsid w:val="00251239"/>
    <w:rsid w:val="00251390"/>
    <w:rsid w:val="00251466"/>
    <w:rsid w:val="0025202A"/>
    <w:rsid w:val="002533B7"/>
    <w:rsid w:val="00253442"/>
    <w:rsid w:val="0025411B"/>
    <w:rsid w:val="0025501E"/>
    <w:rsid w:val="00255280"/>
    <w:rsid w:val="0025562D"/>
    <w:rsid w:val="002557F5"/>
    <w:rsid w:val="00256816"/>
    <w:rsid w:val="00256DD3"/>
    <w:rsid w:val="00256DFA"/>
    <w:rsid w:val="002572E1"/>
    <w:rsid w:val="0025765F"/>
    <w:rsid w:val="002576B4"/>
    <w:rsid w:val="00257CE9"/>
    <w:rsid w:val="00257D91"/>
    <w:rsid w:val="00260889"/>
    <w:rsid w:val="002608B2"/>
    <w:rsid w:val="002629A0"/>
    <w:rsid w:val="002631CB"/>
    <w:rsid w:val="00263886"/>
    <w:rsid w:val="002647ED"/>
    <w:rsid w:val="002649FA"/>
    <w:rsid w:val="00265837"/>
    <w:rsid w:val="002662D4"/>
    <w:rsid w:val="00266EA8"/>
    <w:rsid w:val="0026709E"/>
    <w:rsid w:val="00267799"/>
    <w:rsid w:val="00267D0B"/>
    <w:rsid w:val="00267D7C"/>
    <w:rsid w:val="00267F28"/>
    <w:rsid w:val="00270358"/>
    <w:rsid w:val="00270400"/>
    <w:rsid w:val="00270AF4"/>
    <w:rsid w:val="002719D3"/>
    <w:rsid w:val="00271A35"/>
    <w:rsid w:val="00271CD2"/>
    <w:rsid w:val="00271E61"/>
    <w:rsid w:val="002727DF"/>
    <w:rsid w:val="00272C5C"/>
    <w:rsid w:val="002734BE"/>
    <w:rsid w:val="002734E5"/>
    <w:rsid w:val="00273932"/>
    <w:rsid w:val="00273ABD"/>
    <w:rsid w:val="00273B8C"/>
    <w:rsid w:val="00274268"/>
    <w:rsid w:val="00274EA2"/>
    <w:rsid w:val="002754B0"/>
    <w:rsid w:val="002754B5"/>
    <w:rsid w:val="00275880"/>
    <w:rsid w:val="00275D71"/>
    <w:rsid w:val="00276230"/>
    <w:rsid w:val="002762B2"/>
    <w:rsid w:val="00276810"/>
    <w:rsid w:val="0027721A"/>
    <w:rsid w:val="00277E97"/>
    <w:rsid w:val="00277FED"/>
    <w:rsid w:val="00280128"/>
    <w:rsid w:val="00280A89"/>
    <w:rsid w:val="00281E7A"/>
    <w:rsid w:val="00283657"/>
    <w:rsid w:val="00284656"/>
    <w:rsid w:val="002850FA"/>
    <w:rsid w:val="00285155"/>
    <w:rsid w:val="00285588"/>
    <w:rsid w:val="002856FC"/>
    <w:rsid w:val="00285D57"/>
    <w:rsid w:val="00286E27"/>
    <w:rsid w:val="00290694"/>
    <w:rsid w:val="00290761"/>
    <w:rsid w:val="00291021"/>
    <w:rsid w:val="0029158D"/>
    <w:rsid w:val="002915D8"/>
    <w:rsid w:val="002917D5"/>
    <w:rsid w:val="00291E4F"/>
    <w:rsid w:val="00292681"/>
    <w:rsid w:val="002929F2"/>
    <w:rsid w:val="00293430"/>
    <w:rsid w:val="002935AB"/>
    <w:rsid w:val="0029403A"/>
    <w:rsid w:val="00294067"/>
    <w:rsid w:val="00294436"/>
    <w:rsid w:val="00294C80"/>
    <w:rsid w:val="00294C9D"/>
    <w:rsid w:val="002953C1"/>
    <w:rsid w:val="00295A13"/>
    <w:rsid w:val="0029623A"/>
    <w:rsid w:val="00296A5D"/>
    <w:rsid w:val="00296AFE"/>
    <w:rsid w:val="00296B15"/>
    <w:rsid w:val="00296D48"/>
    <w:rsid w:val="00297ACF"/>
    <w:rsid w:val="00297AD9"/>
    <w:rsid w:val="002A04AA"/>
    <w:rsid w:val="002A052F"/>
    <w:rsid w:val="002A05CF"/>
    <w:rsid w:val="002A05D8"/>
    <w:rsid w:val="002A0788"/>
    <w:rsid w:val="002A0852"/>
    <w:rsid w:val="002A0BBC"/>
    <w:rsid w:val="002A1E7D"/>
    <w:rsid w:val="002A2196"/>
    <w:rsid w:val="002A2591"/>
    <w:rsid w:val="002A2631"/>
    <w:rsid w:val="002A28F7"/>
    <w:rsid w:val="002A2D6E"/>
    <w:rsid w:val="002A2D8C"/>
    <w:rsid w:val="002A32CB"/>
    <w:rsid w:val="002A341F"/>
    <w:rsid w:val="002A35A0"/>
    <w:rsid w:val="002A3936"/>
    <w:rsid w:val="002A4C3D"/>
    <w:rsid w:val="002A51E5"/>
    <w:rsid w:val="002A5FD9"/>
    <w:rsid w:val="002A6618"/>
    <w:rsid w:val="002A6BD9"/>
    <w:rsid w:val="002A7442"/>
    <w:rsid w:val="002A7E7E"/>
    <w:rsid w:val="002B009B"/>
    <w:rsid w:val="002B07FD"/>
    <w:rsid w:val="002B21B9"/>
    <w:rsid w:val="002B2257"/>
    <w:rsid w:val="002B32FA"/>
    <w:rsid w:val="002B3814"/>
    <w:rsid w:val="002B3F9F"/>
    <w:rsid w:val="002B4652"/>
    <w:rsid w:val="002B5896"/>
    <w:rsid w:val="002B5C30"/>
    <w:rsid w:val="002B60E1"/>
    <w:rsid w:val="002B611C"/>
    <w:rsid w:val="002B6367"/>
    <w:rsid w:val="002B673D"/>
    <w:rsid w:val="002B69F3"/>
    <w:rsid w:val="002B6A60"/>
    <w:rsid w:val="002B6AA8"/>
    <w:rsid w:val="002B6C86"/>
    <w:rsid w:val="002B7060"/>
    <w:rsid w:val="002B71FF"/>
    <w:rsid w:val="002B737A"/>
    <w:rsid w:val="002B7863"/>
    <w:rsid w:val="002B7F11"/>
    <w:rsid w:val="002C09D5"/>
    <w:rsid w:val="002C19BB"/>
    <w:rsid w:val="002C257C"/>
    <w:rsid w:val="002C2755"/>
    <w:rsid w:val="002C2855"/>
    <w:rsid w:val="002C2BC0"/>
    <w:rsid w:val="002C2E31"/>
    <w:rsid w:val="002C3263"/>
    <w:rsid w:val="002C444B"/>
    <w:rsid w:val="002C4D14"/>
    <w:rsid w:val="002C6077"/>
    <w:rsid w:val="002C6975"/>
    <w:rsid w:val="002C71A5"/>
    <w:rsid w:val="002C7C20"/>
    <w:rsid w:val="002D04A5"/>
    <w:rsid w:val="002D0958"/>
    <w:rsid w:val="002D0C2D"/>
    <w:rsid w:val="002D1003"/>
    <w:rsid w:val="002D12AB"/>
    <w:rsid w:val="002D1564"/>
    <w:rsid w:val="002D15E9"/>
    <w:rsid w:val="002D1E0A"/>
    <w:rsid w:val="002D1E8D"/>
    <w:rsid w:val="002D1F44"/>
    <w:rsid w:val="002D2957"/>
    <w:rsid w:val="002D2A14"/>
    <w:rsid w:val="002D2A4E"/>
    <w:rsid w:val="002D2D6E"/>
    <w:rsid w:val="002D34AF"/>
    <w:rsid w:val="002D507B"/>
    <w:rsid w:val="002D61F8"/>
    <w:rsid w:val="002D71CB"/>
    <w:rsid w:val="002D72C1"/>
    <w:rsid w:val="002D7D3A"/>
    <w:rsid w:val="002E00B2"/>
    <w:rsid w:val="002E08A1"/>
    <w:rsid w:val="002E0F3E"/>
    <w:rsid w:val="002E111F"/>
    <w:rsid w:val="002E1884"/>
    <w:rsid w:val="002E19E0"/>
    <w:rsid w:val="002E1FE3"/>
    <w:rsid w:val="002E1FE7"/>
    <w:rsid w:val="002E256B"/>
    <w:rsid w:val="002E289D"/>
    <w:rsid w:val="002E2D2D"/>
    <w:rsid w:val="002E3A2B"/>
    <w:rsid w:val="002E40C9"/>
    <w:rsid w:val="002E4775"/>
    <w:rsid w:val="002E5063"/>
    <w:rsid w:val="002E53DD"/>
    <w:rsid w:val="002E5B05"/>
    <w:rsid w:val="002E5E29"/>
    <w:rsid w:val="002E665C"/>
    <w:rsid w:val="002E76F1"/>
    <w:rsid w:val="002E77C4"/>
    <w:rsid w:val="002F146F"/>
    <w:rsid w:val="002F148B"/>
    <w:rsid w:val="002F19EE"/>
    <w:rsid w:val="002F1F99"/>
    <w:rsid w:val="002F2B43"/>
    <w:rsid w:val="002F2D28"/>
    <w:rsid w:val="002F4203"/>
    <w:rsid w:val="002F424A"/>
    <w:rsid w:val="002F49E1"/>
    <w:rsid w:val="002F510A"/>
    <w:rsid w:val="002F5BC5"/>
    <w:rsid w:val="002F5CB6"/>
    <w:rsid w:val="002F6164"/>
    <w:rsid w:val="002F61E8"/>
    <w:rsid w:val="002F6A96"/>
    <w:rsid w:val="002F6AED"/>
    <w:rsid w:val="002F6FBC"/>
    <w:rsid w:val="002F7D72"/>
    <w:rsid w:val="00300632"/>
    <w:rsid w:val="00301063"/>
    <w:rsid w:val="0030154C"/>
    <w:rsid w:val="0030235C"/>
    <w:rsid w:val="003027E2"/>
    <w:rsid w:val="00302A3F"/>
    <w:rsid w:val="00302D25"/>
    <w:rsid w:val="00303CC9"/>
    <w:rsid w:val="00303D18"/>
    <w:rsid w:val="00303DEF"/>
    <w:rsid w:val="00304C0F"/>
    <w:rsid w:val="00305579"/>
    <w:rsid w:val="00305984"/>
    <w:rsid w:val="00306499"/>
    <w:rsid w:val="003065AB"/>
    <w:rsid w:val="00307739"/>
    <w:rsid w:val="003079F7"/>
    <w:rsid w:val="00307D9F"/>
    <w:rsid w:val="003105C9"/>
    <w:rsid w:val="0031073A"/>
    <w:rsid w:val="00310BC6"/>
    <w:rsid w:val="0031127A"/>
    <w:rsid w:val="00311E54"/>
    <w:rsid w:val="00311F88"/>
    <w:rsid w:val="00312AF3"/>
    <w:rsid w:val="003130DD"/>
    <w:rsid w:val="0031319F"/>
    <w:rsid w:val="003132EF"/>
    <w:rsid w:val="00313ACC"/>
    <w:rsid w:val="00313BB4"/>
    <w:rsid w:val="00313F2F"/>
    <w:rsid w:val="00314020"/>
    <w:rsid w:val="00314D77"/>
    <w:rsid w:val="00314DCB"/>
    <w:rsid w:val="003160E6"/>
    <w:rsid w:val="003162DF"/>
    <w:rsid w:val="00316870"/>
    <w:rsid w:val="00317E16"/>
    <w:rsid w:val="00317FF4"/>
    <w:rsid w:val="00320506"/>
    <w:rsid w:val="003207D3"/>
    <w:rsid w:val="00321A8D"/>
    <w:rsid w:val="00321BE6"/>
    <w:rsid w:val="00321F5A"/>
    <w:rsid w:val="00322ACF"/>
    <w:rsid w:val="00322C78"/>
    <w:rsid w:val="00322D1F"/>
    <w:rsid w:val="003234EC"/>
    <w:rsid w:val="003238CD"/>
    <w:rsid w:val="00323E43"/>
    <w:rsid w:val="003241A5"/>
    <w:rsid w:val="003244E0"/>
    <w:rsid w:val="00324EBA"/>
    <w:rsid w:val="00325371"/>
    <w:rsid w:val="00325EA9"/>
    <w:rsid w:val="00326745"/>
    <w:rsid w:val="00326785"/>
    <w:rsid w:val="00326B38"/>
    <w:rsid w:val="00326D00"/>
    <w:rsid w:val="003273A1"/>
    <w:rsid w:val="00327441"/>
    <w:rsid w:val="00330796"/>
    <w:rsid w:val="00331271"/>
    <w:rsid w:val="00331C41"/>
    <w:rsid w:val="00332582"/>
    <w:rsid w:val="00332A8A"/>
    <w:rsid w:val="00332E20"/>
    <w:rsid w:val="00333658"/>
    <w:rsid w:val="003338E7"/>
    <w:rsid w:val="00333A96"/>
    <w:rsid w:val="003348F1"/>
    <w:rsid w:val="00334EB2"/>
    <w:rsid w:val="00335F7A"/>
    <w:rsid w:val="00336172"/>
    <w:rsid w:val="003361DC"/>
    <w:rsid w:val="0033697C"/>
    <w:rsid w:val="00337305"/>
    <w:rsid w:val="00340203"/>
    <w:rsid w:val="0034056F"/>
    <w:rsid w:val="00340E61"/>
    <w:rsid w:val="00340EAF"/>
    <w:rsid w:val="003411C9"/>
    <w:rsid w:val="003415EC"/>
    <w:rsid w:val="00341ACE"/>
    <w:rsid w:val="00341CA1"/>
    <w:rsid w:val="00341D15"/>
    <w:rsid w:val="00342F7E"/>
    <w:rsid w:val="0034429D"/>
    <w:rsid w:val="00344342"/>
    <w:rsid w:val="00344858"/>
    <w:rsid w:val="00344A72"/>
    <w:rsid w:val="00344BD0"/>
    <w:rsid w:val="00344DA5"/>
    <w:rsid w:val="003450B4"/>
    <w:rsid w:val="00345289"/>
    <w:rsid w:val="003453A6"/>
    <w:rsid w:val="0034640B"/>
    <w:rsid w:val="003464D3"/>
    <w:rsid w:val="0034684A"/>
    <w:rsid w:val="00346ADC"/>
    <w:rsid w:val="00346C56"/>
    <w:rsid w:val="00346EE2"/>
    <w:rsid w:val="00347150"/>
    <w:rsid w:val="00347566"/>
    <w:rsid w:val="00347A21"/>
    <w:rsid w:val="00347A70"/>
    <w:rsid w:val="00347AE8"/>
    <w:rsid w:val="00347C93"/>
    <w:rsid w:val="00347D60"/>
    <w:rsid w:val="00347D65"/>
    <w:rsid w:val="00350BC6"/>
    <w:rsid w:val="00351F4B"/>
    <w:rsid w:val="003529D8"/>
    <w:rsid w:val="00352A23"/>
    <w:rsid w:val="00352E66"/>
    <w:rsid w:val="00353143"/>
    <w:rsid w:val="00353277"/>
    <w:rsid w:val="00353903"/>
    <w:rsid w:val="003541B9"/>
    <w:rsid w:val="00355B60"/>
    <w:rsid w:val="00356E0A"/>
    <w:rsid w:val="00356FE3"/>
    <w:rsid w:val="0035706A"/>
    <w:rsid w:val="00357089"/>
    <w:rsid w:val="003574D0"/>
    <w:rsid w:val="00357947"/>
    <w:rsid w:val="00357D50"/>
    <w:rsid w:val="00357FB8"/>
    <w:rsid w:val="0036010B"/>
    <w:rsid w:val="00360B6C"/>
    <w:rsid w:val="003610D2"/>
    <w:rsid w:val="0036153E"/>
    <w:rsid w:val="00361744"/>
    <w:rsid w:val="003618CD"/>
    <w:rsid w:val="003622F5"/>
    <w:rsid w:val="00362EA3"/>
    <w:rsid w:val="0036315D"/>
    <w:rsid w:val="00363237"/>
    <w:rsid w:val="003632D0"/>
    <w:rsid w:val="003633DE"/>
    <w:rsid w:val="00363BC4"/>
    <w:rsid w:val="00363D45"/>
    <w:rsid w:val="00365195"/>
    <w:rsid w:val="0036547A"/>
    <w:rsid w:val="00366215"/>
    <w:rsid w:val="003667A3"/>
    <w:rsid w:val="00366E94"/>
    <w:rsid w:val="0037068F"/>
    <w:rsid w:val="00370D32"/>
    <w:rsid w:val="00370DDE"/>
    <w:rsid w:val="0037105E"/>
    <w:rsid w:val="0037115F"/>
    <w:rsid w:val="0037147B"/>
    <w:rsid w:val="0037152D"/>
    <w:rsid w:val="00371BFE"/>
    <w:rsid w:val="00372542"/>
    <w:rsid w:val="003728EC"/>
    <w:rsid w:val="0037482C"/>
    <w:rsid w:val="00374FE7"/>
    <w:rsid w:val="0037571C"/>
    <w:rsid w:val="00376212"/>
    <w:rsid w:val="00376AA3"/>
    <w:rsid w:val="0037727F"/>
    <w:rsid w:val="003776C2"/>
    <w:rsid w:val="00377C1B"/>
    <w:rsid w:val="00380973"/>
    <w:rsid w:val="00381412"/>
    <w:rsid w:val="00381A33"/>
    <w:rsid w:val="00381D3A"/>
    <w:rsid w:val="00381E47"/>
    <w:rsid w:val="003823B7"/>
    <w:rsid w:val="00382756"/>
    <w:rsid w:val="00384065"/>
    <w:rsid w:val="00384C77"/>
    <w:rsid w:val="00385C21"/>
    <w:rsid w:val="003860E7"/>
    <w:rsid w:val="00387200"/>
    <w:rsid w:val="00387272"/>
    <w:rsid w:val="0038745B"/>
    <w:rsid w:val="00387E3D"/>
    <w:rsid w:val="00390B35"/>
    <w:rsid w:val="00390EC3"/>
    <w:rsid w:val="00391215"/>
    <w:rsid w:val="00391322"/>
    <w:rsid w:val="00392133"/>
    <w:rsid w:val="003929D4"/>
    <w:rsid w:val="003937AB"/>
    <w:rsid w:val="0039426D"/>
    <w:rsid w:val="0039464D"/>
    <w:rsid w:val="00395054"/>
    <w:rsid w:val="003957DB"/>
    <w:rsid w:val="0039595A"/>
    <w:rsid w:val="00396E7C"/>
    <w:rsid w:val="00396F5C"/>
    <w:rsid w:val="0039703A"/>
    <w:rsid w:val="003A0D60"/>
    <w:rsid w:val="003A1469"/>
    <w:rsid w:val="003A1608"/>
    <w:rsid w:val="003A16A3"/>
    <w:rsid w:val="003A1A6C"/>
    <w:rsid w:val="003A2E67"/>
    <w:rsid w:val="003A328D"/>
    <w:rsid w:val="003A3A91"/>
    <w:rsid w:val="003A3F0C"/>
    <w:rsid w:val="003A4267"/>
    <w:rsid w:val="003A5C9D"/>
    <w:rsid w:val="003A5F0B"/>
    <w:rsid w:val="003A6766"/>
    <w:rsid w:val="003A6C1E"/>
    <w:rsid w:val="003B00C3"/>
    <w:rsid w:val="003B0520"/>
    <w:rsid w:val="003B0AC5"/>
    <w:rsid w:val="003B1535"/>
    <w:rsid w:val="003B19BB"/>
    <w:rsid w:val="003B1F26"/>
    <w:rsid w:val="003B2AF2"/>
    <w:rsid w:val="003B2E83"/>
    <w:rsid w:val="003B2F08"/>
    <w:rsid w:val="003B2F59"/>
    <w:rsid w:val="003B38CC"/>
    <w:rsid w:val="003B59E6"/>
    <w:rsid w:val="003B62EA"/>
    <w:rsid w:val="003B671F"/>
    <w:rsid w:val="003B6A60"/>
    <w:rsid w:val="003B6AE0"/>
    <w:rsid w:val="003B6ED7"/>
    <w:rsid w:val="003B72E2"/>
    <w:rsid w:val="003B741C"/>
    <w:rsid w:val="003B76E0"/>
    <w:rsid w:val="003B77EA"/>
    <w:rsid w:val="003B78A5"/>
    <w:rsid w:val="003B7951"/>
    <w:rsid w:val="003B7E37"/>
    <w:rsid w:val="003B7F2C"/>
    <w:rsid w:val="003C002C"/>
    <w:rsid w:val="003C011F"/>
    <w:rsid w:val="003C0ED2"/>
    <w:rsid w:val="003C11BF"/>
    <w:rsid w:val="003C14A7"/>
    <w:rsid w:val="003C16C8"/>
    <w:rsid w:val="003C1F6E"/>
    <w:rsid w:val="003C21F4"/>
    <w:rsid w:val="003C2733"/>
    <w:rsid w:val="003C3C70"/>
    <w:rsid w:val="003C45C0"/>
    <w:rsid w:val="003C4912"/>
    <w:rsid w:val="003C533A"/>
    <w:rsid w:val="003C533F"/>
    <w:rsid w:val="003C6B3F"/>
    <w:rsid w:val="003C720D"/>
    <w:rsid w:val="003D0D3A"/>
    <w:rsid w:val="003D13B5"/>
    <w:rsid w:val="003D2DFA"/>
    <w:rsid w:val="003D2F07"/>
    <w:rsid w:val="003D3559"/>
    <w:rsid w:val="003D3ABB"/>
    <w:rsid w:val="003D3F40"/>
    <w:rsid w:val="003D4061"/>
    <w:rsid w:val="003D4A09"/>
    <w:rsid w:val="003D557F"/>
    <w:rsid w:val="003D5961"/>
    <w:rsid w:val="003D59C0"/>
    <w:rsid w:val="003D5CC5"/>
    <w:rsid w:val="003D5FAE"/>
    <w:rsid w:val="003D6498"/>
    <w:rsid w:val="003D6988"/>
    <w:rsid w:val="003D6A3C"/>
    <w:rsid w:val="003D78EC"/>
    <w:rsid w:val="003D7FE3"/>
    <w:rsid w:val="003E02DD"/>
    <w:rsid w:val="003E093E"/>
    <w:rsid w:val="003E09FD"/>
    <w:rsid w:val="003E0B86"/>
    <w:rsid w:val="003E0CB2"/>
    <w:rsid w:val="003E19BD"/>
    <w:rsid w:val="003E2192"/>
    <w:rsid w:val="003E2442"/>
    <w:rsid w:val="003E2447"/>
    <w:rsid w:val="003E27C8"/>
    <w:rsid w:val="003E2A56"/>
    <w:rsid w:val="003E33FF"/>
    <w:rsid w:val="003E37F9"/>
    <w:rsid w:val="003E3C79"/>
    <w:rsid w:val="003E3E2D"/>
    <w:rsid w:val="003E3F42"/>
    <w:rsid w:val="003E4164"/>
    <w:rsid w:val="003E45C3"/>
    <w:rsid w:val="003E4753"/>
    <w:rsid w:val="003E494C"/>
    <w:rsid w:val="003E4CF8"/>
    <w:rsid w:val="003E4F62"/>
    <w:rsid w:val="003E4F85"/>
    <w:rsid w:val="003E518A"/>
    <w:rsid w:val="003E5477"/>
    <w:rsid w:val="003E580A"/>
    <w:rsid w:val="003E5E18"/>
    <w:rsid w:val="003E645B"/>
    <w:rsid w:val="003E6806"/>
    <w:rsid w:val="003E6D66"/>
    <w:rsid w:val="003F0223"/>
    <w:rsid w:val="003F0345"/>
    <w:rsid w:val="003F10E8"/>
    <w:rsid w:val="003F1468"/>
    <w:rsid w:val="003F1723"/>
    <w:rsid w:val="003F1724"/>
    <w:rsid w:val="003F2811"/>
    <w:rsid w:val="003F378B"/>
    <w:rsid w:val="003F3B1B"/>
    <w:rsid w:val="003F3DA7"/>
    <w:rsid w:val="003F4343"/>
    <w:rsid w:val="003F4593"/>
    <w:rsid w:val="003F4D7A"/>
    <w:rsid w:val="003F5FDC"/>
    <w:rsid w:val="003F601E"/>
    <w:rsid w:val="003F60F9"/>
    <w:rsid w:val="003F6A42"/>
    <w:rsid w:val="003F6B95"/>
    <w:rsid w:val="003F7AF3"/>
    <w:rsid w:val="003F7CEC"/>
    <w:rsid w:val="003F7EBD"/>
    <w:rsid w:val="00400679"/>
    <w:rsid w:val="004008ED"/>
    <w:rsid w:val="004013DA"/>
    <w:rsid w:val="00402503"/>
    <w:rsid w:val="0040285E"/>
    <w:rsid w:val="00403122"/>
    <w:rsid w:val="00403B00"/>
    <w:rsid w:val="004044FD"/>
    <w:rsid w:val="00405C9A"/>
    <w:rsid w:val="00405E67"/>
    <w:rsid w:val="0040653C"/>
    <w:rsid w:val="004067DC"/>
    <w:rsid w:val="00406A37"/>
    <w:rsid w:val="00406AEF"/>
    <w:rsid w:val="00406DCB"/>
    <w:rsid w:val="00410A6A"/>
    <w:rsid w:val="0041128E"/>
    <w:rsid w:val="00411865"/>
    <w:rsid w:val="004131C5"/>
    <w:rsid w:val="00413B2B"/>
    <w:rsid w:val="004141F8"/>
    <w:rsid w:val="00414BED"/>
    <w:rsid w:val="00415068"/>
    <w:rsid w:val="0041540D"/>
    <w:rsid w:val="0041546A"/>
    <w:rsid w:val="00415750"/>
    <w:rsid w:val="00415AC6"/>
    <w:rsid w:val="0042057A"/>
    <w:rsid w:val="004205F6"/>
    <w:rsid w:val="00420E38"/>
    <w:rsid w:val="00420EBE"/>
    <w:rsid w:val="0042115D"/>
    <w:rsid w:val="0042126C"/>
    <w:rsid w:val="0042146B"/>
    <w:rsid w:val="004215D9"/>
    <w:rsid w:val="00422229"/>
    <w:rsid w:val="00422B73"/>
    <w:rsid w:val="00423147"/>
    <w:rsid w:val="00423D50"/>
    <w:rsid w:val="00423F9E"/>
    <w:rsid w:val="00424C45"/>
    <w:rsid w:val="00424D3E"/>
    <w:rsid w:val="004255A1"/>
    <w:rsid w:val="00425C45"/>
    <w:rsid w:val="004260C0"/>
    <w:rsid w:val="004265D5"/>
    <w:rsid w:val="00426FEF"/>
    <w:rsid w:val="00427551"/>
    <w:rsid w:val="00427B86"/>
    <w:rsid w:val="00427C7F"/>
    <w:rsid w:val="004301E4"/>
    <w:rsid w:val="0043095D"/>
    <w:rsid w:val="00430B02"/>
    <w:rsid w:val="00431906"/>
    <w:rsid w:val="0043252E"/>
    <w:rsid w:val="004345EB"/>
    <w:rsid w:val="0043494F"/>
    <w:rsid w:val="00435338"/>
    <w:rsid w:val="0043550F"/>
    <w:rsid w:val="00435750"/>
    <w:rsid w:val="00435DE0"/>
    <w:rsid w:val="00435E6A"/>
    <w:rsid w:val="004362DA"/>
    <w:rsid w:val="00436D70"/>
    <w:rsid w:val="00436FD6"/>
    <w:rsid w:val="004371D6"/>
    <w:rsid w:val="00437C1E"/>
    <w:rsid w:val="00440969"/>
    <w:rsid w:val="00440B6D"/>
    <w:rsid w:val="00440EC0"/>
    <w:rsid w:val="00441838"/>
    <w:rsid w:val="00441DE0"/>
    <w:rsid w:val="00442E53"/>
    <w:rsid w:val="0044336C"/>
    <w:rsid w:val="004439BB"/>
    <w:rsid w:val="00445C9F"/>
    <w:rsid w:val="00445CC7"/>
    <w:rsid w:val="00445D98"/>
    <w:rsid w:val="00446786"/>
    <w:rsid w:val="0044724C"/>
    <w:rsid w:val="00447857"/>
    <w:rsid w:val="00447A0B"/>
    <w:rsid w:val="004503E7"/>
    <w:rsid w:val="00450585"/>
    <w:rsid w:val="00450789"/>
    <w:rsid w:val="004510A7"/>
    <w:rsid w:val="00451C43"/>
    <w:rsid w:val="004521C1"/>
    <w:rsid w:val="00452257"/>
    <w:rsid w:val="004523DA"/>
    <w:rsid w:val="004524F6"/>
    <w:rsid w:val="0045373D"/>
    <w:rsid w:val="00453F02"/>
    <w:rsid w:val="0045498C"/>
    <w:rsid w:val="00454EA4"/>
    <w:rsid w:val="00455235"/>
    <w:rsid w:val="00455523"/>
    <w:rsid w:val="00455A18"/>
    <w:rsid w:val="00455DC0"/>
    <w:rsid w:val="00456BCA"/>
    <w:rsid w:val="004575CD"/>
    <w:rsid w:val="0045767B"/>
    <w:rsid w:val="00457DCE"/>
    <w:rsid w:val="004603FE"/>
    <w:rsid w:val="0046193E"/>
    <w:rsid w:val="00461A6C"/>
    <w:rsid w:val="00461C83"/>
    <w:rsid w:val="00461F47"/>
    <w:rsid w:val="00462610"/>
    <w:rsid w:val="00462742"/>
    <w:rsid w:val="00462902"/>
    <w:rsid w:val="00462A7A"/>
    <w:rsid w:val="00465F2B"/>
    <w:rsid w:val="00465FDE"/>
    <w:rsid w:val="0046685A"/>
    <w:rsid w:val="00466CC5"/>
    <w:rsid w:val="0046742E"/>
    <w:rsid w:val="00467693"/>
    <w:rsid w:val="00470806"/>
    <w:rsid w:val="0047196B"/>
    <w:rsid w:val="00471AEE"/>
    <w:rsid w:val="004724AC"/>
    <w:rsid w:val="004725B4"/>
    <w:rsid w:val="00472958"/>
    <w:rsid w:val="00472DAC"/>
    <w:rsid w:val="00472F2A"/>
    <w:rsid w:val="00472FC5"/>
    <w:rsid w:val="00473873"/>
    <w:rsid w:val="00473B32"/>
    <w:rsid w:val="00474032"/>
    <w:rsid w:val="0047403B"/>
    <w:rsid w:val="004747A1"/>
    <w:rsid w:val="00475DD9"/>
    <w:rsid w:val="004760CB"/>
    <w:rsid w:val="004768E3"/>
    <w:rsid w:val="0047694B"/>
    <w:rsid w:val="00476D2E"/>
    <w:rsid w:val="00476D37"/>
    <w:rsid w:val="00477152"/>
    <w:rsid w:val="00477323"/>
    <w:rsid w:val="004803FB"/>
    <w:rsid w:val="00480540"/>
    <w:rsid w:val="00480874"/>
    <w:rsid w:val="00480C7B"/>
    <w:rsid w:val="004811B4"/>
    <w:rsid w:val="004816EB"/>
    <w:rsid w:val="004821A5"/>
    <w:rsid w:val="004825E2"/>
    <w:rsid w:val="00482CBB"/>
    <w:rsid w:val="0048322D"/>
    <w:rsid w:val="0048430E"/>
    <w:rsid w:val="00484B29"/>
    <w:rsid w:val="004850B1"/>
    <w:rsid w:val="00485F78"/>
    <w:rsid w:val="00486AE9"/>
    <w:rsid w:val="00486E69"/>
    <w:rsid w:val="00490432"/>
    <w:rsid w:val="00490653"/>
    <w:rsid w:val="00490D94"/>
    <w:rsid w:val="0049130B"/>
    <w:rsid w:val="0049195E"/>
    <w:rsid w:val="00491BFD"/>
    <w:rsid w:val="00492287"/>
    <w:rsid w:val="00493013"/>
    <w:rsid w:val="00494135"/>
    <w:rsid w:val="004942A6"/>
    <w:rsid w:val="00494AC5"/>
    <w:rsid w:val="00495240"/>
    <w:rsid w:val="00495501"/>
    <w:rsid w:val="00495A55"/>
    <w:rsid w:val="0049624D"/>
    <w:rsid w:val="00496684"/>
    <w:rsid w:val="00496765"/>
    <w:rsid w:val="00496EAE"/>
    <w:rsid w:val="004A0055"/>
    <w:rsid w:val="004A0BC7"/>
    <w:rsid w:val="004A0C2D"/>
    <w:rsid w:val="004A0C5C"/>
    <w:rsid w:val="004A1264"/>
    <w:rsid w:val="004A15D9"/>
    <w:rsid w:val="004A1D8B"/>
    <w:rsid w:val="004A2785"/>
    <w:rsid w:val="004A2A3B"/>
    <w:rsid w:val="004A2A49"/>
    <w:rsid w:val="004A2EA6"/>
    <w:rsid w:val="004A3092"/>
    <w:rsid w:val="004A3153"/>
    <w:rsid w:val="004A3866"/>
    <w:rsid w:val="004A41E6"/>
    <w:rsid w:val="004A4348"/>
    <w:rsid w:val="004A473D"/>
    <w:rsid w:val="004A49C9"/>
    <w:rsid w:val="004A56E5"/>
    <w:rsid w:val="004A5832"/>
    <w:rsid w:val="004A5F35"/>
    <w:rsid w:val="004A6D2E"/>
    <w:rsid w:val="004A6EBA"/>
    <w:rsid w:val="004A704F"/>
    <w:rsid w:val="004B0E37"/>
    <w:rsid w:val="004B16A7"/>
    <w:rsid w:val="004B1764"/>
    <w:rsid w:val="004B1C23"/>
    <w:rsid w:val="004B2435"/>
    <w:rsid w:val="004B2D06"/>
    <w:rsid w:val="004B317C"/>
    <w:rsid w:val="004B3361"/>
    <w:rsid w:val="004B40C8"/>
    <w:rsid w:val="004B446A"/>
    <w:rsid w:val="004B4C3A"/>
    <w:rsid w:val="004B523F"/>
    <w:rsid w:val="004B5E12"/>
    <w:rsid w:val="004B5E32"/>
    <w:rsid w:val="004B6013"/>
    <w:rsid w:val="004B6084"/>
    <w:rsid w:val="004B6530"/>
    <w:rsid w:val="004B6736"/>
    <w:rsid w:val="004B6B2A"/>
    <w:rsid w:val="004B6C4E"/>
    <w:rsid w:val="004B6FAE"/>
    <w:rsid w:val="004B71C4"/>
    <w:rsid w:val="004C0D1A"/>
    <w:rsid w:val="004C1097"/>
    <w:rsid w:val="004C11B6"/>
    <w:rsid w:val="004C1B97"/>
    <w:rsid w:val="004C2053"/>
    <w:rsid w:val="004C2513"/>
    <w:rsid w:val="004C2689"/>
    <w:rsid w:val="004C3418"/>
    <w:rsid w:val="004C37AF"/>
    <w:rsid w:val="004C3C50"/>
    <w:rsid w:val="004C4438"/>
    <w:rsid w:val="004C4ACD"/>
    <w:rsid w:val="004C4AF9"/>
    <w:rsid w:val="004C5B0D"/>
    <w:rsid w:val="004C6B43"/>
    <w:rsid w:val="004C6C6E"/>
    <w:rsid w:val="004C6EBC"/>
    <w:rsid w:val="004C73E4"/>
    <w:rsid w:val="004C751C"/>
    <w:rsid w:val="004C75DE"/>
    <w:rsid w:val="004C78FD"/>
    <w:rsid w:val="004D01F1"/>
    <w:rsid w:val="004D05DE"/>
    <w:rsid w:val="004D131C"/>
    <w:rsid w:val="004D2842"/>
    <w:rsid w:val="004D2AF6"/>
    <w:rsid w:val="004D2B65"/>
    <w:rsid w:val="004D2B8A"/>
    <w:rsid w:val="004D2C70"/>
    <w:rsid w:val="004D3062"/>
    <w:rsid w:val="004D384D"/>
    <w:rsid w:val="004D398D"/>
    <w:rsid w:val="004D3F7A"/>
    <w:rsid w:val="004D40B5"/>
    <w:rsid w:val="004D497D"/>
    <w:rsid w:val="004D4DD7"/>
    <w:rsid w:val="004D6491"/>
    <w:rsid w:val="004D6543"/>
    <w:rsid w:val="004D6CED"/>
    <w:rsid w:val="004D6FF8"/>
    <w:rsid w:val="004D72DB"/>
    <w:rsid w:val="004D7440"/>
    <w:rsid w:val="004D7B4D"/>
    <w:rsid w:val="004D7E96"/>
    <w:rsid w:val="004D7FE4"/>
    <w:rsid w:val="004E05FB"/>
    <w:rsid w:val="004E2F58"/>
    <w:rsid w:val="004E4992"/>
    <w:rsid w:val="004E5072"/>
    <w:rsid w:val="004E50F3"/>
    <w:rsid w:val="004E5526"/>
    <w:rsid w:val="004E58F2"/>
    <w:rsid w:val="004E6BE0"/>
    <w:rsid w:val="004E72C2"/>
    <w:rsid w:val="004E763C"/>
    <w:rsid w:val="004E784C"/>
    <w:rsid w:val="004E7B57"/>
    <w:rsid w:val="004F0696"/>
    <w:rsid w:val="004F111D"/>
    <w:rsid w:val="004F15FC"/>
    <w:rsid w:val="004F1926"/>
    <w:rsid w:val="004F24CC"/>
    <w:rsid w:val="004F45AA"/>
    <w:rsid w:val="004F58F6"/>
    <w:rsid w:val="004F5A70"/>
    <w:rsid w:val="004F5B0B"/>
    <w:rsid w:val="004F61EF"/>
    <w:rsid w:val="004F75C1"/>
    <w:rsid w:val="00500863"/>
    <w:rsid w:val="00500CA8"/>
    <w:rsid w:val="00500D86"/>
    <w:rsid w:val="00501693"/>
    <w:rsid w:val="005025A7"/>
    <w:rsid w:val="00503140"/>
    <w:rsid w:val="005043A2"/>
    <w:rsid w:val="005047B2"/>
    <w:rsid w:val="0050554D"/>
    <w:rsid w:val="00505EDA"/>
    <w:rsid w:val="00506265"/>
    <w:rsid w:val="00507382"/>
    <w:rsid w:val="00510413"/>
    <w:rsid w:val="00510BFC"/>
    <w:rsid w:val="00511307"/>
    <w:rsid w:val="005119CA"/>
    <w:rsid w:val="00511F82"/>
    <w:rsid w:val="00512492"/>
    <w:rsid w:val="005125EC"/>
    <w:rsid w:val="00513D1E"/>
    <w:rsid w:val="0051427F"/>
    <w:rsid w:val="005144B3"/>
    <w:rsid w:val="00514B1B"/>
    <w:rsid w:val="00514CF0"/>
    <w:rsid w:val="00515E8C"/>
    <w:rsid w:val="00515FF5"/>
    <w:rsid w:val="00516C29"/>
    <w:rsid w:val="0051722E"/>
    <w:rsid w:val="00517828"/>
    <w:rsid w:val="00517C4B"/>
    <w:rsid w:val="00517CAB"/>
    <w:rsid w:val="00520943"/>
    <w:rsid w:val="00520DA8"/>
    <w:rsid w:val="00520FCC"/>
    <w:rsid w:val="00521422"/>
    <w:rsid w:val="00521485"/>
    <w:rsid w:val="00521A75"/>
    <w:rsid w:val="00521DAC"/>
    <w:rsid w:val="005223B4"/>
    <w:rsid w:val="005234EF"/>
    <w:rsid w:val="005235E3"/>
    <w:rsid w:val="00525D66"/>
    <w:rsid w:val="00525F69"/>
    <w:rsid w:val="00526067"/>
    <w:rsid w:val="0052623C"/>
    <w:rsid w:val="0052649F"/>
    <w:rsid w:val="00527914"/>
    <w:rsid w:val="00530252"/>
    <w:rsid w:val="00531138"/>
    <w:rsid w:val="00531676"/>
    <w:rsid w:val="005318DD"/>
    <w:rsid w:val="00531E10"/>
    <w:rsid w:val="00532796"/>
    <w:rsid w:val="00532C0E"/>
    <w:rsid w:val="00534879"/>
    <w:rsid w:val="0053574A"/>
    <w:rsid w:val="00535ED4"/>
    <w:rsid w:val="005360D8"/>
    <w:rsid w:val="00536181"/>
    <w:rsid w:val="005363EC"/>
    <w:rsid w:val="00536A15"/>
    <w:rsid w:val="005371BC"/>
    <w:rsid w:val="0054003B"/>
    <w:rsid w:val="00540225"/>
    <w:rsid w:val="00541717"/>
    <w:rsid w:val="00541E3F"/>
    <w:rsid w:val="00541F86"/>
    <w:rsid w:val="005421A9"/>
    <w:rsid w:val="0054240F"/>
    <w:rsid w:val="00542ABB"/>
    <w:rsid w:val="00542D08"/>
    <w:rsid w:val="00542E60"/>
    <w:rsid w:val="0054316C"/>
    <w:rsid w:val="0054317D"/>
    <w:rsid w:val="005450D2"/>
    <w:rsid w:val="005450E0"/>
    <w:rsid w:val="00545C4C"/>
    <w:rsid w:val="0054640E"/>
    <w:rsid w:val="00546BAE"/>
    <w:rsid w:val="00550D83"/>
    <w:rsid w:val="0055127F"/>
    <w:rsid w:val="00551712"/>
    <w:rsid w:val="0055225F"/>
    <w:rsid w:val="00552B48"/>
    <w:rsid w:val="00552D06"/>
    <w:rsid w:val="005530AF"/>
    <w:rsid w:val="005530C7"/>
    <w:rsid w:val="0055311C"/>
    <w:rsid w:val="0055332B"/>
    <w:rsid w:val="0055370E"/>
    <w:rsid w:val="005538C9"/>
    <w:rsid w:val="0055404A"/>
    <w:rsid w:val="00554538"/>
    <w:rsid w:val="005550FF"/>
    <w:rsid w:val="00555330"/>
    <w:rsid w:val="00555741"/>
    <w:rsid w:val="005563E2"/>
    <w:rsid w:val="00556F89"/>
    <w:rsid w:val="00560771"/>
    <w:rsid w:val="00560B63"/>
    <w:rsid w:val="00560E5B"/>
    <w:rsid w:val="00561857"/>
    <w:rsid w:val="00561870"/>
    <w:rsid w:val="00562873"/>
    <w:rsid w:val="005628DD"/>
    <w:rsid w:val="005630BF"/>
    <w:rsid w:val="005636FC"/>
    <w:rsid w:val="0056395B"/>
    <w:rsid w:val="00563CDE"/>
    <w:rsid w:val="00563D21"/>
    <w:rsid w:val="00563DD4"/>
    <w:rsid w:val="00564221"/>
    <w:rsid w:val="0056499B"/>
    <w:rsid w:val="00564D36"/>
    <w:rsid w:val="0056562D"/>
    <w:rsid w:val="00565D68"/>
    <w:rsid w:val="005665D8"/>
    <w:rsid w:val="0056675D"/>
    <w:rsid w:val="00567D51"/>
    <w:rsid w:val="00567D84"/>
    <w:rsid w:val="005718F8"/>
    <w:rsid w:val="00571A9F"/>
    <w:rsid w:val="005720F9"/>
    <w:rsid w:val="00572BE7"/>
    <w:rsid w:val="00572D35"/>
    <w:rsid w:val="00572EA1"/>
    <w:rsid w:val="00572FBD"/>
    <w:rsid w:val="00573DEA"/>
    <w:rsid w:val="005741C7"/>
    <w:rsid w:val="00575128"/>
    <w:rsid w:val="00575180"/>
    <w:rsid w:val="005761EB"/>
    <w:rsid w:val="00576500"/>
    <w:rsid w:val="005766FE"/>
    <w:rsid w:val="00576C68"/>
    <w:rsid w:val="00576C6D"/>
    <w:rsid w:val="00576E1A"/>
    <w:rsid w:val="005809AB"/>
    <w:rsid w:val="00580BFB"/>
    <w:rsid w:val="00580D23"/>
    <w:rsid w:val="00580F15"/>
    <w:rsid w:val="005813E0"/>
    <w:rsid w:val="00581A08"/>
    <w:rsid w:val="00581D87"/>
    <w:rsid w:val="00581EC3"/>
    <w:rsid w:val="0058261A"/>
    <w:rsid w:val="0058283F"/>
    <w:rsid w:val="0058336B"/>
    <w:rsid w:val="005841A4"/>
    <w:rsid w:val="005845B5"/>
    <w:rsid w:val="0058496B"/>
    <w:rsid w:val="005855CB"/>
    <w:rsid w:val="0058596E"/>
    <w:rsid w:val="005874EF"/>
    <w:rsid w:val="005914D7"/>
    <w:rsid w:val="0059155D"/>
    <w:rsid w:val="005919A5"/>
    <w:rsid w:val="00591B63"/>
    <w:rsid w:val="00592557"/>
    <w:rsid w:val="00593B85"/>
    <w:rsid w:val="0059434F"/>
    <w:rsid w:val="00594AEE"/>
    <w:rsid w:val="00595C6F"/>
    <w:rsid w:val="005960A0"/>
    <w:rsid w:val="005A06A9"/>
    <w:rsid w:val="005A0F79"/>
    <w:rsid w:val="005A16FC"/>
    <w:rsid w:val="005A18FF"/>
    <w:rsid w:val="005A1B19"/>
    <w:rsid w:val="005A1BE5"/>
    <w:rsid w:val="005A1D40"/>
    <w:rsid w:val="005A204D"/>
    <w:rsid w:val="005A298C"/>
    <w:rsid w:val="005A2E26"/>
    <w:rsid w:val="005A38CB"/>
    <w:rsid w:val="005A4137"/>
    <w:rsid w:val="005A416A"/>
    <w:rsid w:val="005A44CE"/>
    <w:rsid w:val="005A56D3"/>
    <w:rsid w:val="005A5957"/>
    <w:rsid w:val="005A598C"/>
    <w:rsid w:val="005A6152"/>
    <w:rsid w:val="005A6BC6"/>
    <w:rsid w:val="005A6DD3"/>
    <w:rsid w:val="005A745C"/>
    <w:rsid w:val="005B0F32"/>
    <w:rsid w:val="005B146E"/>
    <w:rsid w:val="005B1D86"/>
    <w:rsid w:val="005B25DA"/>
    <w:rsid w:val="005B2639"/>
    <w:rsid w:val="005B2678"/>
    <w:rsid w:val="005B2826"/>
    <w:rsid w:val="005B2989"/>
    <w:rsid w:val="005B2C0E"/>
    <w:rsid w:val="005B32D9"/>
    <w:rsid w:val="005B39FF"/>
    <w:rsid w:val="005B3DF4"/>
    <w:rsid w:val="005B5096"/>
    <w:rsid w:val="005B5385"/>
    <w:rsid w:val="005B5F1A"/>
    <w:rsid w:val="005B6718"/>
    <w:rsid w:val="005B6FCF"/>
    <w:rsid w:val="005B7097"/>
    <w:rsid w:val="005B70BF"/>
    <w:rsid w:val="005B74DF"/>
    <w:rsid w:val="005B787B"/>
    <w:rsid w:val="005B79BD"/>
    <w:rsid w:val="005B7AD0"/>
    <w:rsid w:val="005C0136"/>
    <w:rsid w:val="005C038B"/>
    <w:rsid w:val="005C0450"/>
    <w:rsid w:val="005C0727"/>
    <w:rsid w:val="005C0942"/>
    <w:rsid w:val="005C0B6E"/>
    <w:rsid w:val="005C17B1"/>
    <w:rsid w:val="005C17B9"/>
    <w:rsid w:val="005C1CE7"/>
    <w:rsid w:val="005C25A5"/>
    <w:rsid w:val="005C2772"/>
    <w:rsid w:val="005C27CC"/>
    <w:rsid w:val="005C32DC"/>
    <w:rsid w:val="005C3956"/>
    <w:rsid w:val="005C3ACE"/>
    <w:rsid w:val="005C4F2D"/>
    <w:rsid w:val="005C55C4"/>
    <w:rsid w:val="005C620C"/>
    <w:rsid w:val="005C62A9"/>
    <w:rsid w:val="005C7145"/>
    <w:rsid w:val="005C73CB"/>
    <w:rsid w:val="005C752C"/>
    <w:rsid w:val="005C7BF1"/>
    <w:rsid w:val="005C7FBC"/>
    <w:rsid w:val="005D0636"/>
    <w:rsid w:val="005D1A96"/>
    <w:rsid w:val="005D202F"/>
    <w:rsid w:val="005D2130"/>
    <w:rsid w:val="005D28ED"/>
    <w:rsid w:val="005D2D11"/>
    <w:rsid w:val="005D3100"/>
    <w:rsid w:val="005D315E"/>
    <w:rsid w:val="005D335A"/>
    <w:rsid w:val="005D43DA"/>
    <w:rsid w:val="005D4901"/>
    <w:rsid w:val="005D5583"/>
    <w:rsid w:val="005D5890"/>
    <w:rsid w:val="005D60A7"/>
    <w:rsid w:val="005D6518"/>
    <w:rsid w:val="005D6961"/>
    <w:rsid w:val="005D74BC"/>
    <w:rsid w:val="005D77BE"/>
    <w:rsid w:val="005D7ABE"/>
    <w:rsid w:val="005D7E96"/>
    <w:rsid w:val="005E0CAE"/>
    <w:rsid w:val="005E1133"/>
    <w:rsid w:val="005E28FE"/>
    <w:rsid w:val="005E29C8"/>
    <w:rsid w:val="005E2BE1"/>
    <w:rsid w:val="005E31BF"/>
    <w:rsid w:val="005E3448"/>
    <w:rsid w:val="005E38ED"/>
    <w:rsid w:val="005E3925"/>
    <w:rsid w:val="005E3D45"/>
    <w:rsid w:val="005E3E33"/>
    <w:rsid w:val="005E3FDE"/>
    <w:rsid w:val="005E407C"/>
    <w:rsid w:val="005E4082"/>
    <w:rsid w:val="005E40D6"/>
    <w:rsid w:val="005E42E1"/>
    <w:rsid w:val="005E466E"/>
    <w:rsid w:val="005E4CBC"/>
    <w:rsid w:val="005E529E"/>
    <w:rsid w:val="005E5CE1"/>
    <w:rsid w:val="005E60BD"/>
    <w:rsid w:val="005E624E"/>
    <w:rsid w:val="005E6D3E"/>
    <w:rsid w:val="005E74C1"/>
    <w:rsid w:val="005E7506"/>
    <w:rsid w:val="005E7725"/>
    <w:rsid w:val="005E7B5B"/>
    <w:rsid w:val="005F0CAD"/>
    <w:rsid w:val="005F1B7D"/>
    <w:rsid w:val="005F218D"/>
    <w:rsid w:val="005F2329"/>
    <w:rsid w:val="005F287D"/>
    <w:rsid w:val="005F2A62"/>
    <w:rsid w:val="005F313F"/>
    <w:rsid w:val="005F333E"/>
    <w:rsid w:val="005F33B1"/>
    <w:rsid w:val="005F4F44"/>
    <w:rsid w:val="005F5452"/>
    <w:rsid w:val="005F5D5C"/>
    <w:rsid w:val="005F622A"/>
    <w:rsid w:val="005F6AF5"/>
    <w:rsid w:val="005F7102"/>
    <w:rsid w:val="005F71C2"/>
    <w:rsid w:val="006005B8"/>
    <w:rsid w:val="00601739"/>
    <w:rsid w:val="00601B74"/>
    <w:rsid w:val="006020CD"/>
    <w:rsid w:val="00602D50"/>
    <w:rsid w:val="00602FAB"/>
    <w:rsid w:val="0060327B"/>
    <w:rsid w:val="006034D2"/>
    <w:rsid w:val="00603E82"/>
    <w:rsid w:val="006048ED"/>
    <w:rsid w:val="00604990"/>
    <w:rsid w:val="0060598E"/>
    <w:rsid w:val="006059B7"/>
    <w:rsid w:val="00605A32"/>
    <w:rsid w:val="00605FB4"/>
    <w:rsid w:val="00605FD3"/>
    <w:rsid w:val="00606736"/>
    <w:rsid w:val="00606BB4"/>
    <w:rsid w:val="006077A7"/>
    <w:rsid w:val="00607A1B"/>
    <w:rsid w:val="00607BA9"/>
    <w:rsid w:val="00607E3F"/>
    <w:rsid w:val="00610055"/>
    <w:rsid w:val="00610308"/>
    <w:rsid w:val="0061113B"/>
    <w:rsid w:val="00611688"/>
    <w:rsid w:val="0061241D"/>
    <w:rsid w:val="0061341B"/>
    <w:rsid w:val="0061359D"/>
    <w:rsid w:val="006135C6"/>
    <w:rsid w:val="00614214"/>
    <w:rsid w:val="0061443A"/>
    <w:rsid w:val="00614D37"/>
    <w:rsid w:val="006162DF"/>
    <w:rsid w:val="00616713"/>
    <w:rsid w:val="00617465"/>
    <w:rsid w:val="00617680"/>
    <w:rsid w:val="006177BC"/>
    <w:rsid w:val="0062130E"/>
    <w:rsid w:val="00621874"/>
    <w:rsid w:val="0062188C"/>
    <w:rsid w:val="00621C7C"/>
    <w:rsid w:val="00621F08"/>
    <w:rsid w:val="00622058"/>
    <w:rsid w:val="0062215B"/>
    <w:rsid w:val="00622E2E"/>
    <w:rsid w:val="0062370F"/>
    <w:rsid w:val="00623D9A"/>
    <w:rsid w:val="00624440"/>
    <w:rsid w:val="00624BD6"/>
    <w:rsid w:val="0062553F"/>
    <w:rsid w:val="00625CC3"/>
    <w:rsid w:val="00626283"/>
    <w:rsid w:val="006268E3"/>
    <w:rsid w:val="00626ADC"/>
    <w:rsid w:val="00626B64"/>
    <w:rsid w:val="006271BE"/>
    <w:rsid w:val="006273E9"/>
    <w:rsid w:val="006279E6"/>
    <w:rsid w:val="00627A4B"/>
    <w:rsid w:val="00630528"/>
    <w:rsid w:val="0063089C"/>
    <w:rsid w:val="00630C03"/>
    <w:rsid w:val="00631629"/>
    <w:rsid w:val="00631902"/>
    <w:rsid w:val="00631BAC"/>
    <w:rsid w:val="00631E68"/>
    <w:rsid w:val="006335BF"/>
    <w:rsid w:val="00634CF7"/>
    <w:rsid w:val="00635550"/>
    <w:rsid w:val="00635763"/>
    <w:rsid w:val="006357B2"/>
    <w:rsid w:val="006361F1"/>
    <w:rsid w:val="006365FB"/>
    <w:rsid w:val="00636C8E"/>
    <w:rsid w:val="00636DC6"/>
    <w:rsid w:val="00637811"/>
    <w:rsid w:val="0064186C"/>
    <w:rsid w:val="00641C41"/>
    <w:rsid w:val="00642BE7"/>
    <w:rsid w:val="00642C38"/>
    <w:rsid w:val="00643446"/>
    <w:rsid w:val="00643495"/>
    <w:rsid w:val="006437BD"/>
    <w:rsid w:val="006447AD"/>
    <w:rsid w:val="0064510A"/>
    <w:rsid w:val="00646130"/>
    <w:rsid w:val="006469CC"/>
    <w:rsid w:val="00646DB5"/>
    <w:rsid w:val="00647AF2"/>
    <w:rsid w:val="0065043D"/>
    <w:rsid w:val="00650BBE"/>
    <w:rsid w:val="00650D8C"/>
    <w:rsid w:val="00650D96"/>
    <w:rsid w:val="006515C0"/>
    <w:rsid w:val="006534E2"/>
    <w:rsid w:val="006549F3"/>
    <w:rsid w:val="006552C1"/>
    <w:rsid w:val="00655570"/>
    <w:rsid w:val="006557E9"/>
    <w:rsid w:val="00655D24"/>
    <w:rsid w:val="00656E35"/>
    <w:rsid w:val="0065730C"/>
    <w:rsid w:val="006575F4"/>
    <w:rsid w:val="00657A97"/>
    <w:rsid w:val="00660182"/>
    <w:rsid w:val="00660512"/>
    <w:rsid w:val="0066063F"/>
    <w:rsid w:val="00660793"/>
    <w:rsid w:val="0066090D"/>
    <w:rsid w:val="0066121C"/>
    <w:rsid w:val="006614A3"/>
    <w:rsid w:val="00663AF4"/>
    <w:rsid w:val="006641A0"/>
    <w:rsid w:val="006648A7"/>
    <w:rsid w:val="00664B09"/>
    <w:rsid w:val="00665302"/>
    <w:rsid w:val="006654A6"/>
    <w:rsid w:val="006658F6"/>
    <w:rsid w:val="00665DA3"/>
    <w:rsid w:val="00665F23"/>
    <w:rsid w:val="00666F4B"/>
    <w:rsid w:val="00667455"/>
    <w:rsid w:val="00667601"/>
    <w:rsid w:val="006701A2"/>
    <w:rsid w:val="006705FE"/>
    <w:rsid w:val="006716D1"/>
    <w:rsid w:val="00671783"/>
    <w:rsid w:val="00672853"/>
    <w:rsid w:val="0067385E"/>
    <w:rsid w:val="00673C8B"/>
    <w:rsid w:val="00673CCB"/>
    <w:rsid w:val="00673D20"/>
    <w:rsid w:val="006747CD"/>
    <w:rsid w:val="0067540E"/>
    <w:rsid w:val="00675700"/>
    <w:rsid w:val="00676AC3"/>
    <w:rsid w:val="00676F92"/>
    <w:rsid w:val="006775B3"/>
    <w:rsid w:val="00677733"/>
    <w:rsid w:val="00680125"/>
    <w:rsid w:val="006802A9"/>
    <w:rsid w:val="00680814"/>
    <w:rsid w:val="00681268"/>
    <w:rsid w:val="00681C62"/>
    <w:rsid w:val="0068253C"/>
    <w:rsid w:val="00682F89"/>
    <w:rsid w:val="00683BA2"/>
    <w:rsid w:val="00683D36"/>
    <w:rsid w:val="00684255"/>
    <w:rsid w:val="00684305"/>
    <w:rsid w:val="00684384"/>
    <w:rsid w:val="006859C4"/>
    <w:rsid w:val="00685F68"/>
    <w:rsid w:val="0068668E"/>
    <w:rsid w:val="0068688B"/>
    <w:rsid w:val="006868EA"/>
    <w:rsid w:val="00686C7E"/>
    <w:rsid w:val="00686F9B"/>
    <w:rsid w:val="00690A36"/>
    <w:rsid w:val="00691136"/>
    <w:rsid w:val="00691A47"/>
    <w:rsid w:val="00691BE3"/>
    <w:rsid w:val="00692DC8"/>
    <w:rsid w:val="006938B1"/>
    <w:rsid w:val="00693CC4"/>
    <w:rsid w:val="0069468C"/>
    <w:rsid w:val="006946B4"/>
    <w:rsid w:val="0069475F"/>
    <w:rsid w:val="00694889"/>
    <w:rsid w:val="00695ABC"/>
    <w:rsid w:val="00696F00"/>
    <w:rsid w:val="00696FF0"/>
    <w:rsid w:val="00697040"/>
    <w:rsid w:val="006977DA"/>
    <w:rsid w:val="006977ED"/>
    <w:rsid w:val="00697E71"/>
    <w:rsid w:val="00697EC5"/>
    <w:rsid w:val="006A06CC"/>
    <w:rsid w:val="006A0BE4"/>
    <w:rsid w:val="006A152C"/>
    <w:rsid w:val="006A155B"/>
    <w:rsid w:val="006A16CF"/>
    <w:rsid w:val="006A1D04"/>
    <w:rsid w:val="006A28C0"/>
    <w:rsid w:val="006A2F54"/>
    <w:rsid w:val="006A383F"/>
    <w:rsid w:val="006A3AFD"/>
    <w:rsid w:val="006A4BC3"/>
    <w:rsid w:val="006A4C3D"/>
    <w:rsid w:val="006A5269"/>
    <w:rsid w:val="006A5EC7"/>
    <w:rsid w:val="006A5FAD"/>
    <w:rsid w:val="006A61C5"/>
    <w:rsid w:val="006A681D"/>
    <w:rsid w:val="006A7503"/>
    <w:rsid w:val="006A7573"/>
    <w:rsid w:val="006B01C4"/>
    <w:rsid w:val="006B0694"/>
    <w:rsid w:val="006B0947"/>
    <w:rsid w:val="006B1068"/>
    <w:rsid w:val="006B2BF2"/>
    <w:rsid w:val="006B3DF3"/>
    <w:rsid w:val="006B4419"/>
    <w:rsid w:val="006B5B55"/>
    <w:rsid w:val="006B5EC5"/>
    <w:rsid w:val="006B6CF2"/>
    <w:rsid w:val="006B6E2A"/>
    <w:rsid w:val="006B77B8"/>
    <w:rsid w:val="006B79A1"/>
    <w:rsid w:val="006B7C32"/>
    <w:rsid w:val="006B7DA8"/>
    <w:rsid w:val="006B7EAB"/>
    <w:rsid w:val="006C062E"/>
    <w:rsid w:val="006C1BA9"/>
    <w:rsid w:val="006C2CAA"/>
    <w:rsid w:val="006C341A"/>
    <w:rsid w:val="006C35CD"/>
    <w:rsid w:val="006C42C8"/>
    <w:rsid w:val="006C5FCB"/>
    <w:rsid w:val="006C657B"/>
    <w:rsid w:val="006C6E20"/>
    <w:rsid w:val="006C7343"/>
    <w:rsid w:val="006C7B46"/>
    <w:rsid w:val="006D0F38"/>
    <w:rsid w:val="006D11B7"/>
    <w:rsid w:val="006D18FF"/>
    <w:rsid w:val="006D1E42"/>
    <w:rsid w:val="006D20E3"/>
    <w:rsid w:val="006D272D"/>
    <w:rsid w:val="006D2A3D"/>
    <w:rsid w:val="006D2C8A"/>
    <w:rsid w:val="006D3810"/>
    <w:rsid w:val="006D410B"/>
    <w:rsid w:val="006D4CAF"/>
    <w:rsid w:val="006D5409"/>
    <w:rsid w:val="006D5520"/>
    <w:rsid w:val="006D566B"/>
    <w:rsid w:val="006D60D8"/>
    <w:rsid w:val="006D72BA"/>
    <w:rsid w:val="006D7B6B"/>
    <w:rsid w:val="006E005D"/>
    <w:rsid w:val="006E0275"/>
    <w:rsid w:val="006E0BF0"/>
    <w:rsid w:val="006E12C8"/>
    <w:rsid w:val="006E180E"/>
    <w:rsid w:val="006E21FF"/>
    <w:rsid w:val="006E235F"/>
    <w:rsid w:val="006E2B23"/>
    <w:rsid w:val="006E2BC7"/>
    <w:rsid w:val="006E2CBE"/>
    <w:rsid w:val="006E3283"/>
    <w:rsid w:val="006E37B9"/>
    <w:rsid w:val="006E3C73"/>
    <w:rsid w:val="006E4BE7"/>
    <w:rsid w:val="006E4FD8"/>
    <w:rsid w:val="006E50D1"/>
    <w:rsid w:val="006E5116"/>
    <w:rsid w:val="006E54A2"/>
    <w:rsid w:val="006E5D94"/>
    <w:rsid w:val="006E62E5"/>
    <w:rsid w:val="006E62F9"/>
    <w:rsid w:val="006E64E7"/>
    <w:rsid w:val="006E66ED"/>
    <w:rsid w:val="006E6DC4"/>
    <w:rsid w:val="006E7136"/>
    <w:rsid w:val="006E75A6"/>
    <w:rsid w:val="006F16DB"/>
    <w:rsid w:val="006F1F1F"/>
    <w:rsid w:val="006F31F9"/>
    <w:rsid w:val="006F3C07"/>
    <w:rsid w:val="006F3F7D"/>
    <w:rsid w:val="006F4710"/>
    <w:rsid w:val="006F498B"/>
    <w:rsid w:val="006F4C04"/>
    <w:rsid w:val="006F5318"/>
    <w:rsid w:val="006F548A"/>
    <w:rsid w:val="006F59B5"/>
    <w:rsid w:val="006F5EE5"/>
    <w:rsid w:val="006F61E2"/>
    <w:rsid w:val="006F66CD"/>
    <w:rsid w:val="006F6765"/>
    <w:rsid w:val="0070002C"/>
    <w:rsid w:val="007003CD"/>
    <w:rsid w:val="00700555"/>
    <w:rsid w:val="00701285"/>
    <w:rsid w:val="00701353"/>
    <w:rsid w:val="00701B3C"/>
    <w:rsid w:val="00702310"/>
    <w:rsid w:val="00702347"/>
    <w:rsid w:val="007036A5"/>
    <w:rsid w:val="00703B90"/>
    <w:rsid w:val="00704C84"/>
    <w:rsid w:val="00704DE4"/>
    <w:rsid w:val="007062C3"/>
    <w:rsid w:val="007062F5"/>
    <w:rsid w:val="0070678A"/>
    <w:rsid w:val="00706C9E"/>
    <w:rsid w:val="00707376"/>
    <w:rsid w:val="007075BF"/>
    <w:rsid w:val="007075C2"/>
    <w:rsid w:val="0071048C"/>
    <w:rsid w:val="0071060F"/>
    <w:rsid w:val="007107F0"/>
    <w:rsid w:val="007111A9"/>
    <w:rsid w:val="007113F0"/>
    <w:rsid w:val="0071187C"/>
    <w:rsid w:val="00711979"/>
    <w:rsid w:val="00712293"/>
    <w:rsid w:val="00712E4D"/>
    <w:rsid w:val="00713066"/>
    <w:rsid w:val="007130BD"/>
    <w:rsid w:val="00713245"/>
    <w:rsid w:val="00713EE2"/>
    <w:rsid w:val="0071427D"/>
    <w:rsid w:val="00714611"/>
    <w:rsid w:val="0071472B"/>
    <w:rsid w:val="00714ACF"/>
    <w:rsid w:val="00716A62"/>
    <w:rsid w:val="00717083"/>
    <w:rsid w:val="00717678"/>
    <w:rsid w:val="00717695"/>
    <w:rsid w:val="00717F62"/>
    <w:rsid w:val="00720D2A"/>
    <w:rsid w:val="007219A7"/>
    <w:rsid w:val="00722709"/>
    <w:rsid w:val="007227A6"/>
    <w:rsid w:val="00722AEE"/>
    <w:rsid w:val="00722F35"/>
    <w:rsid w:val="00723CA1"/>
    <w:rsid w:val="00724445"/>
    <w:rsid w:val="007253F1"/>
    <w:rsid w:val="00725B8C"/>
    <w:rsid w:val="00725F90"/>
    <w:rsid w:val="00725FF7"/>
    <w:rsid w:val="00726C79"/>
    <w:rsid w:val="0072704D"/>
    <w:rsid w:val="00727132"/>
    <w:rsid w:val="007278AA"/>
    <w:rsid w:val="00730428"/>
    <w:rsid w:val="007323C2"/>
    <w:rsid w:val="00732FCA"/>
    <w:rsid w:val="0073329D"/>
    <w:rsid w:val="00733A09"/>
    <w:rsid w:val="00733BD7"/>
    <w:rsid w:val="00733C59"/>
    <w:rsid w:val="00733D8B"/>
    <w:rsid w:val="00733FCE"/>
    <w:rsid w:val="007346D0"/>
    <w:rsid w:val="00735506"/>
    <w:rsid w:val="0073580A"/>
    <w:rsid w:val="00736479"/>
    <w:rsid w:val="00736EBA"/>
    <w:rsid w:val="00740F53"/>
    <w:rsid w:val="00740FFB"/>
    <w:rsid w:val="00741432"/>
    <w:rsid w:val="007419A9"/>
    <w:rsid w:val="007436A9"/>
    <w:rsid w:val="00744061"/>
    <w:rsid w:val="0074476D"/>
    <w:rsid w:val="00746087"/>
    <w:rsid w:val="0074621D"/>
    <w:rsid w:val="00746447"/>
    <w:rsid w:val="00746576"/>
    <w:rsid w:val="00746CC4"/>
    <w:rsid w:val="00746FCB"/>
    <w:rsid w:val="00751BFC"/>
    <w:rsid w:val="00751CFE"/>
    <w:rsid w:val="00752DE0"/>
    <w:rsid w:val="0075307F"/>
    <w:rsid w:val="007534AD"/>
    <w:rsid w:val="0075390B"/>
    <w:rsid w:val="007540F9"/>
    <w:rsid w:val="0075444F"/>
    <w:rsid w:val="00755456"/>
    <w:rsid w:val="007557AA"/>
    <w:rsid w:val="0075587E"/>
    <w:rsid w:val="00756421"/>
    <w:rsid w:val="00756491"/>
    <w:rsid w:val="007567BF"/>
    <w:rsid w:val="00756A79"/>
    <w:rsid w:val="00756BFB"/>
    <w:rsid w:val="007578B1"/>
    <w:rsid w:val="00757A55"/>
    <w:rsid w:val="00757CBC"/>
    <w:rsid w:val="00760982"/>
    <w:rsid w:val="007610D8"/>
    <w:rsid w:val="00761393"/>
    <w:rsid w:val="0076183C"/>
    <w:rsid w:val="00763781"/>
    <w:rsid w:val="00763881"/>
    <w:rsid w:val="00763C56"/>
    <w:rsid w:val="007647C3"/>
    <w:rsid w:val="00764D91"/>
    <w:rsid w:val="00764D97"/>
    <w:rsid w:val="00765653"/>
    <w:rsid w:val="00766045"/>
    <w:rsid w:val="00766259"/>
    <w:rsid w:val="0076634F"/>
    <w:rsid w:val="0076699F"/>
    <w:rsid w:val="00766ABA"/>
    <w:rsid w:val="00766DBA"/>
    <w:rsid w:val="00767119"/>
    <w:rsid w:val="00767D68"/>
    <w:rsid w:val="0077021C"/>
    <w:rsid w:val="0077023F"/>
    <w:rsid w:val="007716D6"/>
    <w:rsid w:val="007718DE"/>
    <w:rsid w:val="00771D74"/>
    <w:rsid w:val="00773784"/>
    <w:rsid w:val="00773AA9"/>
    <w:rsid w:val="00774465"/>
    <w:rsid w:val="007746AE"/>
    <w:rsid w:val="00774949"/>
    <w:rsid w:val="00774F32"/>
    <w:rsid w:val="007755B7"/>
    <w:rsid w:val="00775818"/>
    <w:rsid w:val="0077582F"/>
    <w:rsid w:val="007758D2"/>
    <w:rsid w:val="00775979"/>
    <w:rsid w:val="00775B60"/>
    <w:rsid w:val="00775FCF"/>
    <w:rsid w:val="007771A6"/>
    <w:rsid w:val="00777CAD"/>
    <w:rsid w:val="00781B09"/>
    <w:rsid w:val="00782F78"/>
    <w:rsid w:val="007830F7"/>
    <w:rsid w:val="00784CEE"/>
    <w:rsid w:val="00785B3A"/>
    <w:rsid w:val="00785B63"/>
    <w:rsid w:val="00785BB8"/>
    <w:rsid w:val="00786590"/>
    <w:rsid w:val="0078701A"/>
    <w:rsid w:val="00787344"/>
    <w:rsid w:val="0078762D"/>
    <w:rsid w:val="007879BE"/>
    <w:rsid w:val="007905C9"/>
    <w:rsid w:val="00790953"/>
    <w:rsid w:val="007911F2"/>
    <w:rsid w:val="0079147B"/>
    <w:rsid w:val="00791B61"/>
    <w:rsid w:val="00791EED"/>
    <w:rsid w:val="00791F99"/>
    <w:rsid w:val="00791FBD"/>
    <w:rsid w:val="007920C9"/>
    <w:rsid w:val="007922AF"/>
    <w:rsid w:val="007928E2"/>
    <w:rsid w:val="00792B7B"/>
    <w:rsid w:val="00792CB9"/>
    <w:rsid w:val="007933AD"/>
    <w:rsid w:val="007941CF"/>
    <w:rsid w:val="00794613"/>
    <w:rsid w:val="00795A22"/>
    <w:rsid w:val="00795D75"/>
    <w:rsid w:val="00796017"/>
    <w:rsid w:val="00796638"/>
    <w:rsid w:val="007966EA"/>
    <w:rsid w:val="00796BE1"/>
    <w:rsid w:val="00796CA6"/>
    <w:rsid w:val="00797329"/>
    <w:rsid w:val="00797A12"/>
    <w:rsid w:val="00797CBE"/>
    <w:rsid w:val="00797FB8"/>
    <w:rsid w:val="007A07D8"/>
    <w:rsid w:val="007A096F"/>
    <w:rsid w:val="007A1107"/>
    <w:rsid w:val="007A141D"/>
    <w:rsid w:val="007A18D4"/>
    <w:rsid w:val="007A19C1"/>
    <w:rsid w:val="007A2723"/>
    <w:rsid w:val="007A2C40"/>
    <w:rsid w:val="007A2E33"/>
    <w:rsid w:val="007A2E67"/>
    <w:rsid w:val="007A31BB"/>
    <w:rsid w:val="007A49CA"/>
    <w:rsid w:val="007A4C8B"/>
    <w:rsid w:val="007A4CD0"/>
    <w:rsid w:val="007A56A4"/>
    <w:rsid w:val="007A6384"/>
    <w:rsid w:val="007A6DEE"/>
    <w:rsid w:val="007A70C8"/>
    <w:rsid w:val="007A7587"/>
    <w:rsid w:val="007A76CE"/>
    <w:rsid w:val="007B06B4"/>
    <w:rsid w:val="007B06B6"/>
    <w:rsid w:val="007B1082"/>
    <w:rsid w:val="007B1357"/>
    <w:rsid w:val="007B1797"/>
    <w:rsid w:val="007B1905"/>
    <w:rsid w:val="007B1B94"/>
    <w:rsid w:val="007B1C9C"/>
    <w:rsid w:val="007B1CD5"/>
    <w:rsid w:val="007B1D87"/>
    <w:rsid w:val="007B1EF2"/>
    <w:rsid w:val="007B235B"/>
    <w:rsid w:val="007B2E63"/>
    <w:rsid w:val="007B2F5C"/>
    <w:rsid w:val="007B3207"/>
    <w:rsid w:val="007B4509"/>
    <w:rsid w:val="007B5079"/>
    <w:rsid w:val="007B578E"/>
    <w:rsid w:val="007B59D6"/>
    <w:rsid w:val="007B62EA"/>
    <w:rsid w:val="007B692F"/>
    <w:rsid w:val="007B7A03"/>
    <w:rsid w:val="007B7E75"/>
    <w:rsid w:val="007C1266"/>
    <w:rsid w:val="007C32D9"/>
    <w:rsid w:val="007C355F"/>
    <w:rsid w:val="007C48AA"/>
    <w:rsid w:val="007C4978"/>
    <w:rsid w:val="007C4B56"/>
    <w:rsid w:val="007C5174"/>
    <w:rsid w:val="007C54FC"/>
    <w:rsid w:val="007C5EFE"/>
    <w:rsid w:val="007C60B1"/>
    <w:rsid w:val="007C610A"/>
    <w:rsid w:val="007C6482"/>
    <w:rsid w:val="007C6B7E"/>
    <w:rsid w:val="007C775F"/>
    <w:rsid w:val="007C7E6B"/>
    <w:rsid w:val="007C7F2D"/>
    <w:rsid w:val="007C7FC0"/>
    <w:rsid w:val="007D02B0"/>
    <w:rsid w:val="007D05A0"/>
    <w:rsid w:val="007D06A1"/>
    <w:rsid w:val="007D0DED"/>
    <w:rsid w:val="007D12D6"/>
    <w:rsid w:val="007D1BC8"/>
    <w:rsid w:val="007D2078"/>
    <w:rsid w:val="007D2BF9"/>
    <w:rsid w:val="007D37CC"/>
    <w:rsid w:val="007D3B27"/>
    <w:rsid w:val="007D4655"/>
    <w:rsid w:val="007D526B"/>
    <w:rsid w:val="007D527A"/>
    <w:rsid w:val="007D5E3E"/>
    <w:rsid w:val="007D629A"/>
    <w:rsid w:val="007D6C04"/>
    <w:rsid w:val="007D6E70"/>
    <w:rsid w:val="007D6EF8"/>
    <w:rsid w:val="007D6FEA"/>
    <w:rsid w:val="007D78F9"/>
    <w:rsid w:val="007D796F"/>
    <w:rsid w:val="007D7D04"/>
    <w:rsid w:val="007E0655"/>
    <w:rsid w:val="007E083D"/>
    <w:rsid w:val="007E11D1"/>
    <w:rsid w:val="007E122F"/>
    <w:rsid w:val="007E134F"/>
    <w:rsid w:val="007E18AE"/>
    <w:rsid w:val="007E1CD1"/>
    <w:rsid w:val="007E21C2"/>
    <w:rsid w:val="007E2522"/>
    <w:rsid w:val="007E2D8E"/>
    <w:rsid w:val="007E38B2"/>
    <w:rsid w:val="007E4569"/>
    <w:rsid w:val="007E5267"/>
    <w:rsid w:val="007E5A4A"/>
    <w:rsid w:val="007E5D20"/>
    <w:rsid w:val="007E624D"/>
    <w:rsid w:val="007E74D7"/>
    <w:rsid w:val="007F0F03"/>
    <w:rsid w:val="007F11FD"/>
    <w:rsid w:val="007F19B8"/>
    <w:rsid w:val="007F2136"/>
    <w:rsid w:val="007F2A51"/>
    <w:rsid w:val="007F2CCB"/>
    <w:rsid w:val="007F4DEB"/>
    <w:rsid w:val="007F504F"/>
    <w:rsid w:val="007F5B77"/>
    <w:rsid w:val="007F5C20"/>
    <w:rsid w:val="007F5D3F"/>
    <w:rsid w:val="007F6C2C"/>
    <w:rsid w:val="007F7291"/>
    <w:rsid w:val="007F73FA"/>
    <w:rsid w:val="007F7DC2"/>
    <w:rsid w:val="008001F6"/>
    <w:rsid w:val="00800F32"/>
    <w:rsid w:val="00800FE6"/>
    <w:rsid w:val="008012DA"/>
    <w:rsid w:val="00801549"/>
    <w:rsid w:val="0080191F"/>
    <w:rsid w:val="00801F82"/>
    <w:rsid w:val="008022C2"/>
    <w:rsid w:val="00802363"/>
    <w:rsid w:val="0080285E"/>
    <w:rsid w:val="00802AD5"/>
    <w:rsid w:val="008032D1"/>
    <w:rsid w:val="008033D2"/>
    <w:rsid w:val="00803BA7"/>
    <w:rsid w:val="00804C31"/>
    <w:rsid w:val="00805189"/>
    <w:rsid w:val="00805776"/>
    <w:rsid w:val="00805C1A"/>
    <w:rsid w:val="00806F42"/>
    <w:rsid w:val="008070F5"/>
    <w:rsid w:val="008076FB"/>
    <w:rsid w:val="008100B3"/>
    <w:rsid w:val="00810B96"/>
    <w:rsid w:val="00811A36"/>
    <w:rsid w:val="00811B2E"/>
    <w:rsid w:val="008126C8"/>
    <w:rsid w:val="008130E0"/>
    <w:rsid w:val="00813FE2"/>
    <w:rsid w:val="00814F92"/>
    <w:rsid w:val="008150A0"/>
    <w:rsid w:val="00816375"/>
    <w:rsid w:val="008164D0"/>
    <w:rsid w:val="0081677C"/>
    <w:rsid w:val="008172E2"/>
    <w:rsid w:val="00817600"/>
    <w:rsid w:val="00820086"/>
    <w:rsid w:val="0082012D"/>
    <w:rsid w:val="0082045E"/>
    <w:rsid w:val="008212B8"/>
    <w:rsid w:val="008217E4"/>
    <w:rsid w:val="00821F34"/>
    <w:rsid w:val="008222D8"/>
    <w:rsid w:val="00822505"/>
    <w:rsid w:val="00823855"/>
    <w:rsid w:val="0082470B"/>
    <w:rsid w:val="00824AAD"/>
    <w:rsid w:val="00824ACB"/>
    <w:rsid w:val="00824B1D"/>
    <w:rsid w:val="00824B42"/>
    <w:rsid w:val="008250A0"/>
    <w:rsid w:val="008256E7"/>
    <w:rsid w:val="00826120"/>
    <w:rsid w:val="00826557"/>
    <w:rsid w:val="008278A8"/>
    <w:rsid w:val="00827EDB"/>
    <w:rsid w:val="00830077"/>
    <w:rsid w:val="00830C90"/>
    <w:rsid w:val="00830EA4"/>
    <w:rsid w:val="00831309"/>
    <w:rsid w:val="0083144F"/>
    <w:rsid w:val="00831496"/>
    <w:rsid w:val="00831939"/>
    <w:rsid w:val="00831995"/>
    <w:rsid w:val="00831AD5"/>
    <w:rsid w:val="00832AC4"/>
    <w:rsid w:val="00832ACB"/>
    <w:rsid w:val="008334DC"/>
    <w:rsid w:val="00833586"/>
    <w:rsid w:val="00833A65"/>
    <w:rsid w:val="00834552"/>
    <w:rsid w:val="00834D7F"/>
    <w:rsid w:val="00835108"/>
    <w:rsid w:val="00835578"/>
    <w:rsid w:val="008356D7"/>
    <w:rsid w:val="0083660D"/>
    <w:rsid w:val="00836E99"/>
    <w:rsid w:val="0083789E"/>
    <w:rsid w:val="00840849"/>
    <w:rsid w:val="00840B47"/>
    <w:rsid w:val="00840CFC"/>
    <w:rsid w:val="00841A6E"/>
    <w:rsid w:val="00841A9F"/>
    <w:rsid w:val="00841E27"/>
    <w:rsid w:val="00842B69"/>
    <w:rsid w:val="00842F6D"/>
    <w:rsid w:val="00844A97"/>
    <w:rsid w:val="008460A5"/>
    <w:rsid w:val="0084630B"/>
    <w:rsid w:val="008473A4"/>
    <w:rsid w:val="008475C8"/>
    <w:rsid w:val="00847A8C"/>
    <w:rsid w:val="00847AF8"/>
    <w:rsid w:val="0085075A"/>
    <w:rsid w:val="00850A0F"/>
    <w:rsid w:val="00850A71"/>
    <w:rsid w:val="0085125F"/>
    <w:rsid w:val="008516E0"/>
    <w:rsid w:val="0085174D"/>
    <w:rsid w:val="00851BBC"/>
    <w:rsid w:val="0085255B"/>
    <w:rsid w:val="00852A81"/>
    <w:rsid w:val="008532BD"/>
    <w:rsid w:val="008539F8"/>
    <w:rsid w:val="00853AD4"/>
    <w:rsid w:val="00853B1F"/>
    <w:rsid w:val="00853FA7"/>
    <w:rsid w:val="00854A2A"/>
    <w:rsid w:val="00854B91"/>
    <w:rsid w:val="0085519F"/>
    <w:rsid w:val="008554FA"/>
    <w:rsid w:val="008556A8"/>
    <w:rsid w:val="0085572B"/>
    <w:rsid w:val="008563C7"/>
    <w:rsid w:val="008569BB"/>
    <w:rsid w:val="00856EB3"/>
    <w:rsid w:val="00857383"/>
    <w:rsid w:val="0085743D"/>
    <w:rsid w:val="0085746F"/>
    <w:rsid w:val="00857557"/>
    <w:rsid w:val="00860978"/>
    <w:rsid w:val="00861564"/>
    <w:rsid w:val="008618D9"/>
    <w:rsid w:val="008618E3"/>
    <w:rsid w:val="00861946"/>
    <w:rsid w:val="008622DE"/>
    <w:rsid w:val="00862C50"/>
    <w:rsid w:val="00862CC4"/>
    <w:rsid w:val="00862E29"/>
    <w:rsid w:val="0086333A"/>
    <w:rsid w:val="008635FC"/>
    <w:rsid w:val="00863DAC"/>
    <w:rsid w:val="00863E20"/>
    <w:rsid w:val="00864009"/>
    <w:rsid w:val="0086414A"/>
    <w:rsid w:val="008651D3"/>
    <w:rsid w:val="00865385"/>
    <w:rsid w:val="00865609"/>
    <w:rsid w:val="00865735"/>
    <w:rsid w:val="0086576D"/>
    <w:rsid w:val="0086581D"/>
    <w:rsid w:val="00866533"/>
    <w:rsid w:val="00866819"/>
    <w:rsid w:val="008670BE"/>
    <w:rsid w:val="00867278"/>
    <w:rsid w:val="00867E75"/>
    <w:rsid w:val="00867FCD"/>
    <w:rsid w:val="0087099A"/>
    <w:rsid w:val="00870CC0"/>
    <w:rsid w:val="00871104"/>
    <w:rsid w:val="008711D3"/>
    <w:rsid w:val="0087132C"/>
    <w:rsid w:val="0087148A"/>
    <w:rsid w:val="00871D23"/>
    <w:rsid w:val="00871EA4"/>
    <w:rsid w:val="00872B89"/>
    <w:rsid w:val="00872D5C"/>
    <w:rsid w:val="00872E95"/>
    <w:rsid w:val="00873446"/>
    <w:rsid w:val="00873782"/>
    <w:rsid w:val="008742A6"/>
    <w:rsid w:val="00874368"/>
    <w:rsid w:val="00874A75"/>
    <w:rsid w:val="00874BC0"/>
    <w:rsid w:val="00874EA9"/>
    <w:rsid w:val="00874FE1"/>
    <w:rsid w:val="00875343"/>
    <w:rsid w:val="008753D3"/>
    <w:rsid w:val="008757F5"/>
    <w:rsid w:val="00875887"/>
    <w:rsid w:val="00875931"/>
    <w:rsid w:val="00876026"/>
    <w:rsid w:val="008773AC"/>
    <w:rsid w:val="00877D05"/>
    <w:rsid w:val="008808D4"/>
    <w:rsid w:val="00880CD0"/>
    <w:rsid w:val="00880EAC"/>
    <w:rsid w:val="008810DE"/>
    <w:rsid w:val="00881559"/>
    <w:rsid w:val="00881AB3"/>
    <w:rsid w:val="00881D21"/>
    <w:rsid w:val="00882039"/>
    <w:rsid w:val="00882400"/>
    <w:rsid w:val="00882882"/>
    <w:rsid w:val="00882A53"/>
    <w:rsid w:val="0088339A"/>
    <w:rsid w:val="00883632"/>
    <w:rsid w:val="00883AD0"/>
    <w:rsid w:val="008845D6"/>
    <w:rsid w:val="00884F7F"/>
    <w:rsid w:val="00885060"/>
    <w:rsid w:val="00885880"/>
    <w:rsid w:val="00885953"/>
    <w:rsid w:val="00885967"/>
    <w:rsid w:val="008866F1"/>
    <w:rsid w:val="00886B04"/>
    <w:rsid w:val="00887420"/>
    <w:rsid w:val="008874F8"/>
    <w:rsid w:val="00887884"/>
    <w:rsid w:val="008879AB"/>
    <w:rsid w:val="00887F58"/>
    <w:rsid w:val="00890117"/>
    <w:rsid w:val="0089060D"/>
    <w:rsid w:val="008908A3"/>
    <w:rsid w:val="00890C06"/>
    <w:rsid w:val="00890ECA"/>
    <w:rsid w:val="0089197A"/>
    <w:rsid w:val="00891A60"/>
    <w:rsid w:val="00891ED5"/>
    <w:rsid w:val="008924FA"/>
    <w:rsid w:val="00892669"/>
    <w:rsid w:val="008940FB"/>
    <w:rsid w:val="008945CB"/>
    <w:rsid w:val="008946C9"/>
    <w:rsid w:val="00895ABA"/>
    <w:rsid w:val="00895C95"/>
    <w:rsid w:val="00895F17"/>
    <w:rsid w:val="00895F8E"/>
    <w:rsid w:val="00896173"/>
    <w:rsid w:val="00896274"/>
    <w:rsid w:val="00896A76"/>
    <w:rsid w:val="008973B3"/>
    <w:rsid w:val="008974E6"/>
    <w:rsid w:val="0089765E"/>
    <w:rsid w:val="008A007E"/>
    <w:rsid w:val="008A0124"/>
    <w:rsid w:val="008A0A0A"/>
    <w:rsid w:val="008A1826"/>
    <w:rsid w:val="008A1FCE"/>
    <w:rsid w:val="008A225B"/>
    <w:rsid w:val="008A2A06"/>
    <w:rsid w:val="008A33D5"/>
    <w:rsid w:val="008A376A"/>
    <w:rsid w:val="008A449A"/>
    <w:rsid w:val="008A4500"/>
    <w:rsid w:val="008A536F"/>
    <w:rsid w:val="008A5738"/>
    <w:rsid w:val="008A5987"/>
    <w:rsid w:val="008A59EE"/>
    <w:rsid w:val="008A69E6"/>
    <w:rsid w:val="008A72B6"/>
    <w:rsid w:val="008A7582"/>
    <w:rsid w:val="008A7801"/>
    <w:rsid w:val="008B0017"/>
    <w:rsid w:val="008B0A70"/>
    <w:rsid w:val="008B0BD6"/>
    <w:rsid w:val="008B1192"/>
    <w:rsid w:val="008B1F34"/>
    <w:rsid w:val="008B23AD"/>
    <w:rsid w:val="008B45A1"/>
    <w:rsid w:val="008B47F8"/>
    <w:rsid w:val="008B4E5C"/>
    <w:rsid w:val="008B5414"/>
    <w:rsid w:val="008B5DE9"/>
    <w:rsid w:val="008B603A"/>
    <w:rsid w:val="008B6880"/>
    <w:rsid w:val="008B68FB"/>
    <w:rsid w:val="008B75D3"/>
    <w:rsid w:val="008B7CE7"/>
    <w:rsid w:val="008C0E45"/>
    <w:rsid w:val="008C11C2"/>
    <w:rsid w:val="008C1246"/>
    <w:rsid w:val="008C133B"/>
    <w:rsid w:val="008C1A52"/>
    <w:rsid w:val="008C1E65"/>
    <w:rsid w:val="008C2245"/>
    <w:rsid w:val="008C2508"/>
    <w:rsid w:val="008C25DE"/>
    <w:rsid w:val="008C27B7"/>
    <w:rsid w:val="008C2819"/>
    <w:rsid w:val="008C3B4D"/>
    <w:rsid w:val="008C4BB6"/>
    <w:rsid w:val="008C4FE6"/>
    <w:rsid w:val="008C53C3"/>
    <w:rsid w:val="008C559C"/>
    <w:rsid w:val="008C55AB"/>
    <w:rsid w:val="008C57B3"/>
    <w:rsid w:val="008C5E5E"/>
    <w:rsid w:val="008C6D89"/>
    <w:rsid w:val="008C7262"/>
    <w:rsid w:val="008C75F7"/>
    <w:rsid w:val="008D0DC2"/>
    <w:rsid w:val="008D11A3"/>
    <w:rsid w:val="008D15CC"/>
    <w:rsid w:val="008D2799"/>
    <w:rsid w:val="008D2B6D"/>
    <w:rsid w:val="008D2EE8"/>
    <w:rsid w:val="008D315C"/>
    <w:rsid w:val="008D4190"/>
    <w:rsid w:val="008D473C"/>
    <w:rsid w:val="008D4FD0"/>
    <w:rsid w:val="008D52D7"/>
    <w:rsid w:val="008D5671"/>
    <w:rsid w:val="008D5B55"/>
    <w:rsid w:val="008D6073"/>
    <w:rsid w:val="008D7016"/>
    <w:rsid w:val="008D71D3"/>
    <w:rsid w:val="008E100F"/>
    <w:rsid w:val="008E1461"/>
    <w:rsid w:val="008E19EC"/>
    <w:rsid w:val="008E31A0"/>
    <w:rsid w:val="008E32C3"/>
    <w:rsid w:val="008E3A74"/>
    <w:rsid w:val="008E3BF7"/>
    <w:rsid w:val="008E3C63"/>
    <w:rsid w:val="008E4913"/>
    <w:rsid w:val="008E49ED"/>
    <w:rsid w:val="008E5293"/>
    <w:rsid w:val="008E57A0"/>
    <w:rsid w:val="008E5F21"/>
    <w:rsid w:val="008E62E1"/>
    <w:rsid w:val="008E6982"/>
    <w:rsid w:val="008E6BE6"/>
    <w:rsid w:val="008E7E74"/>
    <w:rsid w:val="008F017C"/>
    <w:rsid w:val="008F0210"/>
    <w:rsid w:val="008F09CE"/>
    <w:rsid w:val="008F1378"/>
    <w:rsid w:val="008F17DF"/>
    <w:rsid w:val="008F1FCC"/>
    <w:rsid w:val="008F2436"/>
    <w:rsid w:val="008F2D66"/>
    <w:rsid w:val="008F3145"/>
    <w:rsid w:val="008F3258"/>
    <w:rsid w:val="008F32C9"/>
    <w:rsid w:val="008F3EE1"/>
    <w:rsid w:val="008F45EE"/>
    <w:rsid w:val="008F464A"/>
    <w:rsid w:val="008F4C37"/>
    <w:rsid w:val="008F518E"/>
    <w:rsid w:val="008F585F"/>
    <w:rsid w:val="008F5BB2"/>
    <w:rsid w:val="008F67E0"/>
    <w:rsid w:val="008F697E"/>
    <w:rsid w:val="009019E2"/>
    <w:rsid w:val="00901DE8"/>
    <w:rsid w:val="00901EC5"/>
    <w:rsid w:val="009027C9"/>
    <w:rsid w:val="009049D3"/>
    <w:rsid w:val="00904E79"/>
    <w:rsid w:val="00904F01"/>
    <w:rsid w:val="00904FFC"/>
    <w:rsid w:val="009051E6"/>
    <w:rsid w:val="009053AA"/>
    <w:rsid w:val="00905521"/>
    <w:rsid w:val="00906426"/>
    <w:rsid w:val="00910A23"/>
    <w:rsid w:val="00911411"/>
    <w:rsid w:val="00911F36"/>
    <w:rsid w:val="00913A80"/>
    <w:rsid w:val="00913BF8"/>
    <w:rsid w:val="0091466C"/>
    <w:rsid w:val="0091499D"/>
    <w:rsid w:val="00914FF7"/>
    <w:rsid w:val="0091516C"/>
    <w:rsid w:val="0091647C"/>
    <w:rsid w:val="00916986"/>
    <w:rsid w:val="009179A7"/>
    <w:rsid w:val="009200C0"/>
    <w:rsid w:val="00921381"/>
    <w:rsid w:val="00921BE5"/>
    <w:rsid w:val="00921D66"/>
    <w:rsid w:val="00921FBD"/>
    <w:rsid w:val="00922224"/>
    <w:rsid w:val="009224DF"/>
    <w:rsid w:val="00923BC9"/>
    <w:rsid w:val="00924249"/>
    <w:rsid w:val="009248BA"/>
    <w:rsid w:val="00925818"/>
    <w:rsid w:val="00925908"/>
    <w:rsid w:val="00925B2F"/>
    <w:rsid w:val="00926673"/>
    <w:rsid w:val="00926810"/>
    <w:rsid w:val="009273B3"/>
    <w:rsid w:val="0092744F"/>
    <w:rsid w:val="00927771"/>
    <w:rsid w:val="00927DDA"/>
    <w:rsid w:val="00930698"/>
    <w:rsid w:val="00930DA6"/>
    <w:rsid w:val="00931465"/>
    <w:rsid w:val="00931B22"/>
    <w:rsid w:val="00931FC7"/>
    <w:rsid w:val="00932211"/>
    <w:rsid w:val="009330E9"/>
    <w:rsid w:val="00933159"/>
    <w:rsid w:val="00933362"/>
    <w:rsid w:val="00934031"/>
    <w:rsid w:val="0093454B"/>
    <w:rsid w:val="00934E5D"/>
    <w:rsid w:val="00935041"/>
    <w:rsid w:val="0093514D"/>
    <w:rsid w:val="009354A9"/>
    <w:rsid w:val="00936245"/>
    <w:rsid w:val="00936341"/>
    <w:rsid w:val="009368C7"/>
    <w:rsid w:val="00936E20"/>
    <w:rsid w:val="0093723D"/>
    <w:rsid w:val="009372FB"/>
    <w:rsid w:val="00937C16"/>
    <w:rsid w:val="00937CEB"/>
    <w:rsid w:val="0094026F"/>
    <w:rsid w:val="009404B0"/>
    <w:rsid w:val="009418D4"/>
    <w:rsid w:val="0094197E"/>
    <w:rsid w:val="00941B05"/>
    <w:rsid w:val="00941B70"/>
    <w:rsid w:val="00941CC2"/>
    <w:rsid w:val="00943068"/>
    <w:rsid w:val="009434D4"/>
    <w:rsid w:val="009444F2"/>
    <w:rsid w:val="00944D95"/>
    <w:rsid w:val="00944EE2"/>
    <w:rsid w:val="009457DD"/>
    <w:rsid w:val="00945F5C"/>
    <w:rsid w:val="00946009"/>
    <w:rsid w:val="009460A1"/>
    <w:rsid w:val="00946430"/>
    <w:rsid w:val="009474E7"/>
    <w:rsid w:val="00947CA7"/>
    <w:rsid w:val="00947E3A"/>
    <w:rsid w:val="00951BF8"/>
    <w:rsid w:val="00952542"/>
    <w:rsid w:val="00952717"/>
    <w:rsid w:val="00953A20"/>
    <w:rsid w:val="00954646"/>
    <w:rsid w:val="009555AF"/>
    <w:rsid w:val="00955791"/>
    <w:rsid w:val="0095593C"/>
    <w:rsid w:val="00955C6E"/>
    <w:rsid w:val="0095612D"/>
    <w:rsid w:val="00956E8A"/>
    <w:rsid w:val="00957A7D"/>
    <w:rsid w:val="00957E86"/>
    <w:rsid w:val="0096046D"/>
    <w:rsid w:val="009609B4"/>
    <w:rsid w:val="0096112B"/>
    <w:rsid w:val="00961465"/>
    <w:rsid w:val="009615DF"/>
    <w:rsid w:val="00961E06"/>
    <w:rsid w:val="00962145"/>
    <w:rsid w:val="00962463"/>
    <w:rsid w:val="00962C62"/>
    <w:rsid w:val="00962CDE"/>
    <w:rsid w:val="00963540"/>
    <w:rsid w:val="009635CB"/>
    <w:rsid w:val="0096399D"/>
    <w:rsid w:val="00963CB2"/>
    <w:rsid w:val="00964008"/>
    <w:rsid w:val="00964BC7"/>
    <w:rsid w:val="0096549A"/>
    <w:rsid w:val="009659DE"/>
    <w:rsid w:val="00965B5D"/>
    <w:rsid w:val="009662E5"/>
    <w:rsid w:val="00966318"/>
    <w:rsid w:val="00966717"/>
    <w:rsid w:val="009674CD"/>
    <w:rsid w:val="009700B9"/>
    <w:rsid w:val="009705F3"/>
    <w:rsid w:val="009706E4"/>
    <w:rsid w:val="00970DCC"/>
    <w:rsid w:val="00970E83"/>
    <w:rsid w:val="009712CB"/>
    <w:rsid w:val="00971549"/>
    <w:rsid w:val="009716DD"/>
    <w:rsid w:val="00971D92"/>
    <w:rsid w:val="00971E32"/>
    <w:rsid w:val="00973DBB"/>
    <w:rsid w:val="0097461A"/>
    <w:rsid w:val="00974976"/>
    <w:rsid w:val="00975356"/>
    <w:rsid w:val="0097553B"/>
    <w:rsid w:val="00975623"/>
    <w:rsid w:val="009759AA"/>
    <w:rsid w:val="00976445"/>
    <w:rsid w:val="009768BD"/>
    <w:rsid w:val="00976936"/>
    <w:rsid w:val="009774E6"/>
    <w:rsid w:val="00980828"/>
    <w:rsid w:val="0098082B"/>
    <w:rsid w:val="00980AE6"/>
    <w:rsid w:val="00980B56"/>
    <w:rsid w:val="0098124A"/>
    <w:rsid w:val="00981C95"/>
    <w:rsid w:val="00981DFD"/>
    <w:rsid w:val="00981FFA"/>
    <w:rsid w:val="00982C78"/>
    <w:rsid w:val="0098362D"/>
    <w:rsid w:val="0098392A"/>
    <w:rsid w:val="009839AD"/>
    <w:rsid w:val="00984922"/>
    <w:rsid w:val="00985039"/>
    <w:rsid w:val="00985459"/>
    <w:rsid w:val="00985A3A"/>
    <w:rsid w:val="00985F39"/>
    <w:rsid w:val="00986CF1"/>
    <w:rsid w:val="00990484"/>
    <w:rsid w:val="0099219F"/>
    <w:rsid w:val="009922A9"/>
    <w:rsid w:val="009929E5"/>
    <w:rsid w:val="00992D90"/>
    <w:rsid w:val="00992E42"/>
    <w:rsid w:val="00993375"/>
    <w:rsid w:val="009938EA"/>
    <w:rsid w:val="00993AC0"/>
    <w:rsid w:val="00993CD9"/>
    <w:rsid w:val="00993DFC"/>
    <w:rsid w:val="00993E16"/>
    <w:rsid w:val="00994076"/>
    <w:rsid w:val="009944CC"/>
    <w:rsid w:val="00994D89"/>
    <w:rsid w:val="00994F7C"/>
    <w:rsid w:val="00996389"/>
    <w:rsid w:val="00997150"/>
    <w:rsid w:val="009972DA"/>
    <w:rsid w:val="009973E5"/>
    <w:rsid w:val="009A09E3"/>
    <w:rsid w:val="009A23A7"/>
    <w:rsid w:val="009A2A60"/>
    <w:rsid w:val="009A309F"/>
    <w:rsid w:val="009A4355"/>
    <w:rsid w:val="009A46FE"/>
    <w:rsid w:val="009A52BE"/>
    <w:rsid w:val="009A606D"/>
    <w:rsid w:val="009A73BD"/>
    <w:rsid w:val="009A77EC"/>
    <w:rsid w:val="009A7C3F"/>
    <w:rsid w:val="009A7C4E"/>
    <w:rsid w:val="009A7F45"/>
    <w:rsid w:val="009B097B"/>
    <w:rsid w:val="009B1080"/>
    <w:rsid w:val="009B126C"/>
    <w:rsid w:val="009B1646"/>
    <w:rsid w:val="009B22A7"/>
    <w:rsid w:val="009B2331"/>
    <w:rsid w:val="009B275E"/>
    <w:rsid w:val="009B2EEA"/>
    <w:rsid w:val="009B30A7"/>
    <w:rsid w:val="009B3A07"/>
    <w:rsid w:val="009B3EBA"/>
    <w:rsid w:val="009B439B"/>
    <w:rsid w:val="009B44A1"/>
    <w:rsid w:val="009B4833"/>
    <w:rsid w:val="009B5552"/>
    <w:rsid w:val="009B5625"/>
    <w:rsid w:val="009B5CD1"/>
    <w:rsid w:val="009B6A68"/>
    <w:rsid w:val="009B6C6C"/>
    <w:rsid w:val="009B6FD1"/>
    <w:rsid w:val="009B7EB6"/>
    <w:rsid w:val="009B7FF9"/>
    <w:rsid w:val="009C046E"/>
    <w:rsid w:val="009C12D6"/>
    <w:rsid w:val="009C12D9"/>
    <w:rsid w:val="009C17C0"/>
    <w:rsid w:val="009C18FF"/>
    <w:rsid w:val="009C2139"/>
    <w:rsid w:val="009C2479"/>
    <w:rsid w:val="009C2526"/>
    <w:rsid w:val="009C2DDE"/>
    <w:rsid w:val="009C4116"/>
    <w:rsid w:val="009C4E4D"/>
    <w:rsid w:val="009C5442"/>
    <w:rsid w:val="009C5D45"/>
    <w:rsid w:val="009C62E5"/>
    <w:rsid w:val="009C6368"/>
    <w:rsid w:val="009C651C"/>
    <w:rsid w:val="009C70CE"/>
    <w:rsid w:val="009C7D4C"/>
    <w:rsid w:val="009D0228"/>
    <w:rsid w:val="009D0843"/>
    <w:rsid w:val="009D0A0E"/>
    <w:rsid w:val="009D19EE"/>
    <w:rsid w:val="009D273D"/>
    <w:rsid w:val="009D30C2"/>
    <w:rsid w:val="009D31CE"/>
    <w:rsid w:val="009D3352"/>
    <w:rsid w:val="009D36B5"/>
    <w:rsid w:val="009D3E78"/>
    <w:rsid w:val="009D45AB"/>
    <w:rsid w:val="009D46C3"/>
    <w:rsid w:val="009D4E0A"/>
    <w:rsid w:val="009D5158"/>
    <w:rsid w:val="009D5C9D"/>
    <w:rsid w:val="009D5E9E"/>
    <w:rsid w:val="009D64AA"/>
    <w:rsid w:val="009D7041"/>
    <w:rsid w:val="009D7A96"/>
    <w:rsid w:val="009E00F7"/>
    <w:rsid w:val="009E0522"/>
    <w:rsid w:val="009E0BBC"/>
    <w:rsid w:val="009E19EC"/>
    <w:rsid w:val="009E1BB8"/>
    <w:rsid w:val="009E25B7"/>
    <w:rsid w:val="009E289E"/>
    <w:rsid w:val="009E2F09"/>
    <w:rsid w:val="009E32AC"/>
    <w:rsid w:val="009E3401"/>
    <w:rsid w:val="009E444E"/>
    <w:rsid w:val="009E4636"/>
    <w:rsid w:val="009E50EA"/>
    <w:rsid w:val="009E5260"/>
    <w:rsid w:val="009E52A1"/>
    <w:rsid w:val="009E548A"/>
    <w:rsid w:val="009E64DF"/>
    <w:rsid w:val="009E75AB"/>
    <w:rsid w:val="009F130C"/>
    <w:rsid w:val="009F169C"/>
    <w:rsid w:val="009F186B"/>
    <w:rsid w:val="009F30CA"/>
    <w:rsid w:val="009F3975"/>
    <w:rsid w:val="009F3CAE"/>
    <w:rsid w:val="009F3D5C"/>
    <w:rsid w:val="009F40E3"/>
    <w:rsid w:val="009F44F7"/>
    <w:rsid w:val="009F4BC8"/>
    <w:rsid w:val="009F4CC4"/>
    <w:rsid w:val="009F53DE"/>
    <w:rsid w:val="009F559E"/>
    <w:rsid w:val="009F65F5"/>
    <w:rsid w:val="009F6740"/>
    <w:rsid w:val="009F6D05"/>
    <w:rsid w:val="009F6EE7"/>
    <w:rsid w:val="009F6F1E"/>
    <w:rsid w:val="009F7D59"/>
    <w:rsid w:val="00A00ED9"/>
    <w:rsid w:val="00A016BE"/>
    <w:rsid w:val="00A017B4"/>
    <w:rsid w:val="00A024CA"/>
    <w:rsid w:val="00A032D2"/>
    <w:rsid w:val="00A03837"/>
    <w:rsid w:val="00A03B07"/>
    <w:rsid w:val="00A047C0"/>
    <w:rsid w:val="00A04E72"/>
    <w:rsid w:val="00A0568D"/>
    <w:rsid w:val="00A057F7"/>
    <w:rsid w:val="00A05BA9"/>
    <w:rsid w:val="00A06379"/>
    <w:rsid w:val="00A0670A"/>
    <w:rsid w:val="00A06A3C"/>
    <w:rsid w:val="00A06D56"/>
    <w:rsid w:val="00A07239"/>
    <w:rsid w:val="00A073BE"/>
    <w:rsid w:val="00A075E0"/>
    <w:rsid w:val="00A07E83"/>
    <w:rsid w:val="00A101B7"/>
    <w:rsid w:val="00A1028C"/>
    <w:rsid w:val="00A10566"/>
    <w:rsid w:val="00A11510"/>
    <w:rsid w:val="00A11827"/>
    <w:rsid w:val="00A11F54"/>
    <w:rsid w:val="00A11F73"/>
    <w:rsid w:val="00A123A7"/>
    <w:rsid w:val="00A125F0"/>
    <w:rsid w:val="00A12743"/>
    <w:rsid w:val="00A12AFF"/>
    <w:rsid w:val="00A13332"/>
    <w:rsid w:val="00A13A46"/>
    <w:rsid w:val="00A14C43"/>
    <w:rsid w:val="00A15350"/>
    <w:rsid w:val="00A15750"/>
    <w:rsid w:val="00A15D0A"/>
    <w:rsid w:val="00A15DFE"/>
    <w:rsid w:val="00A15EAA"/>
    <w:rsid w:val="00A1614A"/>
    <w:rsid w:val="00A16803"/>
    <w:rsid w:val="00A16B3F"/>
    <w:rsid w:val="00A16C5C"/>
    <w:rsid w:val="00A170B3"/>
    <w:rsid w:val="00A1726E"/>
    <w:rsid w:val="00A174DB"/>
    <w:rsid w:val="00A17CA5"/>
    <w:rsid w:val="00A20F9B"/>
    <w:rsid w:val="00A211B7"/>
    <w:rsid w:val="00A2227A"/>
    <w:rsid w:val="00A224E3"/>
    <w:rsid w:val="00A2270F"/>
    <w:rsid w:val="00A22852"/>
    <w:rsid w:val="00A22BE5"/>
    <w:rsid w:val="00A2368D"/>
    <w:rsid w:val="00A23860"/>
    <w:rsid w:val="00A24392"/>
    <w:rsid w:val="00A2490A"/>
    <w:rsid w:val="00A24CD4"/>
    <w:rsid w:val="00A2515F"/>
    <w:rsid w:val="00A258CA"/>
    <w:rsid w:val="00A25B73"/>
    <w:rsid w:val="00A25D28"/>
    <w:rsid w:val="00A2665B"/>
    <w:rsid w:val="00A268A7"/>
    <w:rsid w:val="00A269CF"/>
    <w:rsid w:val="00A27578"/>
    <w:rsid w:val="00A27713"/>
    <w:rsid w:val="00A27C95"/>
    <w:rsid w:val="00A307D4"/>
    <w:rsid w:val="00A30D9C"/>
    <w:rsid w:val="00A3125C"/>
    <w:rsid w:val="00A314CE"/>
    <w:rsid w:val="00A31885"/>
    <w:rsid w:val="00A32580"/>
    <w:rsid w:val="00A327D7"/>
    <w:rsid w:val="00A333CB"/>
    <w:rsid w:val="00A33748"/>
    <w:rsid w:val="00A33897"/>
    <w:rsid w:val="00A33A2B"/>
    <w:rsid w:val="00A345EA"/>
    <w:rsid w:val="00A346B2"/>
    <w:rsid w:val="00A350B5"/>
    <w:rsid w:val="00A3530F"/>
    <w:rsid w:val="00A359C8"/>
    <w:rsid w:val="00A35E64"/>
    <w:rsid w:val="00A3651E"/>
    <w:rsid w:val="00A37486"/>
    <w:rsid w:val="00A376A0"/>
    <w:rsid w:val="00A377BE"/>
    <w:rsid w:val="00A37CA9"/>
    <w:rsid w:val="00A37DDB"/>
    <w:rsid w:val="00A37E59"/>
    <w:rsid w:val="00A4043C"/>
    <w:rsid w:val="00A40DE1"/>
    <w:rsid w:val="00A41100"/>
    <w:rsid w:val="00A41B60"/>
    <w:rsid w:val="00A41F4A"/>
    <w:rsid w:val="00A420C4"/>
    <w:rsid w:val="00A423CB"/>
    <w:rsid w:val="00A43891"/>
    <w:rsid w:val="00A442B6"/>
    <w:rsid w:val="00A445A7"/>
    <w:rsid w:val="00A448DC"/>
    <w:rsid w:val="00A44CF1"/>
    <w:rsid w:val="00A4503E"/>
    <w:rsid w:val="00A46261"/>
    <w:rsid w:val="00A46270"/>
    <w:rsid w:val="00A472F4"/>
    <w:rsid w:val="00A51721"/>
    <w:rsid w:val="00A519C1"/>
    <w:rsid w:val="00A51F4E"/>
    <w:rsid w:val="00A521A8"/>
    <w:rsid w:val="00A5399A"/>
    <w:rsid w:val="00A54EF0"/>
    <w:rsid w:val="00A559AA"/>
    <w:rsid w:val="00A5600E"/>
    <w:rsid w:val="00A57270"/>
    <w:rsid w:val="00A57287"/>
    <w:rsid w:val="00A5733B"/>
    <w:rsid w:val="00A578F5"/>
    <w:rsid w:val="00A60192"/>
    <w:rsid w:val="00A60423"/>
    <w:rsid w:val="00A60E61"/>
    <w:rsid w:val="00A6107B"/>
    <w:rsid w:val="00A611CD"/>
    <w:rsid w:val="00A61393"/>
    <w:rsid w:val="00A61893"/>
    <w:rsid w:val="00A61D09"/>
    <w:rsid w:val="00A61EB4"/>
    <w:rsid w:val="00A624C4"/>
    <w:rsid w:val="00A62BF6"/>
    <w:rsid w:val="00A63211"/>
    <w:rsid w:val="00A63216"/>
    <w:rsid w:val="00A634E4"/>
    <w:rsid w:val="00A63736"/>
    <w:rsid w:val="00A63A0D"/>
    <w:rsid w:val="00A647AB"/>
    <w:rsid w:val="00A65F28"/>
    <w:rsid w:val="00A6608A"/>
    <w:rsid w:val="00A6692E"/>
    <w:rsid w:val="00A66A87"/>
    <w:rsid w:val="00A66E3A"/>
    <w:rsid w:val="00A6790F"/>
    <w:rsid w:val="00A67BAB"/>
    <w:rsid w:val="00A702C7"/>
    <w:rsid w:val="00A70911"/>
    <w:rsid w:val="00A70C45"/>
    <w:rsid w:val="00A70C52"/>
    <w:rsid w:val="00A7105F"/>
    <w:rsid w:val="00A710A1"/>
    <w:rsid w:val="00A71968"/>
    <w:rsid w:val="00A71A7C"/>
    <w:rsid w:val="00A71C7D"/>
    <w:rsid w:val="00A71D99"/>
    <w:rsid w:val="00A72024"/>
    <w:rsid w:val="00A723B8"/>
    <w:rsid w:val="00A747CC"/>
    <w:rsid w:val="00A74BF7"/>
    <w:rsid w:val="00A74CB3"/>
    <w:rsid w:val="00A75149"/>
    <w:rsid w:val="00A7534E"/>
    <w:rsid w:val="00A75394"/>
    <w:rsid w:val="00A753B7"/>
    <w:rsid w:val="00A75C62"/>
    <w:rsid w:val="00A76098"/>
    <w:rsid w:val="00A7680E"/>
    <w:rsid w:val="00A76D84"/>
    <w:rsid w:val="00A77031"/>
    <w:rsid w:val="00A770E5"/>
    <w:rsid w:val="00A801CF"/>
    <w:rsid w:val="00A809EB"/>
    <w:rsid w:val="00A80E3B"/>
    <w:rsid w:val="00A8168F"/>
    <w:rsid w:val="00A821A3"/>
    <w:rsid w:val="00A824E8"/>
    <w:rsid w:val="00A825B1"/>
    <w:rsid w:val="00A82E60"/>
    <w:rsid w:val="00A832C5"/>
    <w:rsid w:val="00A83DFC"/>
    <w:rsid w:val="00A84451"/>
    <w:rsid w:val="00A850C4"/>
    <w:rsid w:val="00A8513B"/>
    <w:rsid w:val="00A85639"/>
    <w:rsid w:val="00A85965"/>
    <w:rsid w:val="00A85A3F"/>
    <w:rsid w:val="00A85E34"/>
    <w:rsid w:val="00A85F43"/>
    <w:rsid w:val="00A8608D"/>
    <w:rsid w:val="00A86439"/>
    <w:rsid w:val="00A866D4"/>
    <w:rsid w:val="00A86E90"/>
    <w:rsid w:val="00A87516"/>
    <w:rsid w:val="00A87A83"/>
    <w:rsid w:val="00A87D9F"/>
    <w:rsid w:val="00A90188"/>
    <w:rsid w:val="00A904FF"/>
    <w:rsid w:val="00A90D35"/>
    <w:rsid w:val="00A925A2"/>
    <w:rsid w:val="00A93CEC"/>
    <w:rsid w:val="00A944B6"/>
    <w:rsid w:val="00A9531A"/>
    <w:rsid w:val="00A96983"/>
    <w:rsid w:val="00A96D82"/>
    <w:rsid w:val="00A9783A"/>
    <w:rsid w:val="00A97BA4"/>
    <w:rsid w:val="00A97DAC"/>
    <w:rsid w:val="00AA00A4"/>
    <w:rsid w:val="00AA0D55"/>
    <w:rsid w:val="00AA11B7"/>
    <w:rsid w:val="00AA14C6"/>
    <w:rsid w:val="00AA199F"/>
    <w:rsid w:val="00AA1EF5"/>
    <w:rsid w:val="00AA2395"/>
    <w:rsid w:val="00AA23C0"/>
    <w:rsid w:val="00AA2F20"/>
    <w:rsid w:val="00AA394C"/>
    <w:rsid w:val="00AA41A1"/>
    <w:rsid w:val="00AA4878"/>
    <w:rsid w:val="00AA4C86"/>
    <w:rsid w:val="00AA5D6E"/>
    <w:rsid w:val="00AA5F8E"/>
    <w:rsid w:val="00AA6297"/>
    <w:rsid w:val="00AA648D"/>
    <w:rsid w:val="00AA6A40"/>
    <w:rsid w:val="00AA6D7B"/>
    <w:rsid w:val="00AA6E41"/>
    <w:rsid w:val="00AA735C"/>
    <w:rsid w:val="00AA7429"/>
    <w:rsid w:val="00AB04E0"/>
    <w:rsid w:val="00AB108B"/>
    <w:rsid w:val="00AB13B7"/>
    <w:rsid w:val="00AB35E3"/>
    <w:rsid w:val="00AB54EE"/>
    <w:rsid w:val="00AB5982"/>
    <w:rsid w:val="00AB5B22"/>
    <w:rsid w:val="00AB5CB6"/>
    <w:rsid w:val="00AB63D4"/>
    <w:rsid w:val="00AB655D"/>
    <w:rsid w:val="00AB6C40"/>
    <w:rsid w:val="00AB6C64"/>
    <w:rsid w:val="00AB74B9"/>
    <w:rsid w:val="00AB789A"/>
    <w:rsid w:val="00AB790E"/>
    <w:rsid w:val="00AC02C9"/>
    <w:rsid w:val="00AC0A04"/>
    <w:rsid w:val="00AC181A"/>
    <w:rsid w:val="00AC1ADF"/>
    <w:rsid w:val="00AC2490"/>
    <w:rsid w:val="00AC28B9"/>
    <w:rsid w:val="00AC2B5A"/>
    <w:rsid w:val="00AC3182"/>
    <w:rsid w:val="00AC3B1F"/>
    <w:rsid w:val="00AC3FF3"/>
    <w:rsid w:val="00AC45C3"/>
    <w:rsid w:val="00AC48DA"/>
    <w:rsid w:val="00AC5BF1"/>
    <w:rsid w:val="00AC6BEA"/>
    <w:rsid w:val="00AC6CF2"/>
    <w:rsid w:val="00AC6F05"/>
    <w:rsid w:val="00AC75FD"/>
    <w:rsid w:val="00AC768F"/>
    <w:rsid w:val="00AD0397"/>
    <w:rsid w:val="00AD0A61"/>
    <w:rsid w:val="00AD125C"/>
    <w:rsid w:val="00AD1373"/>
    <w:rsid w:val="00AD1B07"/>
    <w:rsid w:val="00AD314F"/>
    <w:rsid w:val="00AD36EE"/>
    <w:rsid w:val="00AD3745"/>
    <w:rsid w:val="00AD3DD4"/>
    <w:rsid w:val="00AD4221"/>
    <w:rsid w:val="00AD4DFC"/>
    <w:rsid w:val="00AD51D2"/>
    <w:rsid w:val="00AD5A43"/>
    <w:rsid w:val="00AD6340"/>
    <w:rsid w:val="00AD6619"/>
    <w:rsid w:val="00AD6836"/>
    <w:rsid w:val="00AD6FE9"/>
    <w:rsid w:val="00AD7221"/>
    <w:rsid w:val="00AD73C1"/>
    <w:rsid w:val="00AD7472"/>
    <w:rsid w:val="00AD787D"/>
    <w:rsid w:val="00AD7DE0"/>
    <w:rsid w:val="00AD7FE7"/>
    <w:rsid w:val="00AE09CE"/>
    <w:rsid w:val="00AE0B41"/>
    <w:rsid w:val="00AE0B4C"/>
    <w:rsid w:val="00AE10D1"/>
    <w:rsid w:val="00AE275A"/>
    <w:rsid w:val="00AE492E"/>
    <w:rsid w:val="00AE4F74"/>
    <w:rsid w:val="00AE4F90"/>
    <w:rsid w:val="00AE51B6"/>
    <w:rsid w:val="00AE5600"/>
    <w:rsid w:val="00AE5A61"/>
    <w:rsid w:val="00AE5D0F"/>
    <w:rsid w:val="00AE67EA"/>
    <w:rsid w:val="00AE73B2"/>
    <w:rsid w:val="00AE7456"/>
    <w:rsid w:val="00AE7AF9"/>
    <w:rsid w:val="00AF043A"/>
    <w:rsid w:val="00AF048C"/>
    <w:rsid w:val="00AF06A4"/>
    <w:rsid w:val="00AF0C88"/>
    <w:rsid w:val="00AF13BA"/>
    <w:rsid w:val="00AF1558"/>
    <w:rsid w:val="00AF1EFC"/>
    <w:rsid w:val="00AF29D2"/>
    <w:rsid w:val="00AF2E47"/>
    <w:rsid w:val="00AF43AC"/>
    <w:rsid w:val="00AF484F"/>
    <w:rsid w:val="00AF5CCB"/>
    <w:rsid w:val="00AF719E"/>
    <w:rsid w:val="00AF75EB"/>
    <w:rsid w:val="00AF7ACB"/>
    <w:rsid w:val="00B001B0"/>
    <w:rsid w:val="00B0038C"/>
    <w:rsid w:val="00B004DA"/>
    <w:rsid w:val="00B021FA"/>
    <w:rsid w:val="00B02817"/>
    <w:rsid w:val="00B02B07"/>
    <w:rsid w:val="00B03086"/>
    <w:rsid w:val="00B0314E"/>
    <w:rsid w:val="00B049D2"/>
    <w:rsid w:val="00B04FC9"/>
    <w:rsid w:val="00B05096"/>
    <w:rsid w:val="00B05636"/>
    <w:rsid w:val="00B0568D"/>
    <w:rsid w:val="00B05E98"/>
    <w:rsid w:val="00B06F67"/>
    <w:rsid w:val="00B07664"/>
    <w:rsid w:val="00B07A06"/>
    <w:rsid w:val="00B100E2"/>
    <w:rsid w:val="00B102BF"/>
    <w:rsid w:val="00B10A92"/>
    <w:rsid w:val="00B10E52"/>
    <w:rsid w:val="00B112E9"/>
    <w:rsid w:val="00B12133"/>
    <w:rsid w:val="00B12C27"/>
    <w:rsid w:val="00B12DD4"/>
    <w:rsid w:val="00B13122"/>
    <w:rsid w:val="00B1398B"/>
    <w:rsid w:val="00B13A97"/>
    <w:rsid w:val="00B1469C"/>
    <w:rsid w:val="00B14C30"/>
    <w:rsid w:val="00B14D23"/>
    <w:rsid w:val="00B152A7"/>
    <w:rsid w:val="00B156CD"/>
    <w:rsid w:val="00B156F0"/>
    <w:rsid w:val="00B15EE9"/>
    <w:rsid w:val="00B15FB0"/>
    <w:rsid w:val="00B1661C"/>
    <w:rsid w:val="00B168FD"/>
    <w:rsid w:val="00B17B6C"/>
    <w:rsid w:val="00B17BEB"/>
    <w:rsid w:val="00B17DC0"/>
    <w:rsid w:val="00B200ED"/>
    <w:rsid w:val="00B20C56"/>
    <w:rsid w:val="00B20DE3"/>
    <w:rsid w:val="00B219A7"/>
    <w:rsid w:val="00B219D7"/>
    <w:rsid w:val="00B21B03"/>
    <w:rsid w:val="00B22216"/>
    <w:rsid w:val="00B2272F"/>
    <w:rsid w:val="00B229D7"/>
    <w:rsid w:val="00B2319B"/>
    <w:rsid w:val="00B239AD"/>
    <w:rsid w:val="00B23A0D"/>
    <w:rsid w:val="00B23BEC"/>
    <w:rsid w:val="00B24829"/>
    <w:rsid w:val="00B24C75"/>
    <w:rsid w:val="00B24D16"/>
    <w:rsid w:val="00B24F8F"/>
    <w:rsid w:val="00B2542D"/>
    <w:rsid w:val="00B262FD"/>
    <w:rsid w:val="00B2649F"/>
    <w:rsid w:val="00B2668B"/>
    <w:rsid w:val="00B269EE"/>
    <w:rsid w:val="00B26BA0"/>
    <w:rsid w:val="00B26BB5"/>
    <w:rsid w:val="00B27EBE"/>
    <w:rsid w:val="00B27FE9"/>
    <w:rsid w:val="00B3063E"/>
    <w:rsid w:val="00B30710"/>
    <w:rsid w:val="00B30882"/>
    <w:rsid w:val="00B30A22"/>
    <w:rsid w:val="00B30C9B"/>
    <w:rsid w:val="00B31424"/>
    <w:rsid w:val="00B3195F"/>
    <w:rsid w:val="00B3228B"/>
    <w:rsid w:val="00B32341"/>
    <w:rsid w:val="00B3260D"/>
    <w:rsid w:val="00B328D6"/>
    <w:rsid w:val="00B32B0E"/>
    <w:rsid w:val="00B32B3F"/>
    <w:rsid w:val="00B32ECA"/>
    <w:rsid w:val="00B342D7"/>
    <w:rsid w:val="00B344B1"/>
    <w:rsid w:val="00B3538E"/>
    <w:rsid w:val="00B354A7"/>
    <w:rsid w:val="00B358C3"/>
    <w:rsid w:val="00B35F86"/>
    <w:rsid w:val="00B36164"/>
    <w:rsid w:val="00B364BF"/>
    <w:rsid w:val="00B36510"/>
    <w:rsid w:val="00B3667E"/>
    <w:rsid w:val="00B37000"/>
    <w:rsid w:val="00B3714C"/>
    <w:rsid w:val="00B375DF"/>
    <w:rsid w:val="00B3767A"/>
    <w:rsid w:val="00B37868"/>
    <w:rsid w:val="00B37A22"/>
    <w:rsid w:val="00B37EF9"/>
    <w:rsid w:val="00B41CC4"/>
    <w:rsid w:val="00B421BD"/>
    <w:rsid w:val="00B4244C"/>
    <w:rsid w:val="00B42805"/>
    <w:rsid w:val="00B42A4F"/>
    <w:rsid w:val="00B42E82"/>
    <w:rsid w:val="00B438CD"/>
    <w:rsid w:val="00B45DE0"/>
    <w:rsid w:val="00B45EC0"/>
    <w:rsid w:val="00B4638B"/>
    <w:rsid w:val="00B473C4"/>
    <w:rsid w:val="00B479F2"/>
    <w:rsid w:val="00B47E2D"/>
    <w:rsid w:val="00B500FC"/>
    <w:rsid w:val="00B51596"/>
    <w:rsid w:val="00B516DD"/>
    <w:rsid w:val="00B5193D"/>
    <w:rsid w:val="00B51F71"/>
    <w:rsid w:val="00B52AF6"/>
    <w:rsid w:val="00B539F7"/>
    <w:rsid w:val="00B55153"/>
    <w:rsid w:val="00B55D04"/>
    <w:rsid w:val="00B561FA"/>
    <w:rsid w:val="00B56980"/>
    <w:rsid w:val="00B56C47"/>
    <w:rsid w:val="00B56ED1"/>
    <w:rsid w:val="00B57253"/>
    <w:rsid w:val="00B578EC"/>
    <w:rsid w:val="00B60653"/>
    <w:rsid w:val="00B61E05"/>
    <w:rsid w:val="00B61E7E"/>
    <w:rsid w:val="00B62D66"/>
    <w:rsid w:val="00B62F4D"/>
    <w:rsid w:val="00B6330E"/>
    <w:rsid w:val="00B641F4"/>
    <w:rsid w:val="00B64C55"/>
    <w:rsid w:val="00B65306"/>
    <w:rsid w:val="00B6544E"/>
    <w:rsid w:val="00B6551D"/>
    <w:rsid w:val="00B6724D"/>
    <w:rsid w:val="00B677ED"/>
    <w:rsid w:val="00B67B7D"/>
    <w:rsid w:val="00B67BE5"/>
    <w:rsid w:val="00B67D79"/>
    <w:rsid w:val="00B67F53"/>
    <w:rsid w:val="00B703CE"/>
    <w:rsid w:val="00B70686"/>
    <w:rsid w:val="00B709A3"/>
    <w:rsid w:val="00B710CB"/>
    <w:rsid w:val="00B72037"/>
    <w:rsid w:val="00B7371A"/>
    <w:rsid w:val="00B73CB1"/>
    <w:rsid w:val="00B753E9"/>
    <w:rsid w:val="00B754F3"/>
    <w:rsid w:val="00B755FA"/>
    <w:rsid w:val="00B75A73"/>
    <w:rsid w:val="00B760CA"/>
    <w:rsid w:val="00B7638B"/>
    <w:rsid w:val="00B7642D"/>
    <w:rsid w:val="00B7650A"/>
    <w:rsid w:val="00B768CB"/>
    <w:rsid w:val="00B76BF0"/>
    <w:rsid w:val="00B77804"/>
    <w:rsid w:val="00B8008D"/>
    <w:rsid w:val="00B80402"/>
    <w:rsid w:val="00B80576"/>
    <w:rsid w:val="00B806CD"/>
    <w:rsid w:val="00B80BF9"/>
    <w:rsid w:val="00B813C3"/>
    <w:rsid w:val="00B81815"/>
    <w:rsid w:val="00B82729"/>
    <w:rsid w:val="00B8391E"/>
    <w:rsid w:val="00B840EA"/>
    <w:rsid w:val="00B8530D"/>
    <w:rsid w:val="00B8683C"/>
    <w:rsid w:val="00B87CCB"/>
    <w:rsid w:val="00B87D8C"/>
    <w:rsid w:val="00B90B9C"/>
    <w:rsid w:val="00B92104"/>
    <w:rsid w:val="00B9286E"/>
    <w:rsid w:val="00B93778"/>
    <w:rsid w:val="00B9389B"/>
    <w:rsid w:val="00B941FD"/>
    <w:rsid w:val="00B94843"/>
    <w:rsid w:val="00B94863"/>
    <w:rsid w:val="00B95066"/>
    <w:rsid w:val="00B969A1"/>
    <w:rsid w:val="00B9716E"/>
    <w:rsid w:val="00B9749D"/>
    <w:rsid w:val="00BA0366"/>
    <w:rsid w:val="00BA0493"/>
    <w:rsid w:val="00BA0555"/>
    <w:rsid w:val="00BA07B9"/>
    <w:rsid w:val="00BA10CF"/>
    <w:rsid w:val="00BA1F1C"/>
    <w:rsid w:val="00BA2807"/>
    <w:rsid w:val="00BA2A4D"/>
    <w:rsid w:val="00BA2DA8"/>
    <w:rsid w:val="00BA3F91"/>
    <w:rsid w:val="00BA4146"/>
    <w:rsid w:val="00BA4524"/>
    <w:rsid w:val="00BA53A7"/>
    <w:rsid w:val="00BA56AB"/>
    <w:rsid w:val="00BA58A8"/>
    <w:rsid w:val="00BA5E32"/>
    <w:rsid w:val="00BA72EC"/>
    <w:rsid w:val="00BA73B6"/>
    <w:rsid w:val="00BA743E"/>
    <w:rsid w:val="00BA7B19"/>
    <w:rsid w:val="00BA7FE5"/>
    <w:rsid w:val="00BB02CE"/>
    <w:rsid w:val="00BB04D9"/>
    <w:rsid w:val="00BB128D"/>
    <w:rsid w:val="00BB1372"/>
    <w:rsid w:val="00BB1665"/>
    <w:rsid w:val="00BB1834"/>
    <w:rsid w:val="00BB1A66"/>
    <w:rsid w:val="00BB2AC5"/>
    <w:rsid w:val="00BB322A"/>
    <w:rsid w:val="00BB36A0"/>
    <w:rsid w:val="00BB3E4F"/>
    <w:rsid w:val="00BB42A0"/>
    <w:rsid w:val="00BB452D"/>
    <w:rsid w:val="00BB499C"/>
    <w:rsid w:val="00BB4A72"/>
    <w:rsid w:val="00BB5970"/>
    <w:rsid w:val="00BB5CFB"/>
    <w:rsid w:val="00BB6244"/>
    <w:rsid w:val="00BB6F7E"/>
    <w:rsid w:val="00BB78FD"/>
    <w:rsid w:val="00BB7AE5"/>
    <w:rsid w:val="00BB7BA5"/>
    <w:rsid w:val="00BB7F48"/>
    <w:rsid w:val="00BB7F61"/>
    <w:rsid w:val="00BB7F7C"/>
    <w:rsid w:val="00BC0522"/>
    <w:rsid w:val="00BC0DAB"/>
    <w:rsid w:val="00BC1A40"/>
    <w:rsid w:val="00BC1F89"/>
    <w:rsid w:val="00BC2DFB"/>
    <w:rsid w:val="00BC3054"/>
    <w:rsid w:val="00BC31A1"/>
    <w:rsid w:val="00BC43EC"/>
    <w:rsid w:val="00BC4EA2"/>
    <w:rsid w:val="00BC575F"/>
    <w:rsid w:val="00BC5A91"/>
    <w:rsid w:val="00BC62DF"/>
    <w:rsid w:val="00BC64F8"/>
    <w:rsid w:val="00BC6835"/>
    <w:rsid w:val="00BC7F9D"/>
    <w:rsid w:val="00BD0B32"/>
    <w:rsid w:val="00BD1736"/>
    <w:rsid w:val="00BD2A4D"/>
    <w:rsid w:val="00BD32AC"/>
    <w:rsid w:val="00BD34E4"/>
    <w:rsid w:val="00BD5548"/>
    <w:rsid w:val="00BD5F89"/>
    <w:rsid w:val="00BD681C"/>
    <w:rsid w:val="00BD69A3"/>
    <w:rsid w:val="00BE0149"/>
    <w:rsid w:val="00BE0816"/>
    <w:rsid w:val="00BE1429"/>
    <w:rsid w:val="00BE1597"/>
    <w:rsid w:val="00BE1B75"/>
    <w:rsid w:val="00BE2949"/>
    <w:rsid w:val="00BE33FB"/>
    <w:rsid w:val="00BE3DDA"/>
    <w:rsid w:val="00BE45C3"/>
    <w:rsid w:val="00BE4718"/>
    <w:rsid w:val="00BE4A2E"/>
    <w:rsid w:val="00BE4EC4"/>
    <w:rsid w:val="00BE4FD4"/>
    <w:rsid w:val="00BE55C0"/>
    <w:rsid w:val="00BE5796"/>
    <w:rsid w:val="00BE6BCD"/>
    <w:rsid w:val="00BF10EB"/>
    <w:rsid w:val="00BF1473"/>
    <w:rsid w:val="00BF19EE"/>
    <w:rsid w:val="00BF2243"/>
    <w:rsid w:val="00BF2863"/>
    <w:rsid w:val="00BF28F8"/>
    <w:rsid w:val="00BF2E87"/>
    <w:rsid w:val="00BF3B2A"/>
    <w:rsid w:val="00BF419F"/>
    <w:rsid w:val="00BF42B9"/>
    <w:rsid w:val="00BF4713"/>
    <w:rsid w:val="00BF472C"/>
    <w:rsid w:val="00BF4964"/>
    <w:rsid w:val="00BF5051"/>
    <w:rsid w:val="00BF5337"/>
    <w:rsid w:val="00BF59C0"/>
    <w:rsid w:val="00BF6A88"/>
    <w:rsid w:val="00C00250"/>
    <w:rsid w:val="00C004A8"/>
    <w:rsid w:val="00C006CF"/>
    <w:rsid w:val="00C00BD1"/>
    <w:rsid w:val="00C016B9"/>
    <w:rsid w:val="00C02E53"/>
    <w:rsid w:val="00C0318E"/>
    <w:rsid w:val="00C03250"/>
    <w:rsid w:val="00C03E4B"/>
    <w:rsid w:val="00C044C8"/>
    <w:rsid w:val="00C045C2"/>
    <w:rsid w:val="00C04D13"/>
    <w:rsid w:val="00C050E8"/>
    <w:rsid w:val="00C0559B"/>
    <w:rsid w:val="00C05EE8"/>
    <w:rsid w:val="00C0628C"/>
    <w:rsid w:val="00C075EB"/>
    <w:rsid w:val="00C07A6C"/>
    <w:rsid w:val="00C07EB5"/>
    <w:rsid w:val="00C07F98"/>
    <w:rsid w:val="00C1054A"/>
    <w:rsid w:val="00C1145C"/>
    <w:rsid w:val="00C11469"/>
    <w:rsid w:val="00C11734"/>
    <w:rsid w:val="00C11A75"/>
    <w:rsid w:val="00C11EC0"/>
    <w:rsid w:val="00C132F9"/>
    <w:rsid w:val="00C14604"/>
    <w:rsid w:val="00C14FD6"/>
    <w:rsid w:val="00C1560F"/>
    <w:rsid w:val="00C15B09"/>
    <w:rsid w:val="00C15BC3"/>
    <w:rsid w:val="00C15CD3"/>
    <w:rsid w:val="00C15FF0"/>
    <w:rsid w:val="00C16857"/>
    <w:rsid w:val="00C169EE"/>
    <w:rsid w:val="00C169FD"/>
    <w:rsid w:val="00C16DF6"/>
    <w:rsid w:val="00C16FB6"/>
    <w:rsid w:val="00C171EB"/>
    <w:rsid w:val="00C176D2"/>
    <w:rsid w:val="00C20462"/>
    <w:rsid w:val="00C20F50"/>
    <w:rsid w:val="00C21396"/>
    <w:rsid w:val="00C2173A"/>
    <w:rsid w:val="00C21752"/>
    <w:rsid w:val="00C21A49"/>
    <w:rsid w:val="00C21E17"/>
    <w:rsid w:val="00C2231D"/>
    <w:rsid w:val="00C22418"/>
    <w:rsid w:val="00C226AF"/>
    <w:rsid w:val="00C22F4B"/>
    <w:rsid w:val="00C245CE"/>
    <w:rsid w:val="00C24B16"/>
    <w:rsid w:val="00C25E59"/>
    <w:rsid w:val="00C267CE"/>
    <w:rsid w:val="00C268DF"/>
    <w:rsid w:val="00C270F4"/>
    <w:rsid w:val="00C305F2"/>
    <w:rsid w:val="00C320BD"/>
    <w:rsid w:val="00C326DD"/>
    <w:rsid w:val="00C32B16"/>
    <w:rsid w:val="00C3314B"/>
    <w:rsid w:val="00C332EC"/>
    <w:rsid w:val="00C334C8"/>
    <w:rsid w:val="00C33D2C"/>
    <w:rsid w:val="00C3431A"/>
    <w:rsid w:val="00C347DB"/>
    <w:rsid w:val="00C34BAB"/>
    <w:rsid w:val="00C3516A"/>
    <w:rsid w:val="00C352A7"/>
    <w:rsid w:val="00C35B8F"/>
    <w:rsid w:val="00C36689"/>
    <w:rsid w:val="00C368E9"/>
    <w:rsid w:val="00C36BF7"/>
    <w:rsid w:val="00C3781C"/>
    <w:rsid w:val="00C40498"/>
    <w:rsid w:val="00C405BC"/>
    <w:rsid w:val="00C4087B"/>
    <w:rsid w:val="00C40979"/>
    <w:rsid w:val="00C417C0"/>
    <w:rsid w:val="00C42197"/>
    <w:rsid w:val="00C427D9"/>
    <w:rsid w:val="00C4295F"/>
    <w:rsid w:val="00C435B5"/>
    <w:rsid w:val="00C43CB4"/>
    <w:rsid w:val="00C43FBD"/>
    <w:rsid w:val="00C44626"/>
    <w:rsid w:val="00C46205"/>
    <w:rsid w:val="00C47622"/>
    <w:rsid w:val="00C47A90"/>
    <w:rsid w:val="00C47BF6"/>
    <w:rsid w:val="00C508A3"/>
    <w:rsid w:val="00C50BAB"/>
    <w:rsid w:val="00C512FF"/>
    <w:rsid w:val="00C51EFB"/>
    <w:rsid w:val="00C530D6"/>
    <w:rsid w:val="00C53CE8"/>
    <w:rsid w:val="00C53F3E"/>
    <w:rsid w:val="00C54583"/>
    <w:rsid w:val="00C5551F"/>
    <w:rsid w:val="00C55AB0"/>
    <w:rsid w:val="00C56433"/>
    <w:rsid w:val="00C56F3F"/>
    <w:rsid w:val="00C57AAF"/>
    <w:rsid w:val="00C6097C"/>
    <w:rsid w:val="00C614F9"/>
    <w:rsid w:val="00C61E8C"/>
    <w:rsid w:val="00C6220A"/>
    <w:rsid w:val="00C62322"/>
    <w:rsid w:val="00C6238A"/>
    <w:rsid w:val="00C62D4E"/>
    <w:rsid w:val="00C6303F"/>
    <w:rsid w:val="00C63186"/>
    <w:rsid w:val="00C637F9"/>
    <w:rsid w:val="00C63854"/>
    <w:rsid w:val="00C638AE"/>
    <w:rsid w:val="00C63952"/>
    <w:rsid w:val="00C642DE"/>
    <w:rsid w:val="00C64490"/>
    <w:rsid w:val="00C644B4"/>
    <w:rsid w:val="00C64667"/>
    <w:rsid w:val="00C64A19"/>
    <w:rsid w:val="00C64AB0"/>
    <w:rsid w:val="00C64B51"/>
    <w:rsid w:val="00C664D2"/>
    <w:rsid w:val="00C67A5B"/>
    <w:rsid w:val="00C67A80"/>
    <w:rsid w:val="00C67CE9"/>
    <w:rsid w:val="00C70287"/>
    <w:rsid w:val="00C70C17"/>
    <w:rsid w:val="00C71581"/>
    <w:rsid w:val="00C71F26"/>
    <w:rsid w:val="00C7262E"/>
    <w:rsid w:val="00C7274E"/>
    <w:rsid w:val="00C72B68"/>
    <w:rsid w:val="00C73881"/>
    <w:rsid w:val="00C73F8A"/>
    <w:rsid w:val="00C740F0"/>
    <w:rsid w:val="00C74273"/>
    <w:rsid w:val="00C74A66"/>
    <w:rsid w:val="00C75518"/>
    <w:rsid w:val="00C75650"/>
    <w:rsid w:val="00C7578F"/>
    <w:rsid w:val="00C75FE7"/>
    <w:rsid w:val="00C7629B"/>
    <w:rsid w:val="00C76623"/>
    <w:rsid w:val="00C772B5"/>
    <w:rsid w:val="00C775F0"/>
    <w:rsid w:val="00C77863"/>
    <w:rsid w:val="00C80778"/>
    <w:rsid w:val="00C80D4D"/>
    <w:rsid w:val="00C80D90"/>
    <w:rsid w:val="00C817DF"/>
    <w:rsid w:val="00C81930"/>
    <w:rsid w:val="00C8217A"/>
    <w:rsid w:val="00C827CB"/>
    <w:rsid w:val="00C82DEC"/>
    <w:rsid w:val="00C83754"/>
    <w:rsid w:val="00C83AF7"/>
    <w:rsid w:val="00C83B90"/>
    <w:rsid w:val="00C83D1B"/>
    <w:rsid w:val="00C84C2D"/>
    <w:rsid w:val="00C852CB"/>
    <w:rsid w:val="00C858A7"/>
    <w:rsid w:val="00C86DF9"/>
    <w:rsid w:val="00C87412"/>
    <w:rsid w:val="00C9110E"/>
    <w:rsid w:val="00C916D5"/>
    <w:rsid w:val="00C91851"/>
    <w:rsid w:val="00C91A27"/>
    <w:rsid w:val="00C91BE7"/>
    <w:rsid w:val="00C91E9C"/>
    <w:rsid w:val="00C93690"/>
    <w:rsid w:val="00C938AE"/>
    <w:rsid w:val="00C939FE"/>
    <w:rsid w:val="00C95C0B"/>
    <w:rsid w:val="00C9752A"/>
    <w:rsid w:val="00C97DEC"/>
    <w:rsid w:val="00CA0227"/>
    <w:rsid w:val="00CA02D2"/>
    <w:rsid w:val="00CA1C51"/>
    <w:rsid w:val="00CA3FE8"/>
    <w:rsid w:val="00CA40C5"/>
    <w:rsid w:val="00CA4379"/>
    <w:rsid w:val="00CA4DF0"/>
    <w:rsid w:val="00CA50B6"/>
    <w:rsid w:val="00CA58F4"/>
    <w:rsid w:val="00CA5EB8"/>
    <w:rsid w:val="00CA61F7"/>
    <w:rsid w:val="00CA7201"/>
    <w:rsid w:val="00CA79D0"/>
    <w:rsid w:val="00CA7B08"/>
    <w:rsid w:val="00CB024A"/>
    <w:rsid w:val="00CB0B68"/>
    <w:rsid w:val="00CB17FA"/>
    <w:rsid w:val="00CB199C"/>
    <w:rsid w:val="00CB1CD3"/>
    <w:rsid w:val="00CB1CDF"/>
    <w:rsid w:val="00CB20AD"/>
    <w:rsid w:val="00CB30D4"/>
    <w:rsid w:val="00CB3112"/>
    <w:rsid w:val="00CB3596"/>
    <w:rsid w:val="00CB3828"/>
    <w:rsid w:val="00CB3BF3"/>
    <w:rsid w:val="00CB3F39"/>
    <w:rsid w:val="00CB4FE2"/>
    <w:rsid w:val="00CB5286"/>
    <w:rsid w:val="00CB54B0"/>
    <w:rsid w:val="00CB55DE"/>
    <w:rsid w:val="00CB5E59"/>
    <w:rsid w:val="00CB61B8"/>
    <w:rsid w:val="00CB6445"/>
    <w:rsid w:val="00CB6A78"/>
    <w:rsid w:val="00CB6D36"/>
    <w:rsid w:val="00CB7197"/>
    <w:rsid w:val="00CB7F3C"/>
    <w:rsid w:val="00CC0E44"/>
    <w:rsid w:val="00CC1B32"/>
    <w:rsid w:val="00CC1F9E"/>
    <w:rsid w:val="00CC21B9"/>
    <w:rsid w:val="00CC2D00"/>
    <w:rsid w:val="00CC35DE"/>
    <w:rsid w:val="00CC3E1A"/>
    <w:rsid w:val="00CC41E3"/>
    <w:rsid w:val="00CC4570"/>
    <w:rsid w:val="00CC5C5E"/>
    <w:rsid w:val="00CC69CB"/>
    <w:rsid w:val="00CC6BA7"/>
    <w:rsid w:val="00CC7104"/>
    <w:rsid w:val="00CC73C1"/>
    <w:rsid w:val="00CC774D"/>
    <w:rsid w:val="00CC777A"/>
    <w:rsid w:val="00CD069E"/>
    <w:rsid w:val="00CD0B70"/>
    <w:rsid w:val="00CD0D71"/>
    <w:rsid w:val="00CD0EEB"/>
    <w:rsid w:val="00CD12E3"/>
    <w:rsid w:val="00CD1312"/>
    <w:rsid w:val="00CD1BAB"/>
    <w:rsid w:val="00CD210A"/>
    <w:rsid w:val="00CD3BD7"/>
    <w:rsid w:val="00CD3CDE"/>
    <w:rsid w:val="00CD3D65"/>
    <w:rsid w:val="00CD4290"/>
    <w:rsid w:val="00CD443C"/>
    <w:rsid w:val="00CD4AA4"/>
    <w:rsid w:val="00CD4E02"/>
    <w:rsid w:val="00CD5373"/>
    <w:rsid w:val="00CD53C0"/>
    <w:rsid w:val="00CD5459"/>
    <w:rsid w:val="00CD5A93"/>
    <w:rsid w:val="00CD5D76"/>
    <w:rsid w:val="00CD6001"/>
    <w:rsid w:val="00CD6139"/>
    <w:rsid w:val="00CD6428"/>
    <w:rsid w:val="00CD6E95"/>
    <w:rsid w:val="00CE051C"/>
    <w:rsid w:val="00CE0710"/>
    <w:rsid w:val="00CE2882"/>
    <w:rsid w:val="00CE2BC5"/>
    <w:rsid w:val="00CE2D2E"/>
    <w:rsid w:val="00CE310E"/>
    <w:rsid w:val="00CE346B"/>
    <w:rsid w:val="00CE3589"/>
    <w:rsid w:val="00CE3595"/>
    <w:rsid w:val="00CE3735"/>
    <w:rsid w:val="00CE3E87"/>
    <w:rsid w:val="00CE5283"/>
    <w:rsid w:val="00CE5464"/>
    <w:rsid w:val="00CE63A3"/>
    <w:rsid w:val="00CE6CE8"/>
    <w:rsid w:val="00CE6D50"/>
    <w:rsid w:val="00CE7BBA"/>
    <w:rsid w:val="00CE7FB6"/>
    <w:rsid w:val="00CF058F"/>
    <w:rsid w:val="00CF0BC3"/>
    <w:rsid w:val="00CF152E"/>
    <w:rsid w:val="00CF182B"/>
    <w:rsid w:val="00CF1847"/>
    <w:rsid w:val="00CF1B22"/>
    <w:rsid w:val="00CF1B32"/>
    <w:rsid w:val="00CF22AA"/>
    <w:rsid w:val="00CF24A4"/>
    <w:rsid w:val="00CF345D"/>
    <w:rsid w:val="00CF375D"/>
    <w:rsid w:val="00CF3E09"/>
    <w:rsid w:val="00CF43AE"/>
    <w:rsid w:val="00CF4F10"/>
    <w:rsid w:val="00CF5AAC"/>
    <w:rsid w:val="00CF5C4F"/>
    <w:rsid w:val="00CF62D8"/>
    <w:rsid w:val="00CF63A8"/>
    <w:rsid w:val="00CF6B5D"/>
    <w:rsid w:val="00CF7788"/>
    <w:rsid w:val="00CF7C56"/>
    <w:rsid w:val="00D002AF"/>
    <w:rsid w:val="00D002DE"/>
    <w:rsid w:val="00D005F7"/>
    <w:rsid w:val="00D00AFA"/>
    <w:rsid w:val="00D01527"/>
    <w:rsid w:val="00D01596"/>
    <w:rsid w:val="00D02D5E"/>
    <w:rsid w:val="00D02DAE"/>
    <w:rsid w:val="00D03007"/>
    <w:rsid w:val="00D0399E"/>
    <w:rsid w:val="00D04625"/>
    <w:rsid w:val="00D0470C"/>
    <w:rsid w:val="00D049AD"/>
    <w:rsid w:val="00D04F1F"/>
    <w:rsid w:val="00D05B5E"/>
    <w:rsid w:val="00D06213"/>
    <w:rsid w:val="00D07764"/>
    <w:rsid w:val="00D07EBF"/>
    <w:rsid w:val="00D07FAC"/>
    <w:rsid w:val="00D10075"/>
    <w:rsid w:val="00D1007F"/>
    <w:rsid w:val="00D10D16"/>
    <w:rsid w:val="00D10E7C"/>
    <w:rsid w:val="00D11914"/>
    <w:rsid w:val="00D11D4C"/>
    <w:rsid w:val="00D12078"/>
    <w:rsid w:val="00D12721"/>
    <w:rsid w:val="00D129A6"/>
    <w:rsid w:val="00D12C96"/>
    <w:rsid w:val="00D12C9C"/>
    <w:rsid w:val="00D14998"/>
    <w:rsid w:val="00D153D9"/>
    <w:rsid w:val="00D15758"/>
    <w:rsid w:val="00D1583B"/>
    <w:rsid w:val="00D159E5"/>
    <w:rsid w:val="00D15A14"/>
    <w:rsid w:val="00D16415"/>
    <w:rsid w:val="00D16AAD"/>
    <w:rsid w:val="00D170C2"/>
    <w:rsid w:val="00D174BC"/>
    <w:rsid w:val="00D20030"/>
    <w:rsid w:val="00D207B9"/>
    <w:rsid w:val="00D21E05"/>
    <w:rsid w:val="00D224E3"/>
    <w:rsid w:val="00D2280B"/>
    <w:rsid w:val="00D22BDD"/>
    <w:rsid w:val="00D23821"/>
    <w:rsid w:val="00D23A66"/>
    <w:rsid w:val="00D245E7"/>
    <w:rsid w:val="00D246F8"/>
    <w:rsid w:val="00D24F84"/>
    <w:rsid w:val="00D258BA"/>
    <w:rsid w:val="00D259E6"/>
    <w:rsid w:val="00D25AF3"/>
    <w:rsid w:val="00D25B61"/>
    <w:rsid w:val="00D2634C"/>
    <w:rsid w:val="00D26934"/>
    <w:rsid w:val="00D275D5"/>
    <w:rsid w:val="00D277F0"/>
    <w:rsid w:val="00D27ADA"/>
    <w:rsid w:val="00D27C3E"/>
    <w:rsid w:val="00D27D25"/>
    <w:rsid w:val="00D302DD"/>
    <w:rsid w:val="00D305E3"/>
    <w:rsid w:val="00D30A0D"/>
    <w:rsid w:val="00D313E2"/>
    <w:rsid w:val="00D3246E"/>
    <w:rsid w:val="00D329B1"/>
    <w:rsid w:val="00D33012"/>
    <w:rsid w:val="00D33F11"/>
    <w:rsid w:val="00D349DB"/>
    <w:rsid w:val="00D354E8"/>
    <w:rsid w:val="00D35B64"/>
    <w:rsid w:val="00D35BCC"/>
    <w:rsid w:val="00D35EFA"/>
    <w:rsid w:val="00D360CF"/>
    <w:rsid w:val="00D36178"/>
    <w:rsid w:val="00D3668C"/>
    <w:rsid w:val="00D37175"/>
    <w:rsid w:val="00D37B89"/>
    <w:rsid w:val="00D37FCB"/>
    <w:rsid w:val="00D411EE"/>
    <w:rsid w:val="00D41F50"/>
    <w:rsid w:val="00D42387"/>
    <w:rsid w:val="00D42A96"/>
    <w:rsid w:val="00D449C9"/>
    <w:rsid w:val="00D44CD0"/>
    <w:rsid w:val="00D44D10"/>
    <w:rsid w:val="00D45CA6"/>
    <w:rsid w:val="00D467A0"/>
    <w:rsid w:val="00D46BAC"/>
    <w:rsid w:val="00D472FF"/>
    <w:rsid w:val="00D50AA8"/>
    <w:rsid w:val="00D51399"/>
    <w:rsid w:val="00D515DD"/>
    <w:rsid w:val="00D516AF"/>
    <w:rsid w:val="00D51D37"/>
    <w:rsid w:val="00D521C3"/>
    <w:rsid w:val="00D523EF"/>
    <w:rsid w:val="00D533D5"/>
    <w:rsid w:val="00D5467F"/>
    <w:rsid w:val="00D5469E"/>
    <w:rsid w:val="00D550AD"/>
    <w:rsid w:val="00D554C1"/>
    <w:rsid w:val="00D55622"/>
    <w:rsid w:val="00D56357"/>
    <w:rsid w:val="00D563C0"/>
    <w:rsid w:val="00D56503"/>
    <w:rsid w:val="00D57061"/>
    <w:rsid w:val="00D574FE"/>
    <w:rsid w:val="00D57DA1"/>
    <w:rsid w:val="00D60534"/>
    <w:rsid w:val="00D60AD5"/>
    <w:rsid w:val="00D6105C"/>
    <w:rsid w:val="00D61066"/>
    <w:rsid w:val="00D6108C"/>
    <w:rsid w:val="00D6258C"/>
    <w:rsid w:val="00D62C65"/>
    <w:rsid w:val="00D62FC1"/>
    <w:rsid w:val="00D639BB"/>
    <w:rsid w:val="00D645A1"/>
    <w:rsid w:val="00D647E1"/>
    <w:rsid w:val="00D66C57"/>
    <w:rsid w:val="00D672DF"/>
    <w:rsid w:val="00D70B13"/>
    <w:rsid w:val="00D7108D"/>
    <w:rsid w:val="00D7125F"/>
    <w:rsid w:val="00D71CC0"/>
    <w:rsid w:val="00D72FC4"/>
    <w:rsid w:val="00D7364A"/>
    <w:rsid w:val="00D73E5A"/>
    <w:rsid w:val="00D74A0E"/>
    <w:rsid w:val="00D75173"/>
    <w:rsid w:val="00D754B4"/>
    <w:rsid w:val="00D75E28"/>
    <w:rsid w:val="00D75F8E"/>
    <w:rsid w:val="00D7644E"/>
    <w:rsid w:val="00D7667C"/>
    <w:rsid w:val="00D77D1B"/>
    <w:rsid w:val="00D809CE"/>
    <w:rsid w:val="00D809FC"/>
    <w:rsid w:val="00D80D46"/>
    <w:rsid w:val="00D810E7"/>
    <w:rsid w:val="00D83D5A"/>
    <w:rsid w:val="00D840D2"/>
    <w:rsid w:val="00D840D8"/>
    <w:rsid w:val="00D84849"/>
    <w:rsid w:val="00D8484E"/>
    <w:rsid w:val="00D848FE"/>
    <w:rsid w:val="00D84D3D"/>
    <w:rsid w:val="00D853BB"/>
    <w:rsid w:val="00D8597F"/>
    <w:rsid w:val="00D85D6B"/>
    <w:rsid w:val="00D8634C"/>
    <w:rsid w:val="00D86EB2"/>
    <w:rsid w:val="00D875A4"/>
    <w:rsid w:val="00D87FEE"/>
    <w:rsid w:val="00D9074E"/>
    <w:rsid w:val="00D909A1"/>
    <w:rsid w:val="00D90EE6"/>
    <w:rsid w:val="00D91065"/>
    <w:rsid w:val="00D9130C"/>
    <w:rsid w:val="00D9151E"/>
    <w:rsid w:val="00D9191D"/>
    <w:rsid w:val="00D9199F"/>
    <w:rsid w:val="00D92062"/>
    <w:rsid w:val="00D92DD5"/>
    <w:rsid w:val="00D933F7"/>
    <w:rsid w:val="00D938E6"/>
    <w:rsid w:val="00D93AB8"/>
    <w:rsid w:val="00D93D49"/>
    <w:rsid w:val="00D94505"/>
    <w:rsid w:val="00D9638F"/>
    <w:rsid w:val="00D96CC8"/>
    <w:rsid w:val="00D97977"/>
    <w:rsid w:val="00D97C48"/>
    <w:rsid w:val="00DA02B0"/>
    <w:rsid w:val="00DA0625"/>
    <w:rsid w:val="00DA06E3"/>
    <w:rsid w:val="00DA0FE5"/>
    <w:rsid w:val="00DA1688"/>
    <w:rsid w:val="00DA1DC2"/>
    <w:rsid w:val="00DA23DD"/>
    <w:rsid w:val="00DA2F89"/>
    <w:rsid w:val="00DA3079"/>
    <w:rsid w:val="00DA335A"/>
    <w:rsid w:val="00DA351C"/>
    <w:rsid w:val="00DA419F"/>
    <w:rsid w:val="00DA42D7"/>
    <w:rsid w:val="00DA4B39"/>
    <w:rsid w:val="00DA5109"/>
    <w:rsid w:val="00DA5CDA"/>
    <w:rsid w:val="00DA5F88"/>
    <w:rsid w:val="00DA6040"/>
    <w:rsid w:val="00DA673B"/>
    <w:rsid w:val="00DA6B35"/>
    <w:rsid w:val="00DA70BB"/>
    <w:rsid w:val="00DA7985"/>
    <w:rsid w:val="00DB051B"/>
    <w:rsid w:val="00DB0D04"/>
    <w:rsid w:val="00DB16F9"/>
    <w:rsid w:val="00DB22BC"/>
    <w:rsid w:val="00DB2309"/>
    <w:rsid w:val="00DB3038"/>
    <w:rsid w:val="00DB3AC5"/>
    <w:rsid w:val="00DB3F4E"/>
    <w:rsid w:val="00DB4440"/>
    <w:rsid w:val="00DB4497"/>
    <w:rsid w:val="00DB457C"/>
    <w:rsid w:val="00DB4A84"/>
    <w:rsid w:val="00DB4D97"/>
    <w:rsid w:val="00DB4FA8"/>
    <w:rsid w:val="00DB534D"/>
    <w:rsid w:val="00DB5506"/>
    <w:rsid w:val="00DB5743"/>
    <w:rsid w:val="00DB58CC"/>
    <w:rsid w:val="00DB5D55"/>
    <w:rsid w:val="00DB6516"/>
    <w:rsid w:val="00DB6521"/>
    <w:rsid w:val="00DB6F2D"/>
    <w:rsid w:val="00DB711B"/>
    <w:rsid w:val="00DB72D4"/>
    <w:rsid w:val="00DB7A7D"/>
    <w:rsid w:val="00DC0642"/>
    <w:rsid w:val="00DC1E3B"/>
    <w:rsid w:val="00DC1FF8"/>
    <w:rsid w:val="00DC354D"/>
    <w:rsid w:val="00DC3BF3"/>
    <w:rsid w:val="00DC3C27"/>
    <w:rsid w:val="00DC3C8C"/>
    <w:rsid w:val="00DC3F05"/>
    <w:rsid w:val="00DC3FEE"/>
    <w:rsid w:val="00DC3FF0"/>
    <w:rsid w:val="00DC40E3"/>
    <w:rsid w:val="00DC46C0"/>
    <w:rsid w:val="00DC4708"/>
    <w:rsid w:val="00DC4782"/>
    <w:rsid w:val="00DC4C21"/>
    <w:rsid w:val="00DC56EC"/>
    <w:rsid w:val="00DC5B58"/>
    <w:rsid w:val="00DC5C63"/>
    <w:rsid w:val="00DC62FC"/>
    <w:rsid w:val="00DC6F9D"/>
    <w:rsid w:val="00DC7BF9"/>
    <w:rsid w:val="00DD03E4"/>
    <w:rsid w:val="00DD126B"/>
    <w:rsid w:val="00DD1B93"/>
    <w:rsid w:val="00DD204E"/>
    <w:rsid w:val="00DD2DC6"/>
    <w:rsid w:val="00DD3658"/>
    <w:rsid w:val="00DD44F9"/>
    <w:rsid w:val="00DD4755"/>
    <w:rsid w:val="00DD555A"/>
    <w:rsid w:val="00DD5594"/>
    <w:rsid w:val="00DD5CBA"/>
    <w:rsid w:val="00DD5FBE"/>
    <w:rsid w:val="00DD6DBB"/>
    <w:rsid w:val="00DD6E0A"/>
    <w:rsid w:val="00DD7383"/>
    <w:rsid w:val="00DD749D"/>
    <w:rsid w:val="00DE0389"/>
    <w:rsid w:val="00DE0F78"/>
    <w:rsid w:val="00DE14C5"/>
    <w:rsid w:val="00DE18DD"/>
    <w:rsid w:val="00DE1F5E"/>
    <w:rsid w:val="00DE1F78"/>
    <w:rsid w:val="00DE3136"/>
    <w:rsid w:val="00DE3431"/>
    <w:rsid w:val="00DE3E56"/>
    <w:rsid w:val="00DE4B27"/>
    <w:rsid w:val="00DE4BDD"/>
    <w:rsid w:val="00DE4C01"/>
    <w:rsid w:val="00DE5231"/>
    <w:rsid w:val="00DE550B"/>
    <w:rsid w:val="00DE5AD0"/>
    <w:rsid w:val="00DE6709"/>
    <w:rsid w:val="00DE6A3E"/>
    <w:rsid w:val="00DE7093"/>
    <w:rsid w:val="00DF13CD"/>
    <w:rsid w:val="00DF1A07"/>
    <w:rsid w:val="00DF1E2C"/>
    <w:rsid w:val="00DF21E5"/>
    <w:rsid w:val="00DF2301"/>
    <w:rsid w:val="00DF2864"/>
    <w:rsid w:val="00DF28AA"/>
    <w:rsid w:val="00DF28F8"/>
    <w:rsid w:val="00DF29E8"/>
    <w:rsid w:val="00DF2BB1"/>
    <w:rsid w:val="00DF2E91"/>
    <w:rsid w:val="00DF3B50"/>
    <w:rsid w:val="00DF40D7"/>
    <w:rsid w:val="00DF44EC"/>
    <w:rsid w:val="00DF5EB0"/>
    <w:rsid w:val="00DF67CE"/>
    <w:rsid w:val="00DF723E"/>
    <w:rsid w:val="00DF7346"/>
    <w:rsid w:val="00DF7591"/>
    <w:rsid w:val="00DF7653"/>
    <w:rsid w:val="00DF78A1"/>
    <w:rsid w:val="00E01456"/>
    <w:rsid w:val="00E01B40"/>
    <w:rsid w:val="00E043E0"/>
    <w:rsid w:val="00E0490A"/>
    <w:rsid w:val="00E05B3F"/>
    <w:rsid w:val="00E061B1"/>
    <w:rsid w:val="00E06455"/>
    <w:rsid w:val="00E064D6"/>
    <w:rsid w:val="00E06A30"/>
    <w:rsid w:val="00E07566"/>
    <w:rsid w:val="00E07A7C"/>
    <w:rsid w:val="00E07EDF"/>
    <w:rsid w:val="00E10470"/>
    <w:rsid w:val="00E1098A"/>
    <w:rsid w:val="00E1151D"/>
    <w:rsid w:val="00E11CC5"/>
    <w:rsid w:val="00E12158"/>
    <w:rsid w:val="00E12303"/>
    <w:rsid w:val="00E1248E"/>
    <w:rsid w:val="00E12CA5"/>
    <w:rsid w:val="00E12DC9"/>
    <w:rsid w:val="00E12F3B"/>
    <w:rsid w:val="00E1344E"/>
    <w:rsid w:val="00E14082"/>
    <w:rsid w:val="00E1434E"/>
    <w:rsid w:val="00E14E3A"/>
    <w:rsid w:val="00E15CB0"/>
    <w:rsid w:val="00E17D3E"/>
    <w:rsid w:val="00E2032E"/>
    <w:rsid w:val="00E20874"/>
    <w:rsid w:val="00E20CAA"/>
    <w:rsid w:val="00E20F29"/>
    <w:rsid w:val="00E214DA"/>
    <w:rsid w:val="00E21708"/>
    <w:rsid w:val="00E2186C"/>
    <w:rsid w:val="00E21D56"/>
    <w:rsid w:val="00E21D67"/>
    <w:rsid w:val="00E2287D"/>
    <w:rsid w:val="00E229E3"/>
    <w:rsid w:val="00E22F3F"/>
    <w:rsid w:val="00E2312D"/>
    <w:rsid w:val="00E233B8"/>
    <w:rsid w:val="00E23753"/>
    <w:rsid w:val="00E23D18"/>
    <w:rsid w:val="00E24726"/>
    <w:rsid w:val="00E24927"/>
    <w:rsid w:val="00E257F0"/>
    <w:rsid w:val="00E25ED1"/>
    <w:rsid w:val="00E263FE"/>
    <w:rsid w:val="00E26724"/>
    <w:rsid w:val="00E26876"/>
    <w:rsid w:val="00E26DDD"/>
    <w:rsid w:val="00E26E26"/>
    <w:rsid w:val="00E27249"/>
    <w:rsid w:val="00E2726C"/>
    <w:rsid w:val="00E27491"/>
    <w:rsid w:val="00E27ECA"/>
    <w:rsid w:val="00E30284"/>
    <w:rsid w:val="00E3033E"/>
    <w:rsid w:val="00E3129C"/>
    <w:rsid w:val="00E31652"/>
    <w:rsid w:val="00E322FC"/>
    <w:rsid w:val="00E3299B"/>
    <w:rsid w:val="00E333F9"/>
    <w:rsid w:val="00E33C9B"/>
    <w:rsid w:val="00E33DC8"/>
    <w:rsid w:val="00E34336"/>
    <w:rsid w:val="00E3483F"/>
    <w:rsid w:val="00E34B1A"/>
    <w:rsid w:val="00E34FDE"/>
    <w:rsid w:val="00E35949"/>
    <w:rsid w:val="00E35C1F"/>
    <w:rsid w:val="00E3646F"/>
    <w:rsid w:val="00E36DEB"/>
    <w:rsid w:val="00E379F6"/>
    <w:rsid w:val="00E37ACE"/>
    <w:rsid w:val="00E4010A"/>
    <w:rsid w:val="00E40256"/>
    <w:rsid w:val="00E40809"/>
    <w:rsid w:val="00E41096"/>
    <w:rsid w:val="00E413B3"/>
    <w:rsid w:val="00E42027"/>
    <w:rsid w:val="00E422DF"/>
    <w:rsid w:val="00E423E5"/>
    <w:rsid w:val="00E42591"/>
    <w:rsid w:val="00E42FFA"/>
    <w:rsid w:val="00E43888"/>
    <w:rsid w:val="00E43A18"/>
    <w:rsid w:val="00E43C7C"/>
    <w:rsid w:val="00E43F6E"/>
    <w:rsid w:val="00E44044"/>
    <w:rsid w:val="00E44B94"/>
    <w:rsid w:val="00E45339"/>
    <w:rsid w:val="00E45A94"/>
    <w:rsid w:val="00E46ABC"/>
    <w:rsid w:val="00E46CE6"/>
    <w:rsid w:val="00E47986"/>
    <w:rsid w:val="00E47B38"/>
    <w:rsid w:val="00E47EEC"/>
    <w:rsid w:val="00E501C8"/>
    <w:rsid w:val="00E50A69"/>
    <w:rsid w:val="00E5136E"/>
    <w:rsid w:val="00E514A6"/>
    <w:rsid w:val="00E5184A"/>
    <w:rsid w:val="00E51C8F"/>
    <w:rsid w:val="00E51DAB"/>
    <w:rsid w:val="00E523ED"/>
    <w:rsid w:val="00E526A4"/>
    <w:rsid w:val="00E52D66"/>
    <w:rsid w:val="00E530D4"/>
    <w:rsid w:val="00E53971"/>
    <w:rsid w:val="00E53DCC"/>
    <w:rsid w:val="00E54DE7"/>
    <w:rsid w:val="00E55B9A"/>
    <w:rsid w:val="00E55D5F"/>
    <w:rsid w:val="00E56D3C"/>
    <w:rsid w:val="00E56DCD"/>
    <w:rsid w:val="00E57134"/>
    <w:rsid w:val="00E5777C"/>
    <w:rsid w:val="00E57C5D"/>
    <w:rsid w:val="00E57D8B"/>
    <w:rsid w:val="00E60769"/>
    <w:rsid w:val="00E611BB"/>
    <w:rsid w:val="00E6232C"/>
    <w:rsid w:val="00E62EC7"/>
    <w:rsid w:val="00E64412"/>
    <w:rsid w:val="00E64D06"/>
    <w:rsid w:val="00E65157"/>
    <w:rsid w:val="00E664FF"/>
    <w:rsid w:val="00E67427"/>
    <w:rsid w:val="00E67749"/>
    <w:rsid w:val="00E704C1"/>
    <w:rsid w:val="00E70561"/>
    <w:rsid w:val="00E70ABF"/>
    <w:rsid w:val="00E70D28"/>
    <w:rsid w:val="00E70F1B"/>
    <w:rsid w:val="00E7125D"/>
    <w:rsid w:val="00E713FC"/>
    <w:rsid w:val="00E71CBA"/>
    <w:rsid w:val="00E71DF8"/>
    <w:rsid w:val="00E724B8"/>
    <w:rsid w:val="00E730BE"/>
    <w:rsid w:val="00E74795"/>
    <w:rsid w:val="00E74858"/>
    <w:rsid w:val="00E753D1"/>
    <w:rsid w:val="00E75B8B"/>
    <w:rsid w:val="00E765B4"/>
    <w:rsid w:val="00E76920"/>
    <w:rsid w:val="00E77009"/>
    <w:rsid w:val="00E770D8"/>
    <w:rsid w:val="00E77866"/>
    <w:rsid w:val="00E77E04"/>
    <w:rsid w:val="00E80C3C"/>
    <w:rsid w:val="00E80C41"/>
    <w:rsid w:val="00E80E83"/>
    <w:rsid w:val="00E82F9F"/>
    <w:rsid w:val="00E831BC"/>
    <w:rsid w:val="00E832F9"/>
    <w:rsid w:val="00E83592"/>
    <w:rsid w:val="00E84002"/>
    <w:rsid w:val="00E84F9D"/>
    <w:rsid w:val="00E84FF8"/>
    <w:rsid w:val="00E859E8"/>
    <w:rsid w:val="00E85DA5"/>
    <w:rsid w:val="00E86DD4"/>
    <w:rsid w:val="00E86EB9"/>
    <w:rsid w:val="00E8722C"/>
    <w:rsid w:val="00E873A0"/>
    <w:rsid w:val="00E873C7"/>
    <w:rsid w:val="00E8757B"/>
    <w:rsid w:val="00E90533"/>
    <w:rsid w:val="00E90A1E"/>
    <w:rsid w:val="00E90ED8"/>
    <w:rsid w:val="00E918DD"/>
    <w:rsid w:val="00E928DC"/>
    <w:rsid w:val="00E92A86"/>
    <w:rsid w:val="00E92AD1"/>
    <w:rsid w:val="00E92D6C"/>
    <w:rsid w:val="00E930AD"/>
    <w:rsid w:val="00E933CF"/>
    <w:rsid w:val="00E93707"/>
    <w:rsid w:val="00E939D1"/>
    <w:rsid w:val="00E93BDB"/>
    <w:rsid w:val="00E94CFB"/>
    <w:rsid w:val="00E958A1"/>
    <w:rsid w:val="00E958B2"/>
    <w:rsid w:val="00E95AE7"/>
    <w:rsid w:val="00E96587"/>
    <w:rsid w:val="00E9748A"/>
    <w:rsid w:val="00E9784D"/>
    <w:rsid w:val="00EA03D9"/>
    <w:rsid w:val="00EA06D5"/>
    <w:rsid w:val="00EA0BA2"/>
    <w:rsid w:val="00EA0EDF"/>
    <w:rsid w:val="00EA1BCD"/>
    <w:rsid w:val="00EA209D"/>
    <w:rsid w:val="00EA2224"/>
    <w:rsid w:val="00EA2256"/>
    <w:rsid w:val="00EA24F7"/>
    <w:rsid w:val="00EA28BE"/>
    <w:rsid w:val="00EA2A91"/>
    <w:rsid w:val="00EA2D42"/>
    <w:rsid w:val="00EA2E82"/>
    <w:rsid w:val="00EA2FB6"/>
    <w:rsid w:val="00EA3F70"/>
    <w:rsid w:val="00EA54DA"/>
    <w:rsid w:val="00EA5511"/>
    <w:rsid w:val="00EA57E0"/>
    <w:rsid w:val="00EA5B8E"/>
    <w:rsid w:val="00EA5BF4"/>
    <w:rsid w:val="00EA72A7"/>
    <w:rsid w:val="00EA7331"/>
    <w:rsid w:val="00EA733A"/>
    <w:rsid w:val="00EA7950"/>
    <w:rsid w:val="00EB00FE"/>
    <w:rsid w:val="00EB01E4"/>
    <w:rsid w:val="00EB1A53"/>
    <w:rsid w:val="00EB2215"/>
    <w:rsid w:val="00EB351D"/>
    <w:rsid w:val="00EB3615"/>
    <w:rsid w:val="00EB4B51"/>
    <w:rsid w:val="00EB5426"/>
    <w:rsid w:val="00EB59E9"/>
    <w:rsid w:val="00EB7D76"/>
    <w:rsid w:val="00EC01A2"/>
    <w:rsid w:val="00EC12AD"/>
    <w:rsid w:val="00EC12DB"/>
    <w:rsid w:val="00EC12E6"/>
    <w:rsid w:val="00EC1DC8"/>
    <w:rsid w:val="00EC38DD"/>
    <w:rsid w:val="00EC40E4"/>
    <w:rsid w:val="00EC41C2"/>
    <w:rsid w:val="00EC496E"/>
    <w:rsid w:val="00EC4BDD"/>
    <w:rsid w:val="00EC5E7D"/>
    <w:rsid w:val="00EC5E91"/>
    <w:rsid w:val="00EC6252"/>
    <w:rsid w:val="00EC6C56"/>
    <w:rsid w:val="00EC6F9B"/>
    <w:rsid w:val="00EC767A"/>
    <w:rsid w:val="00ED099F"/>
    <w:rsid w:val="00ED2C03"/>
    <w:rsid w:val="00ED2CC3"/>
    <w:rsid w:val="00ED2D1D"/>
    <w:rsid w:val="00ED3170"/>
    <w:rsid w:val="00ED4561"/>
    <w:rsid w:val="00ED4CF6"/>
    <w:rsid w:val="00ED519E"/>
    <w:rsid w:val="00ED53FB"/>
    <w:rsid w:val="00ED5E4B"/>
    <w:rsid w:val="00ED6CCF"/>
    <w:rsid w:val="00ED6D3A"/>
    <w:rsid w:val="00ED75E5"/>
    <w:rsid w:val="00ED7655"/>
    <w:rsid w:val="00ED7F67"/>
    <w:rsid w:val="00ED7FCA"/>
    <w:rsid w:val="00ED7FE7"/>
    <w:rsid w:val="00EE0094"/>
    <w:rsid w:val="00EE017E"/>
    <w:rsid w:val="00EE0449"/>
    <w:rsid w:val="00EE05DC"/>
    <w:rsid w:val="00EE1867"/>
    <w:rsid w:val="00EE1C2A"/>
    <w:rsid w:val="00EE2648"/>
    <w:rsid w:val="00EE26E6"/>
    <w:rsid w:val="00EE366A"/>
    <w:rsid w:val="00EE36EF"/>
    <w:rsid w:val="00EE4748"/>
    <w:rsid w:val="00EE4A43"/>
    <w:rsid w:val="00EE514A"/>
    <w:rsid w:val="00EE595C"/>
    <w:rsid w:val="00EE5C2A"/>
    <w:rsid w:val="00EE64A2"/>
    <w:rsid w:val="00EE67EB"/>
    <w:rsid w:val="00EE6E99"/>
    <w:rsid w:val="00EE75A2"/>
    <w:rsid w:val="00EE77D6"/>
    <w:rsid w:val="00EE7BC1"/>
    <w:rsid w:val="00EE7D06"/>
    <w:rsid w:val="00EE7F71"/>
    <w:rsid w:val="00EF02F0"/>
    <w:rsid w:val="00EF049B"/>
    <w:rsid w:val="00EF0541"/>
    <w:rsid w:val="00EF095E"/>
    <w:rsid w:val="00EF0D53"/>
    <w:rsid w:val="00EF1C05"/>
    <w:rsid w:val="00EF1E6C"/>
    <w:rsid w:val="00EF1EB0"/>
    <w:rsid w:val="00EF23F3"/>
    <w:rsid w:val="00EF2714"/>
    <w:rsid w:val="00EF2EDD"/>
    <w:rsid w:val="00EF2F88"/>
    <w:rsid w:val="00EF41D1"/>
    <w:rsid w:val="00EF4E52"/>
    <w:rsid w:val="00EF50DE"/>
    <w:rsid w:val="00EF54DC"/>
    <w:rsid w:val="00EF5EEE"/>
    <w:rsid w:val="00EF67C9"/>
    <w:rsid w:val="00EF68C2"/>
    <w:rsid w:val="00F0051A"/>
    <w:rsid w:val="00F0111E"/>
    <w:rsid w:val="00F01D8D"/>
    <w:rsid w:val="00F0272A"/>
    <w:rsid w:val="00F028D4"/>
    <w:rsid w:val="00F02EEF"/>
    <w:rsid w:val="00F0301D"/>
    <w:rsid w:val="00F0344B"/>
    <w:rsid w:val="00F0415A"/>
    <w:rsid w:val="00F0462C"/>
    <w:rsid w:val="00F04A31"/>
    <w:rsid w:val="00F04E85"/>
    <w:rsid w:val="00F06671"/>
    <w:rsid w:val="00F06786"/>
    <w:rsid w:val="00F06EF6"/>
    <w:rsid w:val="00F0728A"/>
    <w:rsid w:val="00F07391"/>
    <w:rsid w:val="00F077B3"/>
    <w:rsid w:val="00F079FE"/>
    <w:rsid w:val="00F10BFC"/>
    <w:rsid w:val="00F11602"/>
    <w:rsid w:val="00F11B41"/>
    <w:rsid w:val="00F11DD5"/>
    <w:rsid w:val="00F1269A"/>
    <w:rsid w:val="00F137D2"/>
    <w:rsid w:val="00F1426B"/>
    <w:rsid w:val="00F1454E"/>
    <w:rsid w:val="00F14C90"/>
    <w:rsid w:val="00F15A7D"/>
    <w:rsid w:val="00F15DE1"/>
    <w:rsid w:val="00F160B7"/>
    <w:rsid w:val="00F168DD"/>
    <w:rsid w:val="00F171FA"/>
    <w:rsid w:val="00F17291"/>
    <w:rsid w:val="00F1744F"/>
    <w:rsid w:val="00F17A12"/>
    <w:rsid w:val="00F17B14"/>
    <w:rsid w:val="00F20205"/>
    <w:rsid w:val="00F20C29"/>
    <w:rsid w:val="00F20CD9"/>
    <w:rsid w:val="00F21420"/>
    <w:rsid w:val="00F21505"/>
    <w:rsid w:val="00F21994"/>
    <w:rsid w:val="00F21B89"/>
    <w:rsid w:val="00F21DD8"/>
    <w:rsid w:val="00F22B08"/>
    <w:rsid w:val="00F23131"/>
    <w:rsid w:val="00F24888"/>
    <w:rsid w:val="00F24C4A"/>
    <w:rsid w:val="00F24D09"/>
    <w:rsid w:val="00F2567A"/>
    <w:rsid w:val="00F25790"/>
    <w:rsid w:val="00F2587C"/>
    <w:rsid w:val="00F25BB2"/>
    <w:rsid w:val="00F270DB"/>
    <w:rsid w:val="00F277B8"/>
    <w:rsid w:val="00F30B95"/>
    <w:rsid w:val="00F314B5"/>
    <w:rsid w:val="00F31517"/>
    <w:rsid w:val="00F31860"/>
    <w:rsid w:val="00F31C82"/>
    <w:rsid w:val="00F32318"/>
    <w:rsid w:val="00F32F57"/>
    <w:rsid w:val="00F332D0"/>
    <w:rsid w:val="00F33BDA"/>
    <w:rsid w:val="00F341D7"/>
    <w:rsid w:val="00F34470"/>
    <w:rsid w:val="00F354E1"/>
    <w:rsid w:val="00F35829"/>
    <w:rsid w:val="00F370BD"/>
    <w:rsid w:val="00F370F0"/>
    <w:rsid w:val="00F37403"/>
    <w:rsid w:val="00F37514"/>
    <w:rsid w:val="00F377F8"/>
    <w:rsid w:val="00F37C11"/>
    <w:rsid w:val="00F40525"/>
    <w:rsid w:val="00F40627"/>
    <w:rsid w:val="00F40F2C"/>
    <w:rsid w:val="00F41742"/>
    <w:rsid w:val="00F4209A"/>
    <w:rsid w:val="00F43B55"/>
    <w:rsid w:val="00F43EE9"/>
    <w:rsid w:val="00F45332"/>
    <w:rsid w:val="00F453E4"/>
    <w:rsid w:val="00F4591B"/>
    <w:rsid w:val="00F45ABF"/>
    <w:rsid w:val="00F462D2"/>
    <w:rsid w:val="00F4647D"/>
    <w:rsid w:val="00F4657E"/>
    <w:rsid w:val="00F46CD4"/>
    <w:rsid w:val="00F470C6"/>
    <w:rsid w:val="00F47280"/>
    <w:rsid w:val="00F4772E"/>
    <w:rsid w:val="00F47761"/>
    <w:rsid w:val="00F47BDC"/>
    <w:rsid w:val="00F47E8C"/>
    <w:rsid w:val="00F5028B"/>
    <w:rsid w:val="00F512C7"/>
    <w:rsid w:val="00F52020"/>
    <w:rsid w:val="00F52114"/>
    <w:rsid w:val="00F522D1"/>
    <w:rsid w:val="00F52C71"/>
    <w:rsid w:val="00F52D79"/>
    <w:rsid w:val="00F5320A"/>
    <w:rsid w:val="00F5333D"/>
    <w:rsid w:val="00F542E2"/>
    <w:rsid w:val="00F548E4"/>
    <w:rsid w:val="00F54A9B"/>
    <w:rsid w:val="00F56045"/>
    <w:rsid w:val="00F56839"/>
    <w:rsid w:val="00F5753E"/>
    <w:rsid w:val="00F57E47"/>
    <w:rsid w:val="00F60390"/>
    <w:rsid w:val="00F60832"/>
    <w:rsid w:val="00F60A85"/>
    <w:rsid w:val="00F614C1"/>
    <w:rsid w:val="00F61D66"/>
    <w:rsid w:val="00F620C5"/>
    <w:rsid w:val="00F63B50"/>
    <w:rsid w:val="00F64398"/>
    <w:rsid w:val="00F646F3"/>
    <w:rsid w:val="00F65250"/>
    <w:rsid w:val="00F6608B"/>
    <w:rsid w:val="00F661C0"/>
    <w:rsid w:val="00F6697D"/>
    <w:rsid w:val="00F66A4B"/>
    <w:rsid w:val="00F66AC3"/>
    <w:rsid w:val="00F66D83"/>
    <w:rsid w:val="00F67875"/>
    <w:rsid w:val="00F700DD"/>
    <w:rsid w:val="00F70777"/>
    <w:rsid w:val="00F711FE"/>
    <w:rsid w:val="00F719FB"/>
    <w:rsid w:val="00F71B5F"/>
    <w:rsid w:val="00F72933"/>
    <w:rsid w:val="00F73464"/>
    <w:rsid w:val="00F73496"/>
    <w:rsid w:val="00F73B62"/>
    <w:rsid w:val="00F7413D"/>
    <w:rsid w:val="00F74643"/>
    <w:rsid w:val="00F74A0C"/>
    <w:rsid w:val="00F74C7F"/>
    <w:rsid w:val="00F7513A"/>
    <w:rsid w:val="00F75302"/>
    <w:rsid w:val="00F75753"/>
    <w:rsid w:val="00F75935"/>
    <w:rsid w:val="00F75A29"/>
    <w:rsid w:val="00F75F5B"/>
    <w:rsid w:val="00F76221"/>
    <w:rsid w:val="00F764BF"/>
    <w:rsid w:val="00F765CA"/>
    <w:rsid w:val="00F76D36"/>
    <w:rsid w:val="00F76FC1"/>
    <w:rsid w:val="00F77428"/>
    <w:rsid w:val="00F77CC8"/>
    <w:rsid w:val="00F77E0B"/>
    <w:rsid w:val="00F80701"/>
    <w:rsid w:val="00F81015"/>
    <w:rsid w:val="00F82A34"/>
    <w:rsid w:val="00F830CC"/>
    <w:rsid w:val="00F838D1"/>
    <w:rsid w:val="00F83973"/>
    <w:rsid w:val="00F83B5E"/>
    <w:rsid w:val="00F83B8C"/>
    <w:rsid w:val="00F841AA"/>
    <w:rsid w:val="00F84673"/>
    <w:rsid w:val="00F849E9"/>
    <w:rsid w:val="00F84EC1"/>
    <w:rsid w:val="00F85DC6"/>
    <w:rsid w:val="00F86A85"/>
    <w:rsid w:val="00F8746C"/>
    <w:rsid w:val="00F87B1E"/>
    <w:rsid w:val="00F87DD0"/>
    <w:rsid w:val="00F90291"/>
    <w:rsid w:val="00F9029B"/>
    <w:rsid w:val="00F906ED"/>
    <w:rsid w:val="00F90831"/>
    <w:rsid w:val="00F9142D"/>
    <w:rsid w:val="00F91CB1"/>
    <w:rsid w:val="00F9206A"/>
    <w:rsid w:val="00F92C51"/>
    <w:rsid w:val="00F92D22"/>
    <w:rsid w:val="00F92D8F"/>
    <w:rsid w:val="00F92EF5"/>
    <w:rsid w:val="00F92F65"/>
    <w:rsid w:val="00F930A2"/>
    <w:rsid w:val="00F9341A"/>
    <w:rsid w:val="00F93536"/>
    <w:rsid w:val="00F93CC9"/>
    <w:rsid w:val="00F9497B"/>
    <w:rsid w:val="00F94FEE"/>
    <w:rsid w:val="00F9582A"/>
    <w:rsid w:val="00F95A5F"/>
    <w:rsid w:val="00F96A95"/>
    <w:rsid w:val="00F9746B"/>
    <w:rsid w:val="00F97DD2"/>
    <w:rsid w:val="00FA04BB"/>
    <w:rsid w:val="00FA0F36"/>
    <w:rsid w:val="00FA15B1"/>
    <w:rsid w:val="00FA2018"/>
    <w:rsid w:val="00FA2185"/>
    <w:rsid w:val="00FA2B84"/>
    <w:rsid w:val="00FA3022"/>
    <w:rsid w:val="00FA3840"/>
    <w:rsid w:val="00FA41AE"/>
    <w:rsid w:val="00FA452E"/>
    <w:rsid w:val="00FA6079"/>
    <w:rsid w:val="00FA69A3"/>
    <w:rsid w:val="00FA7B89"/>
    <w:rsid w:val="00FA7ECF"/>
    <w:rsid w:val="00FB042C"/>
    <w:rsid w:val="00FB0630"/>
    <w:rsid w:val="00FB0783"/>
    <w:rsid w:val="00FB1657"/>
    <w:rsid w:val="00FB17EA"/>
    <w:rsid w:val="00FB1F94"/>
    <w:rsid w:val="00FB210E"/>
    <w:rsid w:val="00FB3224"/>
    <w:rsid w:val="00FB3B7E"/>
    <w:rsid w:val="00FB3C6E"/>
    <w:rsid w:val="00FB3EA8"/>
    <w:rsid w:val="00FB486C"/>
    <w:rsid w:val="00FB4E58"/>
    <w:rsid w:val="00FB55DE"/>
    <w:rsid w:val="00FB5ADB"/>
    <w:rsid w:val="00FB6A08"/>
    <w:rsid w:val="00FC02A3"/>
    <w:rsid w:val="00FC083F"/>
    <w:rsid w:val="00FC1009"/>
    <w:rsid w:val="00FC16A4"/>
    <w:rsid w:val="00FC1F73"/>
    <w:rsid w:val="00FC31AE"/>
    <w:rsid w:val="00FC34A8"/>
    <w:rsid w:val="00FC3668"/>
    <w:rsid w:val="00FC3F2C"/>
    <w:rsid w:val="00FC3F41"/>
    <w:rsid w:val="00FC4161"/>
    <w:rsid w:val="00FC4A1E"/>
    <w:rsid w:val="00FC550B"/>
    <w:rsid w:val="00FC59E7"/>
    <w:rsid w:val="00FC5CC7"/>
    <w:rsid w:val="00FC5EE0"/>
    <w:rsid w:val="00FC63FC"/>
    <w:rsid w:val="00FC643A"/>
    <w:rsid w:val="00FC64E0"/>
    <w:rsid w:val="00FC65EB"/>
    <w:rsid w:val="00FC7729"/>
    <w:rsid w:val="00FD0A46"/>
    <w:rsid w:val="00FD0BF3"/>
    <w:rsid w:val="00FD178C"/>
    <w:rsid w:val="00FD225B"/>
    <w:rsid w:val="00FD24C0"/>
    <w:rsid w:val="00FD2888"/>
    <w:rsid w:val="00FD288B"/>
    <w:rsid w:val="00FD324F"/>
    <w:rsid w:val="00FD32A5"/>
    <w:rsid w:val="00FD33E2"/>
    <w:rsid w:val="00FD3C14"/>
    <w:rsid w:val="00FD4424"/>
    <w:rsid w:val="00FD4AB4"/>
    <w:rsid w:val="00FD4BB8"/>
    <w:rsid w:val="00FD4F4D"/>
    <w:rsid w:val="00FD4FAE"/>
    <w:rsid w:val="00FD6AF8"/>
    <w:rsid w:val="00FD6E19"/>
    <w:rsid w:val="00FD7081"/>
    <w:rsid w:val="00FD730D"/>
    <w:rsid w:val="00FD78E9"/>
    <w:rsid w:val="00FD7AD7"/>
    <w:rsid w:val="00FE00E9"/>
    <w:rsid w:val="00FE0899"/>
    <w:rsid w:val="00FE0DE1"/>
    <w:rsid w:val="00FE0F00"/>
    <w:rsid w:val="00FE123E"/>
    <w:rsid w:val="00FE171A"/>
    <w:rsid w:val="00FE1C39"/>
    <w:rsid w:val="00FE2735"/>
    <w:rsid w:val="00FE409C"/>
    <w:rsid w:val="00FE4786"/>
    <w:rsid w:val="00FE50F7"/>
    <w:rsid w:val="00FE5A86"/>
    <w:rsid w:val="00FE5CDF"/>
    <w:rsid w:val="00FE6196"/>
    <w:rsid w:val="00FE6436"/>
    <w:rsid w:val="00FE6F2E"/>
    <w:rsid w:val="00FE7206"/>
    <w:rsid w:val="00FE7379"/>
    <w:rsid w:val="00FE755E"/>
    <w:rsid w:val="00FF0989"/>
    <w:rsid w:val="00FF09D1"/>
    <w:rsid w:val="00FF0B94"/>
    <w:rsid w:val="00FF124A"/>
    <w:rsid w:val="00FF1F62"/>
    <w:rsid w:val="00FF233F"/>
    <w:rsid w:val="00FF26A6"/>
    <w:rsid w:val="00FF2DB3"/>
    <w:rsid w:val="00FF30BD"/>
    <w:rsid w:val="00FF3BFB"/>
    <w:rsid w:val="00FF46F2"/>
    <w:rsid w:val="00FF483F"/>
    <w:rsid w:val="00FF4900"/>
    <w:rsid w:val="00FF4B53"/>
    <w:rsid w:val="00FF5595"/>
    <w:rsid w:val="00FF5C0E"/>
    <w:rsid w:val="00FF6C40"/>
    <w:rsid w:val="00FF6C6E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A7C5F9-6C99-402C-BFD1-B633DAE2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AA199F"/>
    <w:pPr>
      <w:keepNext/>
      <w:ind w:left="5670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7A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64D6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E064D6"/>
  </w:style>
  <w:style w:type="paragraph" w:styleId="a5">
    <w:name w:val="Balloon Text"/>
    <w:basedOn w:val="a"/>
    <w:semiHidden/>
    <w:rsid w:val="00427B86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uiPriority w:val="99"/>
    <w:rsid w:val="008B1F34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C35DE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hAnsi="Courier New"/>
      <w:color w:val="000000"/>
      <w:sz w:val="21"/>
      <w:lang w:eastAsia="ru-RU"/>
    </w:rPr>
  </w:style>
  <w:style w:type="paragraph" w:styleId="a6">
    <w:name w:val="Plain Text"/>
    <w:basedOn w:val="a"/>
    <w:rsid w:val="00607E3F"/>
    <w:rPr>
      <w:rFonts w:ascii="Courier New" w:hAnsi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017522"/>
    <w:pPr>
      <w:shd w:val="clear" w:color="auto" w:fill="FFFFFF"/>
      <w:ind w:left="-94" w:firstLine="522"/>
      <w:jc w:val="both"/>
    </w:pPr>
    <w:rPr>
      <w:sz w:val="20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017522"/>
    <w:rPr>
      <w:szCs w:val="28"/>
      <w:shd w:val="clear" w:color="auto" w:fill="FFFFFF"/>
      <w:lang w:val="uk-UA"/>
    </w:rPr>
  </w:style>
  <w:style w:type="paragraph" w:customStyle="1" w:styleId="a9">
    <w:name w:val="Нормальний текст"/>
    <w:basedOn w:val="a"/>
    <w:rsid w:val="000F6E1E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9"/>
    <w:rsid w:val="009D273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2">
    <w:name w:val="Body Text Indent 2"/>
    <w:basedOn w:val="a"/>
    <w:rsid w:val="00E36DEB"/>
    <w:pPr>
      <w:spacing w:after="120" w:line="480" w:lineRule="auto"/>
      <w:ind w:left="283"/>
    </w:pPr>
  </w:style>
  <w:style w:type="paragraph" w:styleId="ab">
    <w:name w:val="footer"/>
    <w:basedOn w:val="a"/>
    <w:rsid w:val="00347A70"/>
    <w:pPr>
      <w:tabs>
        <w:tab w:val="center" w:pos="4677"/>
        <w:tab w:val="right" w:pos="9355"/>
      </w:tabs>
    </w:pPr>
  </w:style>
  <w:style w:type="paragraph" w:customStyle="1" w:styleId="BasicParagraph">
    <w:name w:val="[Basic Paragraph]"/>
    <w:basedOn w:val="a"/>
    <w:rsid w:val="004C11B6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 w:eastAsia="ru-RU"/>
    </w:rPr>
  </w:style>
  <w:style w:type="paragraph" w:customStyle="1" w:styleId="StyleAwt">
    <w:name w:val="StyleAwt"/>
    <w:basedOn w:val="a"/>
    <w:link w:val="StyleAwt0"/>
    <w:rsid w:val="00313F2F"/>
    <w:pPr>
      <w:spacing w:line="220" w:lineRule="exact"/>
    </w:pPr>
    <w:rPr>
      <w:b/>
      <w:i/>
      <w:sz w:val="18"/>
      <w:szCs w:val="20"/>
      <w:u w:val="single"/>
      <w:lang w:eastAsia="ru-RU"/>
    </w:rPr>
  </w:style>
  <w:style w:type="character" w:customStyle="1" w:styleId="StyleAwt0">
    <w:name w:val="StyleAwt Знак"/>
    <w:link w:val="StyleAwt"/>
    <w:locked/>
    <w:rsid w:val="00313F2F"/>
    <w:rPr>
      <w:b/>
      <w:i/>
      <w:sz w:val="18"/>
      <w:u w:val="single"/>
      <w:lang w:val="uk-UA" w:eastAsia="ru-RU" w:bidi="ar-SA"/>
    </w:rPr>
  </w:style>
  <w:style w:type="paragraph" w:styleId="ac">
    <w:name w:val="List Paragraph"/>
    <w:basedOn w:val="a"/>
    <w:qFormat/>
    <w:rsid w:val="00313F2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4">
    <w:name w:val="Бланк 4"/>
    <w:basedOn w:val="a"/>
    <w:rsid w:val="00313F2F"/>
    <w:pPr>
      <w:tabs>
        <w:tab w:val="left" w:pos="1276"/>
        <w:tab w:val="left" w:pos="6804"/>
      </w:tabs>
      <w:ind w:firstLine="709"/>
      <w:jc w:val="both"/>
    </w:pPr>
    <w:rPr>
      <w:sz w:val="28"/>
      <w:szCs w:val="28"/>
      <w:lang w:eastAsia="ru-RU"/>
    </w:rPr>
  </w:style>
  <w:style w:type="paragraph" w:customStyle="1" w:styleId="10">
    <w:name w:val="Обычный1"/>
    <w:rsid w:val="00313F2F"/>
    <w:pPr>
      <w:widowControl w:val="0"/>
      <w:spacing w:before="40"/>
      <w:jc w:val="both"/>
    </w:pPr>
    <w:rPr>
      <w:snapToGrid w:val="0"/>
      <w:sz w:val="16"/>
      <w:lang w:val="uk-UA"/>
    </w:rPr>
  </w:style>
  <w:style w:type="paragraph" w:styleId="ad">
    <w:name w:val="Date"/>
    <w:basedOn w:val="a"/>
    <w:rsid w:val="007928E2"/>
    <w:pPr>
      <w:tabs>
        <w:tab w:val="left" w:pos="-1985"/>
        <w:tab w:val="right" w:pos="9923"/>
      </w:tabs>
      <w:jc w:val="both"/>
    </w:pPr>
    <w:rPr>
      <w:sz w:val="28"/>
      <w:szCs w:val="28"/>
      <w:lang w:val="en-US" w:eastAsia="ru-RU"/>
    </w:rPr>
  </w:style>
  <w:style w:type="paragraph" w:customStyle="1" w:styleId="ae">
    <w:name w:val="Вид документа"/>
    <w:basedOn w:val="a"/>
    <w:next w:val="a"/>
    <w:rsid w:val="002F6164"/>
    <w:pPr>
      <w:keepNext/>
      <w:keepLines/>
      <w:spacing w:before="360" w:after="240"/>
      <w:jc w:val="center"/>
    </w:pPr>
    <w:rPr>
      <w:rFonts w:ascii="Antiqua" w:hAnsi="Antiqua"/>
      <w:b/>
      <w:spacing w:val="20"/>
      <w:sz w:val="26"/>
      <w:szCs w:val="20"/>
      <w:lang w:eastAsia="ru-RU"/>
    </w:rPr>
  </w:style>
  <w:style w:type="paragraph" w:customStyle="1" w:styleId="af">
    <w:name w:val="Начальник"/>
    <w:basedOn w:val="a"/>
    <w:next w:val="ad"/>
    <w:rsid w:val="00450789"/>
    <w:pPr>
      <w:widowControl w:val="0"/>
      <w:tabs>
        <w:tab w:val="right" w:pos="8789"/>
      </w:tabs>
      <w:spacing w:before="360" w:after="240"/>
      <w:ind w:left="284" w:right="3203" w:firstLine="851"/>
      <w:jc w:val="both"/>
    </w:pPr>
    <w:rPr>
      <w:b/>
      <w:snapToGrid w:val="0"/>
      <w:sz w:val="28"/>
      <w:szCs w:val="20"/>
      <w:lang w:eastAsia="ru-RU"/>
    </w:rPr>
  </w:style>
  <w:style w:type="paragraph" w:customStyle="1" w:styleId="af0">
    <w:name w:val="Шапка документу"/>
    <w:basedOn w:val="a"/>
    <w:rsid w:val="00AD36EE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rvps7">
    <w:name w:val="rvps7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775818"/>
  </w:style>
  <w:style w:type="paragraph" w:customStyle="1" w:styleId="rvps14">
    <w:name w:val="rvps14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775818"/>
  </w:style>
  <w:style w:type="paragraph" w:customStyle="1" w:styleId="rvps6">
    <w:name w:val="rvps6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775818"/>
  </w:style>
  <w:style w:type="paragraph" w:customStyle="1" w:styleId="rvps2">
    <w:name w:val="rvps2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styleId="af1">
    <w:name w:val="Hyperlink"/>
    <w:uiPriority w:val="99"/>
    <w:unhideWhenUsed/>
    <w:rsid w:val="00775818"/>
    <w:rPr>
      <w:color w:val="0000FF"/>
      <w:u w:val="single"/>
    </w:rPr>
  </w:style>
  <w:style w:type="character" w:customStyle="1" w:styleId="rvts52">
    <w:name w:val="rvts52"/>
    <w:basedOn w:val="a0"/>
    <w:rsid w:val="00775818"/>
  </w:style>
  <w:style w:type="paragraph" w:customStyle="1" w:styleId="rvps1">
    <w:name w:val="rvps1"/>
    <w:basedOn w:val="a"/>
    <w:rsid w:val="00606736"/>
    <w:pPr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a0"/>
    <w:rsid w:val="00606736"/>
  </w:style>
  <w:style w:type="paragraph" w:customStyle="1" w:styleId="rvps4">
    <w:name w:val="rvps4"/>
    <w:basedOn w:val="a"/>
    <w:rsid w:val="00606736"/>
    <w:pPr>
      <w:spacing w:before="100" w:beforeAutospacing="1" w:after="100" w:afterAutospacing="1"/>
    </w:pPr>
    <w:rPr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34684A"/>
    <w:rPr>
      <w:rFonts w:ascii="Courier New" w:hAnsi="Courier New"/>
      <w:color w:val="000000"/>
      <w:sz w:val="21"/>
      <w:szCs w:val="24"/>
      <w:lang w:val="uk-UA"/>
    </w:rPr>
  </w:style>
  <w:style w:type="character" w:customStyle="1" w:styleId="err">
    <w:name w:val="err"/>
    <w:basedOn w:val="a0"/>
    <w:rsid w:val="003B0520"/>
  </w:style>
  <w:style w:type="character" w:customStyle="1" w:styleId="30">
    <w:name w:val="Заголовок 3 Знак"/>
    <w:link w:val="3"/>
    <w:semiHidden/>
    <w:rsid w:val="00FD7AD7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rvts44">
    <w:name w:val="rvts44"/>
    <w:basedOn w:val="a0"/>
    <w:rsid w:val="00C11EC0"/>
  </w:style>
  <w:style w:type="paragraph" w:customStyle="1" w:styleId="rvps15">
    <w:name w:val="rvps15"/>
    <w:basedOn w:val="a"/>
    <w:rsid w:val="00C11EC0"/>
    <w:pPr>
      <w:spacing w:before="100" w:beforeAutospacing="1" w:after="100" w:afterAutospacing="1"/>
    </w:pPr>
    <w:rPr>
      <w:lang w:val="ru-RU" w:eastAsia="ru-RU"/>
    </w:rPr>
  </w:style>
  <w:style w:type="paragraph" w:customStyle="1" w:styleId="rvps8">
    <w:name w:val="rvps8"/>
    <w:basedOn w:val="a"/>
    <w:rsid w:val="00C11EC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909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18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256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696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93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85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640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23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64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6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92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029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81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44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8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EB11-EB5A-41FD-81CE-B4541385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8279</Words>
  <Characters>4720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Организация</Company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creator>Остапенко</dc:creator>
  <cp:lastModifiedBy>Лапицький Андрій Петрович</cp:lastModifiedBy>
  <cp:revision>32</cp:revision>
  <cp:lastPrinted>2013-12-03T14:06:00Z</cp:lastPrinted>
  <dcterms:created xsi:type="dcterms:W3CDTF">2013-12-16T07:26:00Z</dcterms:created>
  <dcterms:modified xsi:type="dcterms:W3CDTF">2021-04-30T08:40:00Z</dcterms:modified>
</cp:coreProperties>
</file>