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4A9E0" w14:textId="77777777" w:rsidR="00BD5D32" w:rsidRPr="00BD5D32" w:rsidRDefault="00BD5D32" w:rsidP="00BD5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BD5D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Обґрунтування технічних та якісних характеристик предмета закупівлі</w:t>
      </w:r>
    </w:p>
    <w:p w14:paraId="4575E537" w14:textId="642F7F27" w:rsidR="00BD5D32" w:rsidRDefault="00B20ACF" w:rsidP="00B20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 ДК 021:2015 – 38430000-8, Детектори та аналізатори/ </w:t>
      </w:r>
      <w:proofErr w:type="spellStart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Detection</w:t>
      </w:r>
      <w:proofErr w:type="spellEnd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and</w:t>
      </w:r>
      <w:proofErr w:type="spellEnd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analysis</w:t>
      </w:r>
      <w:proofErr w:type="spellEnd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apparatus</w:t>
      </w:r>
      <w:proofErr w:type="spellEnd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(Приладдя та витратні матеріали для проведення молекулярно-генетичних досліджень)</w:t>
      </w:r>
    </w:p>
    <w:p w14:paraId="0D2DF082" w14:textId="77777777" w:rsidR="00B20ACF" w:rsidRDefault="00B20ACF" w:rsidP="00BD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706FF0" w14:textId="77777777" w:rsidR="00B20ACF" w:rsidRDefault="00B20ACF" w:rsidP="00BD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AD66129" w14:textId="7AB65BE3" w:rsidR="00B20ACF" w:rsidRPr="0026401C" w:rsidRDefault="00B20ACF" w:rsidP="00B20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(номер / ідентифікатор закупівлі </w:t>
      </w:r>
      <w:r w:rsidRPr="00B20ACF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UA-2021-03-31-005178-c</w:t>
      </w: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)</w:t>
      </w:r>
    </w:p>
    <w:p w14:paraId="56E75B2D" w14:textId="77777777" w:rsidR="00BD5D32" w:rsidRDefault="00BD5D32" w:rsidP="00BD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4A1B248" w14:textId="77777777" w:rsidR="00BD5D32" w:rsidRPr="00EB662B" w:rsidRDefault="00BD5D32" w:rsidP="00BD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5C9CD4A" w14:textId="77777777" w:rsidR="00BD5D32" w:rsidRPr="00BD5D32" w:rsidRDefault="00BD5D32" w:rsidP="00BD5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14:paraId="69D55F88" w14:textId="77777777" w:rsidR="00BD5D32" w:rsidRPr="00BD5D32" w:rsidRDefault="00BD5D32" w:rsidP="00BD5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BD5D32">
        <w:rPr>
          <w:rFonts w:ascii="Times New Roman" w:eastAsia="SimSun" w:hAnsi="Times New Roman" w:cs="Times New Roman"/>
          <w:b/>
          <w:noProof/>
          <w:spacing w:val="-1"/>
          <w:sz w:val="28"/>
          <w:szCs w:val="28"/>
        </w:rPr>
        <w:t>1. Наконечник</w:t>
      </w:r>
      <w:r w:rsidRPr="00BD5D32">
        <w:rPr>
          <w:rFonts w:ascii="Times New Roman" w:eastAsia="SimSun" w:hAnsi="Times New Roman" w:cs="Times New Roman"/>
          <w:b/>
          <w:noProof/>
          <w:spacing w:val="11"/>
          <w:sz w:val="28"/>
          <w:szCs w:val="28"/>
        </w:rPr>
        <w:t xml:space="preserve"> </w:t>
      </w:r>
      <w:r w:rsidRPr="00BD5D32">
        <w:rPr>
          <w:rFonts w:ascii="Times New Roman" w:eastAsia="SimSun" w:hAnsi="Times New Roman" w:cs="Times New Roman"/>
          <w:b/>
          <w:noProof/>
          <w:sz w:val="28"/>
          <w:szCs w:val="28"/>
        </w:rPr>
        <w:t>з</w:t>
      </w:r>
      <w:r w:rsidRPr="00BD5D32">
        <w:rPr>
          <w:rFonts w:ascii="Times New Roman" w:eastAsia="SimSun" w:hAnsi="Times New Roman" w:cs="Times New Roman"/>
          <w:b/>
          <w:noProof/>
          <w:spacing w:val="7"/>
          <w:sz w:val="28"/>
          <w:szCs w:val="28"/>
        </w:rPr>
        <w:t xml:space="preserve"> </w:t>
      </w:r>
      <w:r w:rsidRPr="00BD5D32">
        <w:rPr>
          <w:rFonts w:ascii="Times New Roman" w:eastAsia="SimSun" w:hAnsi="Times New Roman" w:cs="Times New Roman"/>
          <w:b/>
          <w:noProof/>
          <w:spacing w:val="-1"/>
          <w:sz w:val="28"/>
          <w:szCs w:val="28"/>
        </w:rPr>
        <w:t>фільтром</w:t>
      </w:r>
      <w:r w:rsidRPr="00BD5D32">
        <w:rPr>
          <w:rFonts w:ascii="Times New Roman" w:eastAsia="SimSun" w:hAnsi="Times New Roman" w:cs="Times New Roman"/>
          <w:b/>
          <w:noProof/>
          <w:spacing w:val="8"/>
          <w:sz w:val="28"/>
          <w:szCs w:val="28"/>
        </w:rPr>
        <w:t xml:space="preserve"> </w:t>
      </w:r>
      <w:r w:rsidRPr="00BD5D32">
        <w:rPr>
          <w:rFonts w:ascii="Times New Roman" w:eastAsia="SimSun" w:hAnsi="Times New Roman" w:cs="Times New Roman"/>
          <w:b/>
          <w:noProof/>
          <w:spacing w:val="-1"/>
          <w:sz w:val="28"/>
          <w:szCs w:val="28"/>
        </w:rPr>
        <w:t>для</w:t>
      </w:r>
      <w:r w:rsidRPr="00BD5D32">
        <w:rPr>
          <w:rFonts w:ascii="Times New Roman" w:eastAsia="SimSun" w:hAnsi="Times New Roman" w:cs="Times New Roman"/>
          <w:b/>
          <w:noProof/>
          <w:spacing w:val="10"/>
          <w:sz w:val="28"/>
          <w:szCs w:val="28"/>
        </w:rPr>
        <w:t xml:space="preserve"> </w:t>
      </w:r>
      <w:r w:rsidRPr="00BD5D32">
        <w:rPr>
          <w:rFonts w:ascii="Times New Roman" w:eastAsia="SimSun" w:hAnsi="Times New Roman" w:cs="Times New Roman"/>
          <w:b/>
          <w:noProof/>
          <w:spacing w:val="-1"/>
          <w:sz w:val="28"/>
          <w:szCs w:val="28"/>
        </w:rPr>
        <w:t>дозатора</w:t>
      </w:r>
      <w:r w:rsidRPr="00BD5D32">
        <w:rPr>
          <w:rFonts w:ascii="Times New Roman" w:eastAsia="SimSun" w:hAnsi="Times New Roman" w:cs="Times New Roman"/>
          <w:b/>
          <w:noProof/>
          <w:spacing w:val="9"/>
          <w:sz w:val="28"/>
          <w:szCs w:val="28"/>
        </w:rPr>
        <w:t xml:space="preserve"> </w:t>
      </w:r>
      <w:r w:rsidRPr="00BD5D32">
        <w:rPr>
          <w:rFonts w:ascii="Times New Roman" w:eastAsia="SimSun" w:hAnsi="Times New Roman" w:cs="Times New Roman"/>
          <w:b/>
          <w:noProof/>
          <w:spacing w:val="-1"/>
          <w:sz w:val="28"/>
          <w:szCs w:val="28"/>
        </w:rPr>
        <w:t>Barrier</w:t>
      </w:r>
      <w:r w:rsidRPr="00BD5D32">
        <w:rPr>
          <w:rFonts w:ascii="Times New Roman" w:eastAsia="SimSun" w:hAnsi="Times New Roman" w:cs="Times New Roman"/>
          <w:b/>
          <w:noProof/>
          <w:spacing w:val="43"/>
          <w:w w:val="101"/>
          <w:sz w:val="28"/>
          <w:szCs w:val="28"/>
        </w:rPr>
        <w:t xml:space="preserve"> </w:t>
      </w:r>
      <w:r w:rsidRPr="00BD5D32">
        <w:rPr>
          <w:rFonts w:ascii="Times New Roman" w:eastAsia="SimSun" w:hAnsi="Times New Roman" w:cs="Times New Roman"/>
          <w:b/>
          <w:noProof/>
          <w:spacing w:val="-1"/>
          <w:sz w:val="28"/>
          <w:szCs w:val="28"/>
        </w:rPr>
        <w:t>(Filter)</w:t>
      </w:r>
      <w:r w:rsidRPr="00BD5D32">
        <w:rPr>
          <w:rFonts w:ascii="Times New Roman" w:eastAsia="SimSun" w:hAnsi="Times New Roman" w:cs="Times New Roman"/>
          <w:b/>
          <w:noProof/>
          <w:spacing w:val="3"/>
          <w:sz w:val="28"/>
          <w:szCs w:val="28"/>
        </w:rPr>
        <w:t xml:space="preserve"> </w:t>
      </w:r>
      <w:r w:rsidRPr="00BD5D32">
        <w:rPr>
          <w:rFonts w:ascii="Times New Roman" w:eastAsia="SimSun" w:hAnsi="Times New Roman" w:cs="Times New Roman"/>
          <w:b/>
          <w:noProof/>
          <w:spacing w:val="-1"/>
          <w:sz w:val="28"/>
          <w:szCs w:val="28"/>
        </w:rPr>
        <w:t>Tips,</w:t>
      </w:r>
      <w:r w:rsidRPr="00BD5D32">
        <w:rPr>
          <w:rFonts w:ascii="Times New Roman" w:eastAsia="SimSun" w:hAnsi="Times New Roman" w:cs="Times New Roman"/>
          <w:b/>
          <w:noProof/>
          <w:spacing w:val="6"/>
          <w:sz w:val="28"/>
          <w:szCs w:val="28"/>
        </w:rPr>
        <w:t xml:space="preserve"> </w:t>
      </w:r>
      <w:r w:rsidRPr="00BD5D32">
        <w:rPr>
          <w:rFonts w:ascii="Times New Roman" w:eastAsia="SimSun" w:hAnsi="Times New Roman" w:cs="Times New Roman"/>
          <w:b/>
          <w:noProof/>
          <w:spacing w:val="-1"/>
          <w:sz w:val="28"/>
          <w:szCs w:val="28"/>
        </w:rPr>
        <w:t>1000</w:t>
      </w:r>
      <w:r w:rsidRPr="00BD5D32">
        <w:rPr>
          <w:rFonts w:ascii="Times New Roman" w:eastAsia="SimSun" w:hAnsi="Times New Roman" w:cs="Times New Roman"/>
          <w:b/>
          <w:noProof/>
          <w:spacing w:val="5"/>
          <w:sz w:val="28"/>
          <w:szCs w:val="28"/>
        </w:rPr>
        <w:t xml:space="preserve"> </w:t>
      </w:r>
      <w:r w:rsidRPr="00BD5D32">
        <w:rPr>
          <w:rFonts w:ascii="Times New Roman" w:eastAsia="SimSun" w:hAnsi="Times New Roman" w:cs="Times New Roman"/>
          <w:b/>
          <w:noProof/>
          <w:spacing w:val="-1"/>
          <w:sz w:val="28"/>
          <w:szCs w:val="28"/>
        </w:rPr>
        <w:t>μL</w:t>
      </w:r>
      <w:r w:rsidRPr="00BD5D32">
        <w:rPr>
          <w:rFonts w:ascii="Times New Roman" w:eastAsia="SimSun" w:hAnsi="Times New Roman" w:cs="Times New Roman"/>
          <w:b/>
          <w:noProof/>
          <w:spacing w:val="7"/>
          <w:sz w:val="28"/>
          <w:szCs w:val="28"/>
        </w:rPr>
        <w:t xml:space="preserve"> </w:t>
      </w:r>
      <w:r w:rsidRPr="00BD5D32">
        <w:rPr>
          <w:rFonts w:ascii="Times New Roman" w:eastAsia="SimSun" w:hAnsi="Times New Roman" w:cs="Times New Roman"/>
          <w:b/>
          <w:noProof/>
          <w:sz w:val="28"/>
          <w:szCs w:val="28"/>
        </w:rPr>
        <w:t>size</w:t>
      </w:r>
      <w:r w:rsidRPr="00BD5D32">
        <w:rPr>
          <w:rFonts w:ascii="Times New Roman" w:eastAsia="SimSun" w:hAnsi="Times New Roman" w:cs="Times New Roman"/>
          <w:b/>
          <w:noProof/>
          <w:spacing w:val="5"/>
          <w:sz w:val="28"/>
          <w:szCs w:val="28"/>
        </w:rPr>
        <w:t xml:space="preserve"> </w:t>
      </w:r>
      <w:r w:rsidRPr="00BD5D32">
        <w:rPr>
          <w:rFonts w:ascii="Times New Roman" w:eastAsia="SimSun" w:hAnsi="Times New Roman" w:cs="Times New Roman"/>
          <w:b/>
          <w:noProof/>
          <w:sz w:val="28"/>
          <w:szCs w:val="28"/>
        </w:rPr>
        <w:t>або</w:t>
      </w:r>
      <w:r w:rsidRPr="00BD5D32">
        <w:rPr>
          <w:rFonts w:ascii="Times New Roman" w:eastAsia="SimSun" w:hAnsi="Times New Roman" w:cs="Times New Roman"/>
          <w:b/>
          <w:noProof/>
          <w:spacing w:val="33"/>
          <w:w w:val="101"/>
          <w:sz w:val="28"/>
          <w:szCs w:val="28"/>
        </w:rPr>
        <w:t xml:space="preserve"> </w:t>
      </w:r>
      <w:r w:rsidRPr="00BD5D32">
        <w:rPr>
          <w:rFonts w:ascii="Times New Roman" w:eastAsia="SimSun" w:hAnsi="Times New Roman" w:cs="Times New Roman"/>
          <w:b/>
          <w:noProof/>
          <w:spacing w:val="-1"/>
          <w:sz w:val="28"/>
          <w:szCs w:val="28"/>
        </w:rPr>
        <w:t>еквівалент</w:t>
      </w:r>
      <w:r w:rsidRPr="00BD5D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– 200</w:t>
      </w:r>
      <w:r w:rsidRPr="00BD5D32">
        <w:rPr>
          <w:rFonts w:ascii="Times New Roman" w:eastAsia="SimSun" w:hAnsi="Times New Roman" w:cs="Times New Roman"/>
          <w:b/>
          <w:spacing w:val="9"/>
          <w:sz w:val="28"/>
          <w:szCs w:val="28"/>
        </w:rPr>
        <w:t xml:space="preserve"> </w:t>
      </w:r>
      <w:proofErr w:type="spellStart"/>
      <w:r w:rsidRPr="00BD5D32">
        <w:rPr>
          <w:rFonts w:ascii="Times New Roman" w:eastAsia="SimSun" w:hAnsi="Times New Roman" w:cs="Times New Roman"/>
          <w:b/>
          <w:spacing w:val="9"/>
          <w:sz w:val="28"/>
          <w:szCs w:val="28"/>
        </w:rPr>
        <w:t>уп</w:t>
      </w:r>
      <w:proofErr w:type="spellEnd"/>
      <w:r w:rsidRPr="00BD5D32">
        <w:rPr>
          <w:rFonts w:ascii="Times New Roman" w:eastAsia="SimSun" w:hAnsi="Times New Roman" w:cs="Times New Roman"/>
          <w:b/>
          <w:spacing w:val="-1"/>
          <w:sz w:val="28"/>
          <w:szCs w:val="28"/>
        </w:rPr>
        <w:t>.</w:t>
      </w:r>
    </w:p>
    <w:tbl>
      <w:tblPr>
        <w:tblW w:w="10077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7"/>
        <w:gridCol w:w="2388"/>
        <w:gridCol w:w="3334"/>
      </w:tblGrid>
      <w:tr w:rsidR="00BD5D32" w:rsidRPr="00BD5D32" w14:paraId="45702523" w14:textId="77777777" w:rsidTr="00B352D4">
        <w:trPr>
          <w:trHeight w:hRule="exact" w:val="114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39BEC178" w14:textId="77777777" w:rsidR="00BD5D32" w:rsidRPr="00BD5D32" w:rsidRDefault="00BD5D32" w:rsidP="00BD5D32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6610E2FF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14:paraId="30E138A3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14:paraId="4B46A38D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FFD25FF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DA7964E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14:paraId="013E131E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BD5D32" w:rsidRPr="00BD5D32" w14:paraId="3856D793" w14:textId="77777777" w:rsidTr="00B352D4">
        <w:trPr>
          <w:trHeight w:val="414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D953E" w14:textId="77777777" w:rsidR="00BD5D32" w:rsidRPr="00BD5D32" w:rsidRDefault="00BD5D32" w:rsidP="00BD5D32">
            <w:pPr>
              <w:widowControl w:val="0"/>
              <w:spacing w:after="0" w:line="262" w:lineRule="exact"/>
              <w:ind w:right="1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 w:eastAsia="ru-RU"/>
              </w:rPr>
            </w:pPr>
            <w:r w:rsidRPr="00BD5D3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 w:eastAsia="ru-RU"/>
              </w:rPr>
              <w:t>1.1.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3558D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мати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систему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гідрофобних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фільтрів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для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уникнення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крос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контамінації.</w:t>
            </w:r>
          </w:p>
          <w:p w14:paraId="36D5B699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сумісними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автоматичними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дозаторами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Eppendorf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Finnpipette.</w:t>
            </w:r>
          </w:p>
          <w:p w14:paraId="3FCAE426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сертифіковані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на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7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відсутність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ДНКаз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РНКаз.</w:t>
            </w:r>
          </w:p>
          <w:p w14:paraId="659F541A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A6288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упаковці не менше менше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22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960 шт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штативів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наконечниками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шт.</w:t>
            </w:r>
          </w:p>
          <w:p w14:paraId="0852C344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Об’єм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наконечника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100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1000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мкл.</w:t>
            </w:r>
          </w:p>
          <w:p w14:paraId="6A19C298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4B3894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з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55C66D2A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14:paraId="7698EAC8" w14:textId="77777777" w:rsidR="00BD5D32" w:rsidRPr="00BD5D32" w:rsidRDefault="00BD5D32" w:rsidP="00BD5D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pacing w:val="-1"/>
          <w:sz w:val="28"/>
          <w:szCs w:val="28"/>
          <w:lang w:eastAsia="ru-RU"/>
        </w:rPr>
      </w:pP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2. Наконечник</w:t>
      </w:r>
      <w:r w:rsidRPr="00BD5D32">
        <w:rPr>
          <w:rFonts w:ascii="Times New Roman" w:eastAsia="Times New Roman" w:hAnsi="Times New Roman" w:cs="Times New Roman"/>
          <w:b/>
          <w:noProof/>
          <w:spacing w:val="1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</w:t>
      </w:r>
      <w:r w:rsidRPr="00BD5D32">
        <w:rPr>
          <w:rFonts w:ascii="Times New Roman" w:eastAsia="Times New Roman" w:hAnsi="Times New Roman" w:cs="Times New Roman"/>
          <w:b/>
          <w:noProof/>
          <w:spacing w:val="7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фільтром</w:t>
      </w:r>
      <w:r w:rsidRPr="00BD5D32">
        <w:rPr>
          <w:rFonts w:ascii="Times New Roman" w:eastAsia="Times New Roman" w:hAnsi="Times New Roman" w:cs="Times New Roman"/>
          <w:b/>
          <w:noProof/>
          <w:spacing w:val="8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для</w:t>
      </w:r>
      <w:r w:rsidRPr="00BD5D32">
        <w:rPr>
          <w:rFonts w:ascii="Times New Roman" w:eastAsia="Times New Roman" w:hAnsi="Times New Roman" w:cs="Times New Roman"/>
          <w:b/>
          <w:noProof/>
          <w:spacing w:val="10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дозатора</w:t>
      </w:r>
      <w:r w:rsidRPr="00BD5D32">
        <w:rPr>
          <w:rFonts w:ascii="Times New Roman" w:eastAsia="Times New Roman" w:hAnsi="Times New Roman" w:cs="Times New Roman"/>
          <w:b/>
          <w:noProof/>
          <w:spacing w:val="9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Barrier</w:t>
      </w:r>
      <w:r w:rsidRPr="00BD5D32">
        <w:rPr>
          <w:rFonts w:ascii="Times New Roman" w:eastAsia="Times New Roman" w:hAnsi="Times New Roman" w:cs="Times New Roman"/>
          <w:b/>
          <w:noProof/>
          <w:spacing w:val="43"/>
          <w:w w:val="10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(Filter)</w:t>
      </w:r>
      <w:r w:rsidRPr="00BD5D32">
        <w:rPr>
          <w:rFonts w:ascii="Times New Roman" w:eastAsia="Times New Roman" w:hAnsi="Times New Roman" w:cs="Times New Roman"/>
          <w:b/>
          <w:noProof/>
          <w:spacing w:val="3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Tips,</w:t>
      </w:r>
      <w:r w:rsidRPr="00BD5D32">
        <w:rPr>
          <w:rFonts w:ascii="Times New Roman" w:eastAsia="Times New Roman" w:hAnsi="Times New Roman" w:cs="Times New Roman"/>
          <w:b/>
          <w:noProof/>
          <w:spacing w:val="6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10</w:t>
      </w:r>
      <w:r w:rsidRPr="00BD5D32">
        <w:rPr>
          <w:rFonts w:ascii="Times New Roman" w:eastAsia="Times New Roman" w:hAnsi="Times New Roman" w:cs="Times New Roman"/>
          <w:b/>
          <w:noProof/>
          <w:spacing w:val="4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1"/>
          <w:sz w:val="28"/>
          <w:szCs w:val="28"/>
          <w:lang w:eastAsia="ru-RU"/>
        </w:rPr>
        <w:t>μL</w:t>
      </w:r>
      <w:r w:rsidRPr="00BD5D32">
        <w:rPr>
          <w:rFonts w:ascii="Times New Roman" w:eastAsia="Times New Roman" w:hAnsi="Times New Roman" w:cs="Times New Roman"/>
          <w:b/>
          <w:noProof/>
          <w:spacing w:val="5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size або</w:t>
      </w:r>
      <w:r w:rsidRPr="00BD5D32">
        <w:rPr>
          <w:rFonts w:ascii="Times New Roman" w:eastAsia="Times New Roman" w:hAnsi="Times New Roman" w:cs="Times New Roman"/>
          <w:b/>
          <w:noProof/>
          <w:spacing w:val="31"/>
          <w:w w:val="10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еквівалент</w:t>
      </w:r>
      <w:r w:rsidRPr="00BD5D32">
        <w:rPr>
          <w:rFonts w:ascii="Times New Roman" w:eastAsia="Calibri" w:hAnsi="Times New Roman" w:cs="Times New Roman"/>
          <w:b/>
          <w:noProof/>
          <w:spacing w:val="-1"/>
          <w:sz w:val="28"/>
          <w:szCs w:val="28"/>
          <w:lang w:eastAsia="ru-RU"/>
        </w:rPr>
        <w:t xml:space="preserve"> – 200 уп.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BD5D32" w:rsidRPr="00BD5D32" w14:paraId="1E77A0E2" w14:textId="77777777" w:rsidTr="00B352D4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3E654" w14:textId="77777777" w:rsidR="00BD5D32" w:rsidRPr="00BD5D32" w:rsidRDefault="00BD5D32" w:rsidP="00BD5D32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7FF1A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14:paraId="7AE2796F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14:paraId="5D59943A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50986D7B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2ACDD8E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14:paraId="3CBC4A35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BD5D32" w:rsidRPr="00BD5D32" w14:paraId="430F62E6" w14:textId="77777777" w:rsidTr="00B352D4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63CF79" w14:textId="77777777" w:rsidR="00BD5D32" w:rsidRPr="00BD5D32" w:rsidRDefault="00BD5D32" w:rsidP="00BD5D32">
            <w:pPr>
              <w:widowControl w:val="0"/>
              <w:spacing w:after="0" w:line="262" w:lineRule="exact"/>
              <w:ind w:right="1"/>
              <w:jc w:val="center"/>
              <w:rPr>
                <w:rFonts w:ascii="Calibri" w:eastAsia="Calibri" w:hAnsi="Calibri" w:cs="Times New Roman"/>
                <w:spacing w:val="-1"/>
                <w:sz w:val="28"/>
                <w:szCs w:val="28"/>
                <w:lang w:val="ru-RU" w:eastAsia="ru-RU"/>
              </w:rPr>
            </w:pPr>
            <w:r w:rsidRPr="00BD5D32">
              <w:rPr>
                <w:rFonts w:ascii="Calibri" w:eastAsia="Calibri" w:hAnsi="Calibri" w:cs="Times New Roman"/>
                <w:spacing w:val="-1"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B38D7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мати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систему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гідрофобних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фільтрів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для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уникнення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крос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контамінації.</w:t>
            </w:r>
          </w:p>
          <w:p w14:paraId="5D604886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сумісними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автоматичними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lastRenderedPageBreak/>
              <w:t>дозаторами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Eppendorf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Finnpipette.</w:t>
            </w:r>
          </w:p>
          <w:p w14:paraId="51CB3444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сертифіковані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на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7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відсутність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ДНКаз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РНКаз.</w:t>
            </w:r>
          </w:p>
          <w:p w14:paraId="7BA0EAA4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56A2E4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lastRenderedPageBreak/>
              <w:t>Кількість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не менше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960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шт.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штативів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наконечниками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упаковці 10 шт.</w:t>
            </w:r>
          </w:p>
          <w:p w14:paraId="01B3F4DA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lastRenderedPageBreak/>
              <w:t>Об’єм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наконечника 0,1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мкл.</w:t>
            </w:r>
          </w:p>
          <w:p w14:paraId="6FC4F183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1720FC6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Для з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FD3FFF6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» </w:t>
            </w:r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(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14:paraId="4051E5ED" w14:textId="77777777" w:rsidR="00BD5D32" w:rsidRPr="00BD5D32" w:rsidRDefault="00BD5D32" w:rsidP="00BD5D3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pacing w:val="-1"/>
          <w:sz w:val="28"/>
          <w:szCs w:val="28"/>
          <w:lang w:eastAsia="ru-RU"/>
        </w:rPr>
      </w:pPr>
      <w:r w:rsidRPr="00BD5D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Наконечник</w:t>
      </w:r>
      <w:r w:rsidRPr="00BD5D32">
        <w:rPr>
          <w:rFonts w:ascii="Times New Roman" w:eastAsia="Times New Roman" w:hAnsi="Times New Roman" w:cs="Times New Roman"/>
          <w:b/>
          <w:noProof/>
          <w:spacing w:val="1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</w:t>
      </w:r>
      <w:r w:rsidRPr="00BD5D32">
        <w:rPr>
          <w:rFonts w:ascii="Times New Roman" w:eastAsia="Times New Roman" w:hAnsi="Times New Roman" w:cs="Times New Roman"/>
          <w:b/>
          <w:noProof/>
          <w:spacing w:val="7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фільтром</w:t>
      </w:r>
      <w:r w:rsidRPr="00BD5D32">
        <w:rPr>
          <w:rFonts w:ascii="Times New Roman" w:eastAsia="Times New Roman" w:hAnsi="Times New Roman" w:cs="Times New Roman"/>
          <w:b/>
          <w:noProof/>
          <w:spacing w:val="8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для</w:t>
      </w:r>
      <w:r w:rsidRPr="00BD5D32">
        <w:rPr>
          <w:rFonts w:ascii="Times New Roman" w:eastAsia="Times New Roman" w:hAnsi="Times New Roman" w:cs="Times New Roman"/>
          <w:b/>
          <w:noProof/>
          <w:spacing w:val="10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дозатора</w:t>
      </w:r>
      <w:r w:rsidRPr="00BD5D32">
        <w:rPr>
          <w:rFonts w:ascii="Times New Roman" w:eastAsia="Times New Roman" w:hAnsi="Times New Roman" w:cs="Times New Roman"/>
          <w:b/>
          <w:noProof/>
          <w:spacing w:val="9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Barrier</w:t>
      </w:r>
      <w:r w:rsidRPr="00BD5D32">
        <w:rPr>
          <w:rFonts w:ascii="Times New Roman" w:eastAsia="Times New Roman" w:hAnsi="Times New Roman" w:cs="Times New Roman"/>
          <w:b/>
          <w:noProof/>
          <w:spacing w:val="43"/>
          <w:w w:val="10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(Filter)</w:t>
      </w:r>
      <w:r w:rsidRPr="00BD5D32">
        <w:rPr>
          <w:rFonts w:ascii="Times New Roman" w:eastAsia="Times New Roman" w:hAnsi="Times New Roman" w:cs="Times New Roman"/>
          <w:b/>
          <w:noProof/>
          <w:spacing w:val="4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Tips,</w:t>
      </w:r>
      <w:r w:rsidRPr="00BD5D32">
        <w:rPr>
          <w:rFonts w:ascii="Times New Roman" w:eastAsia="Times New Roman" w:hAnsi="Times New Roman" w:cs="Times New Roman"/>
          <w:b/>
          <w:noProof/>
          <w:spacing w:val="6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20</w:t>
      </w:r>
      <w:r w:rsidRPr="00BD5D32">
        <w:rPr>
          <w:rFonts w:ascii="Times New Roman" w:eastAsia="Times New Roman" w:hAnsi="Times New Roman" w:cs="Times New Roman"/>
          <w:b/>
          <w:noProof/>
          <w:spacing w:val="6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1"/>
          <w:sz w:val="28"/>
          <w:szCs w:val="28"/>
          <w:lang w:eastAsia="ru-RU"/>
        </w:rPr>
        <w:t>μL</w:t>
      </w:r>
      <w:r w:rsidRPr="00BD5D32">
        <w:rPr>
          <w:rFonts w:ascii="Times New Roman" w:eastAsia="Times New Roman" w:hAnsi="Times New Roman" w:cs="Times New Roman"/>
          <w:b/>
          <w:noProof/>
          <w:spacing w:val="5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size або</w:t>
      </w:r>
      <w:r w:rsidRPr="00BD5D32">
        <w:rPr>
          <w:rFonts w:ascii="Times New Roman" w:eastAsia="Times New Roman" w:hAnsi="Times New Roman" w:cs="Times New Roman"/>
          <w:b/>
          <w:noProof/>
          <w:spacing w:val="37"/>
          <w:w w:val="10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еквівалент</w:t>
      </w:r>
      <w:r w:rsidRPr="00BD5D32">
        <w:rPr>
          <w:rFonts w:ascii="Times New Roman" w:eastAsia="Calibri" w:hAnsi="Times New Roman" w:cs="Times New Roman"/>
          <w:b/>
          <w:noProof/>
          <w:spacing w:val="-1"/>
          <w:sz w:val="28"/>
          <w:szCs w:val="28"/>
          <w:lang w:eastAsia="ru-RU"/>
        </w:rPr>
        <w:t xml:space="preserve"> – 100 уп.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BD5D32" w:rsidRPr="00BD5D32" w14:paraId="256D5713" w14:textId="77777777" w:rsidTr="00B352D4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E7CCE" w14:textId="77777777" w:rsidR="00BD5D32" w:rsidRPr="00BD5D32" w:rsidRDefault="00BD5D32" w:rsidP="00BD5D32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6BE27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14:paraId="6729DDC5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14:paraId="4C2DB54B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090D936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E9B3BA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14:paraId="63A0A881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BD5D32" w:rsidRPr="00BD5D32" w14:paraId="79F1763D" w14:textId="77777777" w:rsidTr="00B352D4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3131" w14:textId="77777777" w:rsidR="00BD5D32" w:rsidRPr="00BD5D32" w:rsidRDefault="00BD5D32" w:rsidP="00BD5D32">
            <w:pPr>
              <w:widowControl w:val="0"/>
              <w:spacing w:after="0" w:line="262" w:lineRule="exact"/>
              <w:ind w:left="420" w:right="1"/>
              <w:jc w:val="center"/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1614F8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мати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систему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гідрофобних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фільтрів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для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уникнення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крос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контамінації. </w:t>
            </w:r>
          </w:p>
          <w:p w14:paraId="7B2F44C8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сумісними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автоматичними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дозаторами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Eppendorf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Finnpipette.</w:t>
            </w:r>
          </w:p>
          <w:p w14:paraId="5F6EB2ED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сертифіковані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на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7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відсутність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ДНКаз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РНКаз.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31B1F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не менше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960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штативів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наконечниками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упаковці 10 шт.</w:t>
            </w:r>
          </w:p>
          <w:p w14:paraId="21C432C1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Об’єм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наконечника 20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мкл.</w:t>
            </w:r>
          </w:p>
          <w:p w14:paraId="7EDBDC51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3A01732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з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FA6B819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14:paraId="3F51F639" w14:textId="77777777" w:rsidR="00BD5D32" w:rsidRPr="00BD5D32" w:rsidRDefault="00BD5D32" w:rsidP="00BD5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Наконечник</w:t>
      </w:r>
      <w:r w:rsidRPr="00BD5D32">
        <w:rPr>
          <w:rFonts w:ascii="Times New Roman" w:eastAsia="Times New Roman" w:hAnsi="Times New Roman" w:cs="Times New Roman"/>
          <w:b/>
          <w:noProof/>
          <w:spacing w:val="1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</w:t>
      </w:r>
      <w:r w:rsidRPr="00BD5D32">
        <w:rPr>
          <w:rFonts w:ascii="Times New Roman" w:eastAsia="Times New Roman" w:hAnsi="Times New Roman" w:cs="Times New Roman"/>
          <w:b/>
          <w:noProof/>
          <w:spacing w:val="7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фільтром</w:t>
      </w:r>
      <w:r w:rsidRPr="00BD5D32">
        <w:rPr>
          <w:rFonts w:ascii="Times New Roman" w:eastAsia="Times New Roman" w:hAnsi="Times New Roman" w:cs="Times New Roman"/>
          <w:b/>
          <w:noProof/>
          <w:spacing w:val="8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для</w:t>
      </w:r>
      <w:r w:rsidRPr="00BD5D32">
        <w:rPr>
          <w:rFonts w:ascii="Times New Roman" w:eastAsia="Times New Roman" w:hAnsi="Times New Roman" w:cs="Times New Roman"/>
          <w:b/>
          <w:noProof/>
          <w:spacing w:val="10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дозатора</w:t>
      </w:r>
      <w:r w:rsidRPr="00BD5D32">
        <w:rPr>
          <w:rFonts w:ascii="Times New Roman" w:eastAsia="Times New Roman" w:hAnsi="Times New Roman" w:cs="Times New Roman"/>
          <w:b/>
          <w:noProof/>
          <w:spacing w:val="9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Barrier</w:t>
      </w:r>
      <w:r w:rsidRPr="00BD5D32">
        <w:rPr>
          <w:rFonts w:ascii="Times New Roman" w:eastAsia="Times New Roman" w:hAnsi="Times New Roman" w:cs="Times New Roman"/>
          <w:b/>
          <w:noProof/>
          <w:spacing w:val="43"/>
          <w:w w:val="10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(Filter)</w:t>
      </w:r>
      <w:r w:rsidRPr="00BD5D32">
        <w:rPr>
          <w:rFonts w:ascii="Times New Roman" w:eastAsia="Times New Roman" w:hAnsi="Times New Roman" w:cs="Times New Roman"/>
          <w:b/>
          <w:noProof/>
          <w:spacing w:val="3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Tips,</w:t>
      </w:r>
      <w:r w:rsidRPr="00BD5D32">
        <w:rPr>
          <w:rFonts w:ascii="Times New Roman" w:eastAsia="Times New Roman" w:hAnsi="Times New Roman" w:cs="Times New Roman"/>
          <w:b/>
          <w:noProof/>
          <w:spacing w:val="6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200</w:t>
      </w:r>
      <w:r w:rsidRPr="00BD5D32">
        <w:rPr>
          <w:rFonts w:ascii="Times New Roman" w:eastAsia="Times New Roman" w:hAnsi="Times New Roman" w:cs="Times New Roman"/>
          <w:b/>
          <w:noProof/>
          <w:spacing w:val="5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μL</w:t>
      </w:r>
      <w:r w:rsidRPr="00BD5D32">
        <w:rPr>
          <w:rFonts w:ascii="Times New Roman" w:eastAsia="Times New Roman" w:hAnsi="Times New Roman" w:cs="Times New Roman"/>
          <w:b/>
          <w:noProof/>
          <w:spacing w:val="7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size</w:t>
      </w:r>
      <w:r w:rsidRPr="00BD5D32">
        <w:rPr>
          <w:rFonts w:ascii="Times New Roman" w:eastAsia="Times New Roman" w:hAnsi="Times New Roman" w:cs="Times New Roman"/>
          <w:b/>
          <w:noProof/>
          <w:spacing w:val="1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або</w:t>
      </w:r>
      <w:r w:rsidRPr="00BD5D32">
        <w:rPr>
          <w:rFonts w:ascii="Times New Roman" w:eastAsia="Times New Roman" w:hAnsi="Times New Roman" w:cs="Times New Roman"/>
          <w:b/>
          <w:noProof/>
          <w:spacing w:val="37"/>
          <w:w w:val="10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еквівалент – 100 уп.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BD5D32" w:rsidRPr="00BD5D32" w14:paraId="6837FA96" w14:textId="77777777" w:rsidTr="00B352D4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FD07C" w14:textId="77777777" w:rsidR="00BD5D32" w:rsidRPr="00BD5D32" w:rsidRDefault="00BD5D32" w:rsidP="00BD5D32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DEE7A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14:paraId="4B429875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14:paraId="54DFAE0C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2424F1A1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38567D36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14:paraId="690E64A5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BD5D32" w:rsidRPr="00BD5D32" w14:paraId="3F22BCA9" w14:textId="77777777" w:rsidTr="00B352D4">
        <w:trPr>
          <w:trHeight w:val="65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534DE" w14:textId="77777777" w:rsidR="00BD5D32" w:rsidRPr="00BD5D32" w:rsidRDefault="00BD5D32" w:rsidP="00BD5D32">
            <w:pPr>
              <w:widowControl w:val="0"/>
              <w:spacing w:after="0" w:line="262" w:lineRule="exact"/>
              <w:ind w:left="420" w:right="1"/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1A0376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мати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систему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гідрофобних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фільтрів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для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уникнення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крос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контамінації.</w:t>
            </w:r>
          </w:p>
          <w:p w14:paraId="3203A567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сумісними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автоматичними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дозаторами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Eppendorf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Finnpipette.</w:t>
            </w:r>
          </w:p>
          <w:p w14:paraId="50ED2A99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lastRenderedPageBreak/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сертифіковані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на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7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відсутність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ДНКаз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РНКаз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802AE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lastRenderedPageBreak/>
              <w:t>Кількість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наконечників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в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упаковці не менше менше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22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960 шт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штативів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наконечниками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шт.</w:t>
            </w:r>
          </w:p>
          <w:p w14:paraId="3DDB918C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Об’єм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наконечника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200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lastRenderedPageBreak/>
              <w:t>мкл.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6B7483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Для з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54619876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14:paraId="32AC7869" w14:textId="77777777" w:rsidR="00BD5D32" w:rsidRPr="00BD5D32" w:rsidRDefault="00BD5D32" w:rsidP="00BD5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D3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Наконечник</w:t>
      </w:r>
      <w:r w:rsidRPr="00BD5D32">
        <w:rPr>
          <w:rFonts w:ascii="Times New Roman" w:eastAsia="Times New Roman" w:hAnsi="Times New Roman" w:cs="Times New Roman"/>
          <w:b/>
          <w:noProof/>
          <w:spacing w:val="1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</w:t>
      </w:r>
      <w:r w:rsidRPr="00BD5D32">
        <w:rPr>
          <w:rFonts w:ascii="Times New Roman" w:eastAsia="Times New Roman" w:hAnsi="Times New Roman" w:cs="Times New Roman"/>
          <w:b/>
          <w:noProof/>
          <w:spacing w:val="7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фільтром</w:t>
      </w:r>
      <w:r w:rsidRPr="00BD5D32">
        <w:rPr>
          <w:rFonts w:ascii="Times New Roman" w:eastAsia="Times New Roman" w:hAnsi="Times New Roman" w:cs="Times New Roman"/>
          <w:b/>
          <w:noProof/>
          <w:spacing w:val="8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для</w:t>
      </w:r>
      <w:r w:rsidRPr="00BD5D32">
        <w:rPr>
          <w:rFonts w:ascii="Times New Roman" w:eastAsia="Times New Roman" w:hAnsi="Times New Roman" w:cs="Times New Roman"/>
          <w:b/>
          <w:noProof/>
          <w:spacing w:val="10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дозатора</w:t>
      </w:r>
      <w:r w:rsidRPr="00BD5D32">
        <w:rPr>
          <w:rFonts w:ascii="Times New Roman" w:eastAsia="Times New Roman" w:hAnsi="Times New Roman" w:cs="Times New Roman"/>
          <w:b/>
          <w:noProof/>
          <w:spacing w:val="9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Barrier</w:t>
      </w:r>
      <w:r w:rsidRPr="00BD5D32">
        <w:rPr>
          <w:rFonts w:ascii="Times New Roman" w:eastAsia="Times New Roman" w:hAnsi="Times New Roman" w:cs="Times New Roman"/>
          <w:b/>
          <w:noProof/>
          <w:spacing w:val="43"/>
          <w:w w:val="10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(Filter)</w:t>
      </w:r>
      <w:r w:rsidRPr="00BD5D32">
        <w:rPr>
          <w:rFonts w:ascii="Times New Roman" w:eastAsia="Times New Roman" w:hAnsi="Times New Roman" w:cs="Times New Roman"/>
          <w:b/>
          <w:noProof/>
          <w:spacing w:val="3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Tips,</w:t>
      </w:r>
      <w:r w:rsidRPr="00BD5D32">
        <w:rPr>
          <w:rFonts w:ascii="Times New Roman" w:eastAsia="Times New Roman" w:hAnsi="Times New Roman" w:cs="Times New Roman"/>
          <w:b/>
          <w:noProof/>
          <w:spacing w:val="6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100</w:t>
      </w:r>
      <w:r w:rsidRPr="00BD5D32">
        <w:rPr>
          <w:rFonts w:ascii="Times New Roman" w:eastAsia="Times New Roman" w:hAnsi="Times New Roman" w:cs="Times New Roman"/>
          <w:b/>
          <w:noProof/>
          <w:spacing w:val="5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μL</w:t>
      </w:r>
      <w:r w:rsidRPr="00BD5D32">
        <w:rPr>
          <w:rFonts w:ascii="Times New Roman" w:eastAsia="Times New Roman" w:hAnsi="Times New Roman" w:cs="Times New Roman"/>
          <w:b/>
          <w:noProof/>
          <w:spacing w:val="7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size</w:t>
      </w:r>
      <w:r w:rsidRPr="00BD5D32">
        <w:rPr>
          <w:rFonts w:ascii="Times New Roman" w:eastAsia="Times New Roman" w:hAnsi="Times New Roman" w:cs="Times New Roman"/>
          <w:b/>
          <w:noProof/>
          <w:spacing w:val="5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або</w:t>
      </w:r>
      <w:r w:rsidRPr="00BD5D32">
        <w:rPr>
          <w:rFonts w:ascii="Times New Roman" w:eastAsia="Times New Roman" w:hAnsi="Times New Roman" w:cs="Times New Roman"/>
          <w:b/>
          <w:noProof/>
          <w:spacing w:val="37"/>
          <w:w w:val="101"/>
          <w:sz w:val="28"/>
          <w:szCs w:val="28"/>
          <w:lang w:eastAsia="ru-RU"/>
        </w:rPr>
        <w:t xml:space="preserve"> </w:t>
      </w:r>
      <w:r w:rsidRPr="00BD5D32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  <w:lang w:eastAsia="ru-RU"/>
        </w:rPr>
        <w:t>еквівалент – 100 уп.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BD5D32" w:rsidRPr="00BD5D32" w14:paraId="32666F78" w14:textId="77777777" w:rsidTr="00B352D4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425E5" w14:textId="77777777" w:rsidR="00BD5D32" w:rsidRPr="00BD5D32" w:rsidRDefault="00BD5D32" w:rsidP="00BD5D32">
            <w:pPr>
              <w:widowControl w:val="0"/>
              <w:spacing w:after="0" w:line="260" w:lineRule="exact"/>
              <w:ind w:right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7E7C2F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Технічні (якісні)</w:t>
            </w:r>
          </w:p>
          <w:p w14:paraId="2A6F078B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  <w:p w14:paraId="00812BA1" w14:textId="77777777" w:rsidR="00BD5D32" w:rsidRPr="00BD5D32" w:rsidRDefault="00BD5D32" w:rsidP="00BD5D32">
            <w:pPr>
              <w:widowControl w:val="0"/>
              <w:spacing w:after="0" w:line="260" w:lineRule="exact"/>
              <w:ind w:left="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76736194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43735D68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Обґрунтування технічних (якісних) характеристик</w:t>
            </w:r>
          </w:p>
          <w:p w14:paraId="3BD340B7" w14:textId="77777777" w:rsidR="00BD5D32" w:rsidRPr="00BD5D32" w:rsidRDefault="00BD5D32" w:rsidP="00BD5D32">
            <w:pPr>
              <w:widowControl w:val="0"/>
              <w:spacing w:before="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</w:pPr>
            <w:r w:rsidRPr="00BD5D32">
              <w:rPr>
                <w:rFonts w:ascii="Times New Roman" w:eastAsia="Calibri" w:hAnsi="Times New Roman" w:cs="Times New Roman"/>
                <w:b/>
                <w:spacing w:val="9"/>
                <w:sz w:val="24"/>
                <w:szCs w:val="24"/>
                <w:lang w:eastAsia="ru-RU"/>
              </w:rPr>
              <w:t>предмета закупівлі</w:t>
            </w:r>
          </w:p>
        </w:tc>
      </w:tr>
      <w:tr w:rsidR="00BD5D32" w:rsidRPr="00BD5D32" w14:paraId="04B8ED57" w14:textId="77777777" w:rsidTr="00B352D4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F10E8" w14:textId="77777777" w:rsidR="00BD5D32" w:rsidRPr="00BD5D32" w:rsidRDefault="00BD5D32" w:rsidP="00BD5D32">
            <w:pPr>
              <w:widowControl w:val="0"/>
              <w:spacing w:after="0" w:line="262" w:lineRule="exact"/>
              <w:ind w:left="420" w:right="1"/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Calibri" w:eastAsia="Calibri" w:hAnsi="Calibri" w:cs="Times New Roman"/>
                <w:spacing w:val="-1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C8649C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мати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систему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гідрофобних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фільтрів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для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уникнення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крос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–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контамінації.</w:t>
            </w:r>
          </w:p>
          <w:p w14:paraId="0AC85D5D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8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сумісними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5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5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автоматичними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дозаторами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Eppendorf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Finnpipette.</w:t>
            </w:r>
          </w:p>
          <w:p w14:paraId="43B25E19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повинні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бути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3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сертифіковані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2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>на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7"/>
                <w:w w:val="10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відсутність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ДНКаз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та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РНКаз.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D0D075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в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 xml:space="preserve">упаковці не менше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960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шт.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/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lang w:eastAsia="ru-RU"/>
              </w:rPr>
              <w:t xml:space="preserve">уп.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Кількість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штативів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1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0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наконечниками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7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упаковці 10 шт.</w:t>
            </w:r>
          </w:p>
          <w:p w14:paraId="61D9D724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Об’єм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19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наконечника 100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3"/>
                <w:sz w:val="28"/>
                <w:szCs w:val="28"/>
                <w:lang w:eastAsia="ru-RU"/>
              </w:rPr>
              <w:t xml:space="preserve"> </w:t>
            </w:r>
            <w:r w:rsidRPr="00BD5D32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w:t>мкл.</w:t>
            </w:r>
          </w:p>
          <w:p w14:paraId="7D1F7A95" w14:textId="77777777" w:rsidR="00BD5D32" w:rsidRPr="00BD5D32" w:rsidRDefault="00BD5D32" w:rsidP="00BD5D32">
            <w:pPr>
              <w:widowControl w:val="0"/>
              <w:spacing w:after="0"/>
              <w:ind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BAEA5A8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з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абезпечення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різних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етапів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генетичного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14:paraId="3615FDDE" w14:textId="77777777" w:rsidR="00BD5D32" w:rsidRPr="00BD5D32" w:rsidRDefault="00BD5D32" w:rsidP="00BD5D32">
            <w:pPr>
              <w:widowControl w:val="0"/>
              <w:spacing w:after="0"/>
              <w:ind w:left="99" w:right="16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«Методики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проведення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молекулярно-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генетичних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досліджень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реєстраційний</w:t>
            </w:r>
            <w:proofErr w:type="spellEnd"/>
            <w:r w:rsidRPr="00BD5D3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код 9.5.01)</w:t>
            </w:r>
          </w:p>
        </w:tc>
      </w:tr>
    </w:tbl>
    <w:p w14:paraId="2ADB84A3" w14:textId="766F94D6" w:rsidR="002271A6" w:rsidRPr="002271A6" w:rsidRDefault="00BD5D32" w:rsidP="009643FA">
      <w:pPr>
        <w:spacing w:after="0" w:line="240" w:lineRule="auto"/>
        <w:ind w:firstLine="680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column"/>
      </w:r>
    </w:p>
    <w:p w14:paraId="2ADB84A4" w14:textId="77777777" w:rsidR="002271A6" w:rsidRPr="002271A6" w:rsidRDefault="002271A6" w:rsidP="0022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</w:p>
    <w:p w14:paraId="7FBCCF80" w14:textId="77777777" w:rsidR="00B20ACF" w:rsidRDefault="0062611D" w:rsidP="0022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 бюджетного призначення та очікува</w:t>
      </w:r>
      <w:r w:rsidR="00227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ної</w:t>
      </w:r>
    </w:p>
    <w:p w14:paraId="5D36EE24" w14:textId="77777777" w:rsidR="00B20ACF" w:rsidRDefault="002271A6" w:rsidP="0022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вартості предмета закупівлі</w:t>
      </w:r>
    </w:p>
    <w:p w14:paraId="23EA2B58" w14:textId="77777777" w:rsidR="00B20ACF" w:rsidRDefault="00B20ACF" w:rsidP="00B20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 ДК 021:2015 – 38430000-8, Детектори та аналізатори/ </w:t>
      </w:r>
      <w:proofErr w:type="spellStart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Detection</w:t>
      </w:r>
      <w:proofErr w:type="spellEnd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and</w:t>
      </w:r>
      <w:proofErr w:type="spellEnd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analysis</w:t>
      </w:r>
      <w:proofErr w:type="spellEnd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apparatus</w:t>
      </w:r>
      <w:proofErr w:type="spellEnd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bookmarkStart w:id="0" w:name="_GoBack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Приладдя та витратні матеріали для проведення молекулярно-генетичних досліджень</w:t>
      </w:r>
      <w:bookmarkEnd w:id="0"/>
      <w:r w:rsidRPr="00B20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6276C6E1" w14:textId="77777777" w:rsidR="00B20ACF" w:rsidRDefault="00B20ACF" w:rsidP="0022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9B824" w14:textId="77777777" w:rsidR="00B20ACF" w:rsidRPr="0026401C" w:rsidRDefault="00B20ACF" w:rsidP="00B20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 xml:space="preserve">(номер / ідентифікатор закупівлі </w:t>
      </w:r>
      <w:r w:rsidRPr="00B20ACF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UA-2021-03-31-005178-c</w:t>
      </w:r>
      <w:r w:rsidRPr="0026401C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t>)</w:t>
      </w:r>
    </w:p>
    <w:p w14:paraId="1F0E766A" w14:textId="77777777" w:rsidR="00B20ACF" w:rsidRDefault="00B20ACF" w:rsidP="0022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55DD6" w14:textId="6DABE5C3" w:rsidR="009643FA" w:rsidRPr="0026401C" w:rsidRDefault="009643FA" w:rsidP="009643F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643FA">
        <w:rPr>
          <w:rFonts w:ascii="Times New Roman" w:hAnsi="Times New Roman" w:cs="Times New Roman"/>
          <w:sz w:val="24"/>
          <w:szCs w:val="24"/>
          <w:u w:val="single"/>
        </w:rPr>
        <w:t>1 625 542</w:t>
      </w:r>
      <w:r w:rsidRPr="0026401C">
        <w:rPr>
          <w:rFonts w:ascii="Times New Roman" w:hAnsi="Times New Roman" w:cs="Times New Roman"/>
          <w:sz w:val="24"/>
          <w:szCs w:val="24"/>
          <w:u w:val="single"/>
        </w:rPr>
        <w:t>, 00 грн.</w:t>
      </w:r>
    </w:p>
    <w:p w14:paraId="097DC4EB" w14:textId="77777777" w:rsidR="009643FA" w:rsidRPr="0026401C" w:rsidRDefault="009643FA" w:rsidP="009643FA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401C">
        <w:rPr>
          <w:rFonts w:ascii="Times New Roman" w:hAnsi="Times New Roman" w:cs="Times New Roman"/>
          <w:sz w:val="24"/>
          <w:szCs w:val="24"/>
        </w:rPr>
        <w:t>(загальна очікувана вартість предмета закупівлі)</w:t>
      </w:r>
    </w:p>
    <w:p w14:paraId="7A699F3C" w14:textId="77777777" w:rsidR="009643FA" w:rsidRDefault="009643FA" w:rsidP="0022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DB84A6" w14:textId="14614772" w:rsidR="002271A6" w:rsidRDefault="002271A6" w:rsidP="002271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Наконечник з фільтром для дозатора </w:t>
      </w:r>
      <w:proofErr w:type="spellStart"/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>Barrier</w:t>
      </w:r>
      <w:proofErr w:type="spellEnd"/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>Filter</w:t>
      </w:r>
      <w:proofErr w:type="spellEnd"/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>Tips</w:t>
      </w:r>
      <w:proofErr w:type="spellEnd"/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1000 </w:t>
      </w:r>
      <w:proofErr w:type="spellStart"/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>μL</w:t>
      </w:r>
      <w:proofErr w:type="spellEnd"/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>size</w:t>
      </w:r>
      <w:proofErr w:type="spellEnd"/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еквівалент – 200 </w:t>
      </w:r>
      <w:proofErr w:type="spellStart"/>
      <w:r w:rsidR="00D9066C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spellEnd"/>
      <w:r w:rsidRPr="00227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AD0">
        <w:rPr>
          <w:rFonts w:ascii="Times New Roman" w:hAnsi="Times New Roman"/>
          <w:sz w:val="28"/>
          <w:szCs w:val="28"/>
        </w:rPr>
        <w:t>;</w:t>
      </w:r>
    </w:p>
    <w:p w14:paraId="2ADB84A7" w14:textId="72FEAE90" w:rsidR="002271A6" w:rsidRDefault="002271A6" w:rsidP="002271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Наконечник</w:t>
      </w:r>
      <w:r w:rsidRPr="002271A6">
        <w:rPr>
          <w:rFonts w:ascii="Times New Roman" w:hAnsi="Times New Roman"/>
          <w:noProof/>
          <w:spacing w:val="11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z w:val="28"/>
          <w:szCs w:val="28"/>
        </w:rPr>
        <w:t>з</w:t>
      </w:r>
      <w:r w:rsidRPr="002271A6">
        <w:rPr>
          <w:rFonts w:ascii="Times New Roman" w:hAnsi="Times New Roman"/>
          <w:noProof/>
          <w:spacing w:val="7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фільтром</w:t>
      </w:r>
      <w:r w:rsidRPr="002271A6">
        <w:rPr>
          <w:rFonts w:ascii="Times New Roman" w:hAnsi="Times New Roman"/>
          <w:noProof/>
          <w:spacing w:val="8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для</w:t>
      </w:r>
      <w:r w:rsidRPr="002271A6">
        <w:rPr>
          <w:rFonts w:ascii="Times New Roman" w:hAnsi="Times New Roman"/>
          <w:noProof/>
          <w:spacing w:val="10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дозатора</w:t>
      </w:r>
      <w:r w:rsidRPr="002271A6">
        <w:rPr>
          <w:rFonts w:ascii="Times New Roman" w:hAnsi="Times New Roman"/>
          <w:noProof/>
          <w:spacing w:val="9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Barrier</w:t>
      </w:r>
      <w:r w:rsidRPr="002271A6">
        <w:rPr>
          <w:rFonts w:ascii="Times New Roman" w:hAnsi="Times New Roman"/>
          <w:noProof/>
          <w:spacing w:val="43"/>
          <w:w w:val="101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(Filter)</w:t>
      </w:r>
      <w:r w:rsidRPr="002271A6">
        <w:rPr>
          <w:rFonts w:ascii="Times New Roman" w:hAnsi="Times New Roman"/>
          <w:noProof/>
          <w:spacing w:val="3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Tips,</w:t>
      </w:r>
      <w:r w:rsidRPr="002271A6">
        <w:rPr>
          <w:rFonts w:ascii="Times New Roman" w:hAnsi="Times New Roman"/>
          <w:noProof/>
          <w:spacing w:val="6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10</w:t>
      </w:r>
      <w:r w:rsidRPr="002271A6">
        <w:rPr>
          <w:rFonts w:ascii="Times New Roman" w:hAnsi="Times New Roman"/>
          <w:noProof/>
          <w:spacing w:val="4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1"/>
          <w:sz w:val="28"/>
          <w:szCs w:val="28"/>
        </w:rPr>
        <w:t>μL</w:t>
      </w:r>
      <w:r w:rsidRPr="002271A6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size або</w:t>
      </w:r>
      <w:r w:rsidRPr="002271A6">
        <w:rPr>
          <w:rFonts w:ascii="Times New Roman" w:hAnsi="Times New Roman"/>
          <w:noProof/>
          <w:spacing w:val="31"/>
          <w:w w:val="101"/>
          <w:sz w:val="28"/>
          <w:szCs w:val="28"/>
        </w:rPr>
        <w:t xml:space="preserve"> </w:t>
      </w:r>
      <w:r w:rsidRPr="002271A6">
        <w:rPr>
          <w:rFonts w:ascii="Times New Roman" w:hAnsi="Times New Roman" w:cs="Times New Roman"/>
          <w:noProof/>
          <w:spacing w:val="-1"/>
          <w:sz w:val="28"/>
          <w:szCs w:val="28"/>
        </w:rPr>
        <w:t>еквівалент</w:t>
      </w:r>
      <w:r w:rsidRPr="002271A6">
        <w:rPr>
          <w:rFonts w:ascii="Times New Roman" w:eastAsia="Calibri" w:hAnsi="Times New Roman" w:cs="Times New Roman"/>
          <w:noProof/>
          <w:spacing w:val="-1"/>
          <w:sz w:val="28"/>
          <w:szCs w:val="28"/>
        </w:rPr>
        <w:t xml:space="preserve"> – 200 </w:t>
      </w:r>
      <w:r w:rsidR="00D9066C">
        <w:rPr>
          <w:rFonts w:ascii="Times New Roman" w:eastAsia="Calibri" w:hAnsi="Times New Roman" w:cs="Times New Roman"/>
          <w:noProof/>
          <w:spacing w:val="-1"/>
          <w:sz w:val="28"/>
          <w:szCs w:val="28"/>
        </w:rPr>
        <w:t>уп</w:t>
      </w:r>
      <w:r w:rsidRPr="002271A6">
        <w:rPr>
          <w:rFonts w:ascii="Times New Roman" w:eastAsia="Calibri" w:hAnsi="Times New Roman" w:cs="Times New Roman"/>
          <w:noProof/>
          <w:spacing w:val="-1"/>
          <w:sz w:val="28"/>
          <w:szCs w:val="28"/>
        </w:rPr>
        <w:t>.</w:t>
      </w:r>
      <w:r w:rsidRPr="00CA1AD0">
        <w:rPr>
          <w:rFonts w:ascii="Times New Roman" w:hAnsi="Times New Roman"/>
          <w:sz w:val="28"/>
          <w:szCs w:val="28"/>
        </w:rPr>
        <w:t>;</w:t>
      </w:r>
    </w:p>
    <w:p w14:paraId="2ADB84A8" w14:textId="2F7BB576" w:rsidR="002271A6" w:rsidRDefault="002271A6" w:rsidP="002271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Наконечник</w:t>
      </w:r>
      <w:r w:rsidRPr="002271A6">
        <w:rPr>
          <w:rFonts w:ascii="Times New Roman" w:hAnsi="Times New Roman"/>
          <w:noProof/>
          <w:spacing w:val="11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z w:val="28"/>
          <w:szCs w:val="28"/>
        </w:rPr>
        <w:t>з</w:t>
      </w:r>
      <w:r w:rsidRPr="002271A6">
        <w:rPr>
          <w:rFonts w:ascii="Times New Roman" w:hAnsi="Times New Roman"/>
          <w:noProof/>
          <w:spacing w:val="7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фільтром</w:t>
      </w:r>
      <w:r w:rsidRPr="002271A6">
        <w:rPr>
          <w:rFonts w:ascii="Times New Roman" w:hAnsi="Times New Roman"/>
          <w:noProof/>
          <w:spacing w:val="8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для</w:t>
      </w:r>
      <w:r w:rsidRPr="002271A6">
        <w:rPr>
          <w:rFonts w:ascii="Times New Roman" w:hAnsi="Times New Roman"/>
          <w:noProof/>
          <w:spacing w:val="10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дозатора</w:t>
      </w:r>
      <w:r w:rsidRPr="002271A6">
        <w:rPr>
          <w:rFonts w:ascii="Times New Roman" w:hAnsi="Times New Roman"/>
          <w:noProof/>
          <w:spacing w:val="9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Barrier</w:t>
      </w:r>
      <w:r w:rsidRPr="002271A6">
        <w:rPr>
          <w:rFonts w:ascii="Times New Roman" w:hAnsi="Times New Roman"/>
          <w:noProof/>
          <w:spacing w:val="43"/>
          <w:w w:val="101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(Filter)</w:t>
      </w:r>
      <w:r w:rsidRPr="002271A6">
        <w:rPr>
          <w:rFonts w:ascii="Times New Roman" w:hAnsi="Times New Roman"/>
          <w:noProof/>
          <w:spacing w:val="4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Tips,</w:t>
      </w:r>
      <w:r w:rsidRPr="002271A6">
        <w:rPr>
          <w:rFonts w:ascii="Times New Roman" w:hAnsi="Times New Roman"/>
          <w:noProof/>
          <w:spacing w:val="6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20</w:t>
      </w:r>
      <w:r w:rsidRPr="002271A6">
        <w:rPr>
          <w:rFonts w:ascii="Times New Roman" w:hAnsi="Times New Roman"/>
          <w:noProof/>
          <w:spacing w:val="6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1"/>
          <w:sz w:val="28"/>
          <w:szCs w:val="28"/>
        </w:rPr>
        <w:t>μL</w:t>
      </w:r>
      <w:r w:rsidRPr="002271A6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size або</w:t>
      </w:r>
      <w:r w:rsidRPr="002271A6">
        <w:rPr>
          <w:rFonts w:ascii="Times New Roman" w:hAnsi="Times New Roman"/>
          <w:noProof/>
          <w:spacing w:val="37"/>
          <w:w w:val="101"/>
          <w:sz w:val="28"/>
          <w:szCs w:val="28"/>
        </w:rPr>
        <w:t xml:space="preserve"> </w:t>
      </w:r>
      <w:r w:rsidRPr="002271A6">
        <w:rPr>
          <w:rFonts w:ascii="Times New Roman" w:hAnsi="Times New Roman" w:cs="Times New Roman"/>
          <w:noProof/>
          <w:spacing w:val="-1"/>
          <w:sz w:val="28"/>
          <w:szCs w:val="28"/>
        </w:rPr>
        <w:t>еквівалент</w:t>
      </w:r>
      <w:r w:rsidRPr="002271A6">
        <w:rPr>
          <w:rFonts w:ascii="Times New Roman" w:eastAsia="Calibri" w:hAnsi="Times New Roman" w:cs="Times New Roman"/>
          <w:noProof/>
          <w:spacing w:val="-1"/>
          <w:sz w:val="28"/>
          <w:szCs w:val="28"/>
        </w:rPr>
        <w:t xml:space="preserve"> – 100 </w:t>
      </w:r>
      <w:r w:rsidR="00D9066C">
        <w:rPr>
          <w:rFonts w:ascii="Times New Roman" w:eastAsia="Calibri" w:hAnsi="Times New Roman" w:cs="Times New Roman"/>
          <w:noProof/>
          <w:spacing w:val="-1"/>
          <w:sz w:val="28"/>
          <w:szCs w:val="28"/>
        </w:rPr>
        <w:t>уп</w:t>
      </w:r>
      <w:r w:rsidRPr="002271A6">
        <w:rPr>
          <w:rFonts w:ascii="Times New Roman" w:eastAsia="Calibri" w:hAnsi="Times New Roman" w:cs="Times New Roman"/>
          <w:noProof/>
          <w:spacing w:val="-1"/>
          <w:sz w:val="28"/>
          <w:szCs w:val="28"/>
        </w:rPr>
        <w:t>.;</w:t>
      </w:r>
    </w:p>
    <w:p w14:paraId="2ADB84A9" w14:textId="37ED401E" w:rsidR="002271A6" w:rsidRDefault="002271A6" w:rsidP="0022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pacing w:val="-1"/>
          <w:sz w:val="28"/>
          <w:szCs w:val="28"/>
        </w:rPr>
      </w:pPr>
      <w:r w:rsidRPr="002271A6">
        <w:rPr>
          <w:rFonts w:ascii="Times New Roman" w:hAnsi="Times New Roman"/>
          <w:noProof/>
          <w:spacing w:val="-1"/>
          <w:sz w:val="28"/>
          <w:szCs w:val="28"/>
        </w:rPr>
        <w:t>4. Наконечник</w:t>
      </w:r>
      <w:r w:rsidRPr="002271A6">
        <w:rPr>
          <w:rFonts w:ascii="Times New Roman" w:hAnsi="Times New Roman"/>
          <w:noProof/>
          <w:spacing w:val="11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z w:val="28"/>
          <w:szCs w:val="28"/>
        </w:rPr>
        <w:t>з</w:t>
      </w:r>
      <w:r w:rsidRPr="002271A6">
        <w:rPr>
          <w:rFonts w:ascii="Times New Roman" w:hAnsi="Times New Roman"/>
          <w:noProof/>
          <w:spacing w:val="7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фільтром</w:t>
      </w:r>
      <w:r w:rsidRPr="002271A6">
        <w:rPr>
          <w:rFonts w:ascii="Times New Roman" w:hAnsi="Times New Roman"/>
          <w:noProof/>
          <w:spacing w:val="8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для</w:t>
      </w:r>
      <w:r w:rsidRPr="002271A6">
        <w:rPr>
          <w:rFonts w:ascii="Times New Roman" w:hAnsi="Times New Roman"/>
          <w:noProof/>
          <w:spacing w:val="10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дозатора</w:t>
      </w:r>
      <w:r w:rsidRPr="002271A6">
        <w:rPr>
          <w:rFonts w:ascii="Times New Roman" w:hAnsi="Times New Roman"/>
          <w:noProof/>
          <w:spacing w:val="9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Barrier</w:t>
      </w:r>
      <w:r w:rsidRPr="002271A6">
        <w:rPr>
          <w:rFonts w:ascii="Times New Roman" w:hAnsi="Times New Roman"/>
          <w:noProof/>
          <w:spacing w:val="43"/>
          <w:w w:val="101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(Filter)</w:t>
      </w:r>
      <w:r w:rsidRPr="002271A6">
        <w:rPr>
          <w:rFonts w:ascii="Times New Roman" w:hAnsi="Times New Roman"/>
          <w:noProof/>
          <w:spacing w:val="3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Tips,</w:t>
      </w:r>
      <w:r w:rsidRPr="002271A6">
        <w:rPr>
          <w:rFonts w:ascii="Times New Roman" w:hAnsi="Times New Roman"/>
          <w:noProof/>
          <w:spacing w:val="6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200</w:t>
      </w:r>
      <w:r w:rsidRPr="002271A6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μL</w:t>
      </w:r>
      <w:r w:rsidRPr="002271A6">
        <w:rPr>
          <w:rFonts w:ascii="Times New Roman" w:hAnsi="Times New Roman"/>
          <w:noProof/>
          <w:spacing w:val="7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z w:val="28"/>
          <w:szCs w:val="28"/>
        </w:rPr>
        <w:t>size</w:t>
      </w:r>
      <w:r w:rsidRPr="002271A6">
        <w:rPr>
          <w:rFonts w:ascii="Times New Roman" w:hAnsi="Times New Roman"/>
          <w:noProof/>
          <w:spacing w:val="11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або</w:t>
      </w:r>
      <w:r w:rsidRPr="002271A6">
        <w:rPr>
          <w:rFonts w:ascii="Times New Roman" w:hAnsi="Times New Roman"/>
          <w:noProof/>
          <w:spacing w:val="37"/>
          <w:w w:val="101"/>
          <w:sz w:val="28"/>
          <w:szCs w:val="28"/>
        </w:rPr>
        <w:t xml:space="preserve"> </w:t>
      </w:r>
      <w:r w:rsidRPr="002271A6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еквівалент – 100 </w:t>
      </w:r>
      <w:r w:rsidR="00D9066C">
        <w:rPr>
          <w:rFonts w:ascii="Times New Roman" w:hAnsi="Times New Roman" w:cs="Times New Roman"/>
          <w:noProof/>
          <w:spacing w:val="-1"/>
          <w:sz w:val="28"/>
          <w:szCs w:val="28"/>
        </w:rPr>
        <w:t>уп</w:t>
      </w:r>
      <w:r w:rsidRPr="002271A6">
        <w:rPr>
          <w:rFonts w:ascii="Times New Roman" w:hAnsi="Times New Roman" w:cs="Times New Roman"/>
          <w:noProof/>
          <w:spacing w:val="-1"/>
          <w:sz w:val="28"/>
          <w:szCs w:val="28"/>
        </w:rPr>
        <w:t>.;</w:t>
      </w:r>
    </w:p>
    <w:p w14:paraId="2ADB84AA" w14:textId="23C186FB" w:rsidR="002271A6" w:rsidRPr="002271A6" w:rsidRDefault="002271A6" w:rsidP="002271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5.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Наконечник</w:t>
      </w:r>
      <w:r w:rsidRPr="002271A6">
        <w:rPr>
          <w:rFonts w:ascii="Times New Roman" w:hAnsi="Times New Roman"/>
          <w:noProof/>
          <w:spacing w:val="11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z w:val="28"/>
          <w:szCs w:val="28"/>
        </w:rPr>
        <w:t>з</w:t>
      </w:r>
      <w:r w:rsidRPr="002271A6">
        <w:rPr>
          <w:rFonts w:ascii="Times New Roman" w:hAnsi="Times New Roman"/>
          <w:noProof/>
          <w:spacing w:val="7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фільтром</w:t>
      </w:r>
      <w:r w:rsidRPr="002271A6">
        <w:rPr>
          <w:rFonts w:ascii="Times New Roman" w:hAnsi="Times New Roman"/>
          <w:noProof/>
          <w:spacing w:val="8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для</w:t>
      </w:r>
      <w:r w:rsidRPr="002271A6">
        <w:rPr>
          <w:rFonts w:ascii="Times New Roman" w:hAnsi="Times New Roman"/>
          <w:noProof/>
          <w:spacing w:val="10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дозатора</w:t>
      </w:r>
      <w:r w:rsidRPr="002271A6">
        <w:rPr>
          <w:rFonts w:ascii="Times New Roman" w:hAnsi="Times New Roman"/>
          <w:noProof/>
          <w:spacing w:val="9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Barrier</w:t>
      </w:r>
      <w:r w:rsidRPr="002271A6">
        <w:rPr>
          <w:rFonts w:ascii="Times New Roman" w:hAnsi="Times New Roman"/>
          <w:noProof/>
          <w:spacing w:val="43"/>
          <w:w w:val="101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(Filter)</w:t>
      </w:r>
      <w:r w:rsidRPr="002271A6">
        <w:rPr>
          <w:rFonts w:ascii="Times New Roman" w:hAnsi="Times New Roman"/>
          <w:noProof/>
          <w:spacing w:val="3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Tips,</w:t>
      </w:r>
      <w:r w:rsidRPr="002271A6">
        <w:rPr>
          <w:rFonts w:ascii="Times New Roman" w:hAnsi="Times New Roman"/>
          <w:noProof/>
          <w:spacing w:val="6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100</w:t>
      </w:r>
      <w:r w:rsidRPr="002271A6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μL</w:t>
      </w:r>
      <w:r w:rsidRPr="002271A6">
        <w:rPr>
          <w:rFonts w:ascii="Times New Roman" w:hAnsi="Times New Roman"/>
          <w:noProof/>
          <w:spacing w:val="7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z w:val="28"/>
          <w:szCs w:val="28"/>
        </w:rPr>
        <w:t>size</w:t>
      </w:r>
      <w:r w:rsidRPr="002271A6">
        <w:rPr>
          <w:rFonts w:ascii="Times New Roman" w:hAnsi="Times New Roman"/>
          <w:noProof/>
          <w:spacing w:val="5"/>
          <w:sz w:val="28"/>
          <w:szCs w:val="28"/>
        </w:rPr>
        <w:t xml:space="preserve"> </w:t>
      </w:r>
      <w:r w:rsidRPr="002271A6">
        <w:rPr>
          <w:rFonts w:ascii="Times New Roman" w:hAnsi="Times New Roman"/>
          <w:noProof/>
          <w:spacing w:val="-1"/>
          <w:sz w:val="28"/>
          <w:szCs w:val="28"/>
        </w:rPr>
        <w:t>або</w:t>
      </w:r>
      <w:r w:rsidRPr="002271A6">
        <w:rPr>
          <w:rFonts w:ascii="Times New Roman" w:hAnsi="Times New Roman"/>
          <w:noProof/>
          <w:spacing w:val="37"/>
          <w:w w:val="101"/>
          <w:sz w:val="28"/>
          <w:szCs w:val="28"/>
        </w:rPr>
        <w:t xml:space="preserve"> </w:t>
      </w:r>
      <w:r w:rsidRPr="002271A6">
        <w:rPr>
          <w:rFonts w:ascii="Times New Roman" w:hAnsi="Times New Roman" w:cs="Times New Roman"/>
          <w:noProof/>
          <w:spacing w:val="-1"/>
          <w:sz w:val="28"/>
          <w:szCs w:val="28"/>
        </w:rPr>
        <w:t xml:space="preserve">еквівалент – 100 </w:t>
      </w:r>
      <w:r w:rsidR="00D9066C">
        <w:rPr>
          <w:rFonts w:ascii="Times New Roman" w:hAnsi="Times New Roman" w:cs="Times New Roman"/>
          <w:noProof/>
          <w:spacing w:val="-1"/>
          <w:sz w:val="28"/>
          <w:szCs w:val="28"/>
        </w:rPr>
        <w:t>уп</w:t>
      </w:r>
      <w:r w:rsidRPr="002271A6">
        <w:rPr>
          <w:rFonts w:ascii="Times New Roman" w:hAnsi="Times New Roman" w:cs="Times New Roman"/>
          <w:noProof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noProof/>
          <w:spacing w:val="-1"/>
          <w:sz w:val="28"/>
          <w:szCs w:val="28"/>
        </w:rPr>
        <w:t>.</w:t>
      </w:r>
    </w:p>
    <w:p w14:paraId="2ADB84AB" w14:textId="77777777" w:rsidR="00C65E87" w:rsidRPr="00C65E87" w:rsidRDefault="00C65E87" w:rsidP="002271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7A5CBC" w:rsidRPr="007A5CBC" w14:paraId="2ADB84B3" w14:textId="77777777" w:rsidTr="00B42F33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DB84AC" w14:textId="77777777" w:rsidR="007A5CBC" w:rsidRPr="00B42F33" w:rsidRDefault="007A5CBC" w:rsidP="007A5CBC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ADB84AD" w14:textId="77777777" w:rsidR="00B42F33" w:rsidRPr="00B42F33" w:rsidRDefault="00B42F33" w:rsidP="007A5CB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Розмір бюджетного</w:t>
            </w:r>
          </w:p>
          <w:p w14:paraId="2ADB84AE" w14:textId="77777777" w:rsidR="006D27F5" w:rsidRPr="00B42F33" w:rsidRDefault="00B42F33" w:rsidP="007A5CB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призначення</w:t>
            </w:r>
          </w:p>
          <w:p w14:paraId="2ADB84AF" w14:textId="77777777" w:rsidR="00B42F33" w:rsidRPr="00B42F33" w:rsidRDefault="00B42F33" w:rsidP="007A5CBC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2ADB84B0" w14:textId="77777777" w:rsidR="007A5CBC" w:rsidRPr="00B42F33" w:rsidRDefault="00B42F33" w:rsidP="006D27F5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Очікувана вартість</w:t>
            </w:r>
            <w:r w:rsidR="006D27F5"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14:paraId="2ADB84B1" w14:textId="77777777" w:rsidR="00B42F33" w:rsidRPr="00B42F33" w:rsidRDefault="007A5CBC" w:rsidP="00B42F33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>Обґрунтування</w:t>
            </w:r>
            <w:r w:rsid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  <w:t xml:space="preserve"> </w:t>
            </w:r>
          </w:p>
          <w:p w14:paraId="2ADB84B2" w14:textId="77777777" w:rsidR="006D27F5" w:rsidRPr="00B42F33" w:rsidRDefault="006D27F5" w:rsidP="007A5CBC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  <w:lang w:val="uk-UA"/>
              </w:rPr>
            </w:pPr>
          </w:p>
        </w:tc>
      </w:tr>
      <w:tr w:rsidR="0062164C" w:rsidRPr="007A5CBC" w14:paraId="2ADB84B8" w14:textId="77777777" w:rsidTr="00575EA6">
        <w:trPr>
          <w:trHeight w:val="215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84B4" w14:textId="77777777" w:rsidR="0062164C" w:rsidRPr="0062164C" w:rsidRDefault="002271A6" w:rsidP="001E6835">
            <w:pPr>
              <w:spacing w:line="262" w:lineRule="exact"/>
              <w:ind w:right="1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1-5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84B5" w14:textId="64707524" w:rsidR="0062164C" w:rsidRPr="006D27F5" w:rsidRDefault="00AA405D" w:rsidP="009643FA">
            <w:pPr>
              <w:ind w:left="99" w:right="169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A40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1 625 54</w:t>
            </w:r>
            <w:r w:rsidR="009643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2, 00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B84B6" w14:textId="3AB1FABD" w:rsidR="0062164C" w:rsidRPr="00BF3AC7" w:rsidRDefault="00AA405D" w:rsidP="009643F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40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1 625 </w:t>
            </w:r>
            <w:r w:rsidR="009643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542</w:t>
            </w:r>
            <w:r w:rsidRPr="00AA40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9643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00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DB84B7" w14:textId="77777777" w:rsidR="0062164C" w:rsidRPr="004C7A88" w:rsidRDefault="005505AE" w:rsidP="005505AE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05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Очікувана вартість визначалася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2164C">
              <w:rPr>
                <w:rFonts w:ascii="Times New Roman" w:hAnsi="Times New Roman"/>
                <w:sz w:val="24"/>
                <w:szCs w:val="24"/>
                <w:lang w:val="uk-UA"/>
              </w:rPr>
              <w:t>гідно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</w:tc>
      </w:tr>
    </w:tbl>
    <w:p w14:paraId="2ADB84B9" w14:textId="77777777" w:rsidR="00DA4033" w:rsidRDefault="00DA4033" w:rsidP="00C65E8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DA4033" w:rsidSect="00A068FE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BF8FA" w14:textId="77777777" w:rsidR="00AF156C" w:rsidRDefault="00AF156C" w:rsidP="00A068FE">
      <w:pPr>
        <w:spacing w:after="0" w:line="240" w:lineRule="auto"/>
      </w:pPr>
      <w:r>
        <w:separator/>
      </w:r>
    </w:p>
  </w:endnote>
  <w:endnote w:type="continuationSeparator" w:id="0">
    <w:p w14:paraId="54F8DA71" w14:textId="77777777" w:rsidR="00AF156C" w:rsidRDefault="00AF156C" w:rsidP="00A0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3B044" w14:textId="77777777" w:rsidR="00AF156C" w:rsidRDefault="00AF156C" w:rsidP="00A068FE">
      <w:pPr>
        <w:spacing w:after="0" w:line="240" w:lineRule="auto"/>
      </w:pPr>
      <w:r>
        <w:separator/>
      </w:r>
    </w:p>
  </w:footnote>
  <w:footnote w:type="continuationSeparator" w:id="0">
    <w:p w14:paraId="2B544963" w14:textId="77777777" w:rsidR="00AF156C" w:rsidRDefault="00AF156C" w:rsidP="00A0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42242"/>
      <w:docPartObj>
        <w:docPartGallery w:val="Page Numbers (Top of Page)"/>
        <w:docPartUnique/>
      </w:docPartObj>
    </w:sdtPr>
    <w:sdtEndPr/>
    <w:sdtContent>
      <w:p w14:paraId="2ADB84C6" w14:textId="77777777" w:rsidR="00A068FE" w:rsidRDefault="00A068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FA" w:rsidRPr="009643FA">
          <w:rPr>
            <w:noProof/>
            <w:lang w:val="ru-RU"/>
          </w:rPr>
          <w:t>4</w:t>
        </w:r>
        <w:r>
          <w:fldChar w:fldCharType="end"/>
        </w:r>
      </w:p>
    </w:sdtContent>
  </w:sdt>
  <w:p w14:paraId="2ADB84C7" w14:textId="77777777" w:rsidR="00A068FE" w:rsidRDefault="00A068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219BA"/>
    <w:multiLevelType w:val="hybridMultilevel"/>
    <w:tmpl w:val="310ABF36"/>
    <w:lvl w:ilvl="0" w:tplc="2B2EEDD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E72525B"/>
    <w:multiLevelType w:val="hybridMultilevel"/>
    <w:tmpl w:val="05F84AB0"/>
    <w:lvl w:ilvl="0" w:tplc="B19E75AE">
      <w:start w:val="1"/>
      <w:numFmt w:val="decimal"/>
      <w:lvlText w:val="%1."/>
      <w:lvlJc w:val="left"/>
      <w:pPr>
        <w:ind w:left="459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79" w:hanging="360"/>
      </w:pPr>
    </w:lvl>
    <w:lvl w:ilvl="2" w:tplc="0422001B" w:tentative="1">
      <w:start w:val="1"/>
      <w:numFmt w:val="lowerRoman"/>
      <w:lvlText w:val="%3."/>
      <w:lvlJc w:val="right"/>
      <w:pPr>
        <w:ind w:left="1899" w:hanging="180"/>
      </w:pPr>
    </w:lvl>
    <w:lvl w:ilvl="3" w:tplc="0422000F" w:tentative="1">
      <w:start w:val="1"/>
      <w:numFmt w:val="decimal"/>
      <w:lvlText w:val="%4."/>
      <w:lvlJc w:val="left"/>
      <w:pPr>
        <w:ind w:left="2619" w:hanging="360"/>
      </w:pPr>
    </w:lvl>
    <w:lvl w:ilvl="4" w:tplc="04220019" w:tentative="1">
      <w:start w:val="1"/>
      <w:numFmt w:val="lowerLetter"/>
      <w:lvlText w:val="%5."/>
      <w:lvlJc w:val="left"/>
      <w:pPr>
        <w:ind w:left="3339" w:hanging="360"/>
      </w:pPr>
    </w:lvl>
    <w:lvl w:ilvl="5" w:tplc="0422001B" w:tentative="1">
      <w:start w:val="1"/>
      <w:numFmt w:val="lowerRoman"/>
      <w:lvlText w:val="%6."/>
      <w:lvlJc w:val="right"/>
      <w:pPr>
        <w:ind w:left="4059" w:hanging="180"/>
      </w:pPr>
    </w:lvl>
    <w:lvl w:ilvl="6" w:tplc="0422000F" w:tentative="1">
      <w:start w:val="1"/>
      <w:numFmt w:val="decimal"/>
      <w:lvlText w:val="%7."/>
      <w:lvlJc w:val="left"/>
      <w:pPr>
        <w:ind w:left="4779" w:hanging="360"/>
      </w:pPr>
    </w:lvl>
    <w:lvl w:ilvl="7" w:tplc="04220019" w:tentative="1">
      <w:start w:val="1"/>
      <w:numFmt w:val="lowerLetter"/>
      <w:lvlText w:val="%8."/>
      <w:lvlJc w:val="left"/>
      <w:pPr>
        <w:ind w:left="5499" w:hanging="360"/>
      </w:pPr>
    </w:lvl>
    <w:lvl w:ilvl="8" w:tplc="0422001B" w:tentative="1">
      <w:start w:val="1"/>
      <w:numFmt w:val="lowerRoman"/>
      <w:lvlText w:val="%9."/>
      <w:lvlJc w:val="right"/>
      <w:pPr>
        <w:ind w:left="62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AB"/>
    <w:rsid w:val="00000DCF"/>
    <w:rsid w:val="00002EA5"/>
    <w:rsid w:val="000138F8"/>
    <w:rsid w:val="0001492F"/>
    <w:rsid w:val="00067F37"/>
    <w:rsid w:val="00073483"/>
    <w:rsid w:val="000758E4"/>
    <w:rsid w:val="00081A77"/>
    <w:rsid w:val="000B70FA"/>
    <w:rsid w:val="000E1812"/>
    <w:rsid w:val="00112AA5"/>
    <w:rsid w:val="001148DB"/>
    <w:rsid w:val="001644BF"/>
    <w:rsid w:val="00166DFB"/>
    <w:rsid w:val="00176041"/>
    <w:rsid w:val="001A2A19"/>
    <w:rsid w:val="001E030D"/>
    <w:rsid w:val="001E17AB"/>
    <w:rsid w:val="001E6835"/>
    <w:rsid w:val="002127AB"/>
    <w:rsid w:val="00217FA2"/>
    <w:rsid w:val="002271A6"/>
    <w:rsid w:val="0023239D"/>
    <w:rsid w:val="002546C6"/>
    <w:rsid w:val="002961E2"/>
    <w:rsid w:val="002A2F45"/>
    <w:rsid w:val="002E5A7A"/>
    <w:rsid w:val="0032128C"/>
    <w:rsid w:val="00333513"/>
    <w:rsid w:val="0033769F"/>
    <w:rsid w:val="00367FFD"/>
    <w:rsid w:val="003951E2"/>
    <w:rsid w:val="003A52B2"/>
    <w:rsid w:val="003C118D"/>
    <w:rsid w:val="004470BB"/>
    <w:rsid w:val="004621C8"/>
    <w:rsid w:val="00475D52"/>
    <w:rsid w:val="00483178"/>
    <w:rsid w:val="0049416F"/>
    <w:rsid w:val="00494766"/>
    <w:rsid w:val="00494CEF"/>
    <w:rsid w:val="004A0C38"/>
    <w:rsid w:val="004A10FE"/>
    <w:rsid w:val="004B40FC"/>
    <w:rsid w:val="004B71F5"/>
    <w:rsid w:val="004C6661"/>
    <w:rsid w:val="004C6D3F"/>
    <w:rsid w:val="004C7A88"/>
    <w:rsid w:val="004C7D58"/>
    <w:rsid w:val="00500FF9"/>
    <w:rsid w:val="0053116C"/>
    <w:rsid w:val="005431AB"/>
    <w:rsid w:val="005505AE"/>
    <w:rsid w:val="00562AB2"/>
    <w:rsid w:val="00574250"/>
    <w:rsid w:val="00575EA6"/>
    <w:rsid w:val="0058308F"/>
    <w:rsid w:val="00586075"/>
    <w:rsid w:val="005920D0"/>
    <w:rsid w:val="005A4DB8"/>
    <w:rsid w:val="005A5DDA"/>
    <w:rsid w:val="005B50A1"/>
    <w:rsid w:val="005F2F00"/>
    <w:rsid w:val="00615C30"/>
    <w:rsid w:val="0062164C"/>
    <w:rsid w:val="0062611D"/>
    <w:rsid w:val="00626B1E"/>
    <w:rsid w:val="00630E70"/>
    <w:rsid w:val="006C5D89"/>
    <w:rsid w:val="006D27F5"/>
    <w:rsid w:val="006D7A0F"/>
    <w:rsid w:val="00707A1D"/>
    <w:rsid w:val="00727A8C"/>
    <w:rsid w:val="007536C4"/>
    <w:rsid w:val="007573B0"/>
    <w:rsid w:val="00775690"/>
    <w:rsid w:val="007A5CBC"/>
    <w:rsid w:val="00812FCF"/>
    <w:rsid w:val="00813F53"/>
    <w:rsid w:val="008247E5"/>
    <w:rsid w:val="008372E9"/>
    <w:rsid w:val="0087018D"/>
    <w:rsid w:val="00874F0F"/>
    <w:rsid w:val="008A612C"/>
    <w:rsid w:val="008B37C3"/>
    <w:rsid w:val="008C56B3"/>
    <w:rsid w:val="008C61AF"/>
    <w:rsid w:val="008D16CF"/>
    <w:rsid w:val="008F5695"/>
    <w:rsid w:val="00907FD7"/>
    <w:rsid w:val="0091074A"/>
    <w:rsid w:val="00922944"/>
    <w:rsid w:val="0092708B"/>
    <w:rsid w:val="009320B2"/>
    <w:rsid w:val="009643FA"/>
    <w:rsid w:val="00972960"/>
    <w:rsid w:val="00977F15"/>
    <w:rsid w:val="00980A72"/>
    <w:rsid w:val="00993ECF"/>
    <w:rsid w:val="009D44C5"/>
    <w:rsid w:val="009D70D8"/>
    <w:rsid w:val="009E78A3"/>
    <w:rsid w:val="00A016ED"/>
    <w:rsid w:val="00A068FE"/>
    <w:rsid w:val="00A4262D"/>
    <w:rsid w:val="00A626A4"/>
    <w:rsid w:val="00A76D8D"/>
    <w:rsid w:val="00A85347"/>
    <w:rsid w:val="00A919A3"/>
    <w:rsid w:val="00AA405D"/>
    <w:rsid w:val="00AB3212"/>
    <w:rsid w:val="00AC7F12"/>
    <w:rsid w:val="00AF156C"/>
    <w:rsid w:val="00B10E1E"/>
    <w:rsid w:val="00B20ACF"/>
    <w:rsid w:val="00B37270"/>
    <w:rsid w:val="00B42F33"/>
    <w:rsid w:val="00B60326"/>
    <w:rsid w:val="00B912F1"/>
    <w:rsid w:val="00BC5959"/>
    <w:rsid w:val="00BD2CAD"/>
    <w:rsid w:val="00BD524F"/>
    <w:rsid w:val="00BD5D32"/>
    <w:rsid w:val="00BF0A4C"/>
    <w:rsid w:val="00BF3AC7"/>
    <w:rsid w:val="00BF5EC7"/>
    <w:rsid w:val="00BF6628"/>
    <w:rsid w:val="00C13303"/>
    <w:rsid w:val="00C2545A"/>
    <w:rsid w:val="00C3749B"/>
    <w:rsid w:val="00C50801"/>
    <w:rsid w:val="00C51623"/>
    <w:rsid w:val="00C51702"/>
    <w:rsid w:val="00C526A4"/>
    <w:rsid w:val="00C65E87"/>
    <w:rsid w:val="00C829B7"/>
    <w:rsid w:val="00CA155B"/>
    <w:rsid w:val="00CA40DA"/>
    <w:rsid w:val="00CB20E4"/>
    <w:rsid w:val="00CF0DD6"/>
    <w:rsid w:val="00CF17D1"/>
    <w:rsid w:val="00D21B6E"/>
    <w:rsid w:val="00D42D5B"/>
    <w:rsid w:val="00D43B8D"/>
    <w:rsid w:val="00D45325"/>
    <w:rsid w:val="00D55C8E"/>
    <w:rsid w:val="00D74BBD"/>
    <w:rsid w:val="00D832F0"/>
    <w:rsid w:val="00D87D73"/>
    <w:rsid w:val="00D9066C"/>
    <w:rsid w:val="00D93998"/>
    <w:rsid w:val="00DA4033"/>
    <w:rsid w:val="00DA510A"/>
    <w:rsid w:val="00DD5A56"/>
    <w:rsid w:val="00DE6180"/>
    <w:rsid w:val="00DF2443"/>
    <w:rsid w:val="00E02EAF"/>
    <w:rsid w:val="00E03EAB"/>
    <w:rsid w:val="00E357A4"/>
    <w:rsid w:val="00E755F7"/>
    <w:rsid w:val="00EA559E"/>
    <w:rsid w:val="00EB12AC"/>
    <w:rsid w:val="00EB26EA"/>
    <w:rsid w:val="00EB662B"/>
    <w:rsid w:val="00EE0A5A"/>
    <w:rsid w:val="00EF612E"/>
    <w:rsid w:val="00EF7E35"/>
    <w:rsid w:val="00F2209F"/>
    <w:rsid w:val="00F31C01"/>
    <w:rsid w:val="00F550C6"/>
    <w:rsid w:val="00F6534A"/>
    <w:rsid w:val="00F83A0B"/>
    <w:rsid w:val="00F97435"/>
    <w:rsid w:val="00FA1C72"/>
    <w:rsid w:val="00FA40BF"/>
    <w:rsid w:val="00FE1334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84A1"/>
  <w15:docId w15:val="{726690DC-DE0F-4F51-8B00-E6ADB296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526A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C5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89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7A5C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6D27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68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68FE"/>
  </w:style>
  <w:style w:type="paragraph" w:styleId="a8">
    <w:name w:val="footer"/>
    <w:basedOn w:val="a"/>
    <w:link w:val="a9"/>
    <w:uiPriority w:val="99"/>
    <w:unhideWhenUsed/>
    <w:rsid w:val="00A068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68FE"/>
  </w:style>
  <w:style w:type="character" w:customStyle="1" w:styleId="aa">
    <w:name w:val="Основной текст_"/>
    <w:basedOn w:val="a0"/>
    <w:link w:val="1"/>
    <w:rsid w:val="009643FA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a"/>
    <w:rsid w:val="009643FA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5007-D1F2-4E05-9A34-302333EB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Юлия Олеговна</dc:creator>
  <cp:lastModifiedBy>Поліщук Аліна Ростиславівна</cp:lastModifiedBy>
  <cp:revision>4</cp:revision>
  <cp:lastPrinted>2021-02-16T13:02:00Z</cp:lastPrinted>
  <dcterms:created xsi:type="dcterms:W3CDTF">2021-04-01T10:47:00Z</dcterms:created>
  <dcterms:modified xsi:type="dcterms:W3CDTF">2021-04-01T11:00:00Z</dcterms:modified>
</cp:coreProperties>
</file>