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890FDD" w:rsidRDefault="001D752F" w:rsidP="00D028C2">
      <w:pPr>
        <w:ind w:firstLine="0"/>
        <w:rPr>
          <w:sz w:val="28"/>
          <w:szCs w:val="28"/>
        </w:rPr>
      </w:pPr>
    </w:p>
    <w:p w:rsidR="006C7712" w:rsidRPr="00890FDD" w:rsidRDefault="006C7712" w:rsidP="00602414">
      <w:pPr>
        <w:ind w:firstLine="720"/>
        <w:rPr>
          <w:sz w:val="28"/>
          <w:szCs w:val="28"/>
        </w:rPr>
      </w:pPr>
      <w:bookmarkStart w:id="0" w:name="_GoBack"/>
      <w:bookmarkEnd w:id="0"/>
    </w:p>
    <w:p w:rsidR="0063578C" w:rsidRPr="00B83CCD" w:rsidRDefault="00835E68" w:rsidP="0063578C">
      <w:pPr>
        <w:pStyle w:val="a4"/>
        <w:numPr>
          <w:ilvl w:val="0"/>
          <w:numId w:val="2"/>
        </w:numPr>
        <w:rPr>
          <w:rStyle w:val="dat"/>
          <w:b/>
          <w:sz w:val="32"/>
          <w:szCs w:val="32"/>
        </w:rPr>
      </w:pPr>
      <w:r>
        <w:rPr>
          <w:rStyle w:val="dat"/>
          <w:b/>
          <w:sz w:val="32"/>
          <w:szCs w:val="32"/>
        </w:rPr>
        <w:t>Акти</w:t>
      </w:r>
      <w:r w:rsidR="0063578C" w:rsidRPr="00B83CCD">
        <w:rPr>
          <w:rStyle w:val="dat"/>
          <w:b/>
          <w:sz w:val="32"/>
          <w:szCs w:val="32"/>
        </w:rPr>
        <w:t xml:space="preserve"> Кабінету Міністрів України</w:t>
      </w:r>
    </w:p>
    <w:p w:rsidR="00B83CCD" w:rsidRPr="0063578C" w:rsidRDefault="00B83CCD" w:rsidP="00B83CCD">
      <w:pPr>
        <w:pStyle w:val="a4"/>
        <w:ind w:left="1414" w:firstLine="0"/>
        <w:rPr>
          <w:rStyle w:val="dat"/>
          <w:sz w:val="36"/>
          <w:szCs w:val="28"/>
        </w:rPr>
      </w:pPr>
    </w:p>
    <w:p w:rsidR="00835E68" w:rsidRPr="00835E68" w:rsidRDefault="00FD6B9C" w:rsidP="00835E68">
      <w:pPr>
        <w:rPr>
          <w:b/>
          <w:sz w:val="28"/>
          <w:szCs w:val="28"/>
        </w:rPr>
      </w:pPr>
      <w:r>
        <w:rPr>
          <w:rStyle w:val="rvts44"/>
          <w:b/>
          <w:sz w:val="28"/>
          <w:szCs w:val="28"/>
        </w:rPr>
        <w:t>1</w:t>
      </w:r>
      <w:r w:rsidR="00835E68" w:rsidRPr="00C82038">
        <w:rPr>
          <w:rStyle w:val="rvts44"/>
          <w:b/>
          <w:sz w:val="28"/>
          <w:szCs w:val="28"/>
        </w:rPr>
        <w:t>.1.</w:t>
      </w:r>
      <w:r w:rsidR="00835E68">
        <w:rPr>
          <w:rStyle w:val="rvts44"/>
          <w:sz w:val="28"/>
          <w:szCs w:val="28"/>
        </w:rPr>
        <w:t> Розпорядження</w:t>
      </w:r>
      <w:r w:rsidR="00B83CCD" w:rsidRPr="00B83CCD">
        <w:rPr>
          <w:rStyle w:val="rvts44"/>
          <w:sz w:val="28"/>
          <w:szCs w:val="28"/>
        </w:rPr>
        <w:t xml:space="preserve"> КМУ</w:t>
      </w:r>
      <w:r w:rsidR="00B83CCD">
        <w:rPr>
          <w:rStyle w:val="rvts44"/>
          <w:sz w:val="28"/>
          <w:szCs w:val="28"/>
        </w:rPr>
        <w:t xml:space="preserve"> від </w:t>
      </w:r>
      <w:r w:rsidR="00835E68">
        <w:rPr>
          <w:rStyle w:val="rvts44"/>
          <w:sz w:val="28"/>
          <w:szCs w:val="28"/>
        </w:rPr>
        <w:t>11</w:t>
      </w:r>
      <w:r w:rsidR="00B83CCD">
        <w:rPr>
          <w:rStyle w:val="rvts44"/>
          <w:sz w:val="28"/>
          <w:szCs w:val="28"/>
        </w:rPr>
        <w:t>.</w:t>
      </w:r>
      <w:r w:rsidR="00835E68">
        <w:rPr>
          <w:rStyle w:val="rvts44"/>
          <w:sz w:val="28"/>
          <w:szCs w:val="28"/>
        </w:rPr>
        <w:t>01</w:t>
      </w:r>
      <w:r w:rsidR="00B83CCD">
        <w:rPr>
          <w:rStyle w:val="rvts44"/>
          <w:sz w:val="28"/>
          <w:szCs w:val="28"/>
        </w:rPr>
        <w:t>.201</w:t>
      </w:r>
      <w:r w:rsidR="00835E68">
        <w:rPr>
          <w:rStyle w:val="rvts44"/>
          <w:sz w:val="28"/>
          <w:szCs w:val="28"/>
        </w:rPr>
        <w:t>8</w:t>
      </w:r>
      <w:r w:rsidR="00B83CCD">
        <w:rPr>
          <w:rStyle w:val="rvts44"/>
          <w:sz w:val="28"/>
          <w:szCs w:val="28"/>
        </w:rPr>
        <w:t xml:space="preserve"> № </w:t>
      </w:r>
      <w:r w:rsidR="00835E68">
        <w:rPr>
          <w:rStyle w:val="rvts44"/>
          <w:sz w:val="28"/>
          <w:szCs w:val="28"/>
        </w:rPr>
        <w:t>1-р</w:t>
      </w:r>
      <w:r w:rsidR="00B83CCD">
        <w:rPr>
          <w:rStyle w:val="rvts44"/>
          <w:sz w:val="28"/>
          <w:szCs w:val="28"/>
        </w:rPr>
        <w:t xml:space="preserve"> «</w:t>
      </w:r>
      <w:r w:rsidR="00835E68" w:rsidRPr="00835E68">
        <w:rPr>
          <w:rStyle w:val="rvts23"/>
          <w:sz w:val="28"/>
        </w:rPr>
        <w:t>Про перенесення робочих днів у 2018 роц</w:t>
      </w:r>
      <w:r w:rsidR="00835E68">
        <w:rPr>
          <w:rStyle w:val="rvts23"/>
        </w:rPr>
        <w:t>і</w:t>
      </w:r>
      <w:r w:rsidR="00B83CCD">
        <w:rPr>
          <w:rStyle w:val="rvts44"/>
          <w:sz w:val="28"/>
          <w:szCs w:val="28"/>
        </w:rPr>
        <w:t>»</w:t>
      </w:r>
      <w:r w:rsidR="00835E68">
        <w:rPr>
          <w:rStyle w:val="rvts44"/>
          <w:sz w:val="28"/>
          <w:szCs w:val="28"/>
        </w:rPr>
        <w:t xml:space="preserve"> (</w:t>
      </w:r>
      <w:r w:rsidR="00835E68" w:rsidRPr="00835E68">
        <w:rPr>
          <w:rStyle w:val="rvts44"/>
          <w:b/>
          <w:sz w:val="28"/>
          <w:szCs w:val="28"/>
        </w:rPr>
        <w:t>публікація</w:t>
      </w:r>
      <w:r w:rsidR="00835E68">
        <w:rPr>
          <w:rStyle w:val="rvts44"/>
          <w:sz w:val="28"/>
          <w:szCs w:val="28"/>
        </w:rPr>
        <w:t> – </w:t>
      </w:r>
      <w:hyperlink r:id="rId8" w:tgtFrame="_blank" w:history="1">
        <w:r w:rsidR="00835E68" w:rsidRPr="00835E68">
          <w:rPr>
            <w:rStyle w:val="a3"/>
            <w:color w:val="auto"/>
            <w:sz w:val="28"/>
            <w:szCs w:val="28"/>
            <w:u w:val="none"/>
          </w:rPr>
          <w:t>Урядовий кур'єр</w:t>
        </w:r>
      </w:hyperlink>
      <w:r w:rsidR="00835E68">
        <w:rPr>
          <w:sz w:val="28"/>
          <w:szCs w:val="28"/>
        </w:rPr>
        <w:t xml:space="preserve"> в</w:t>
      </w:r>
      <w:r w:rsidR="00835E68" w:rsidRPr="00835E68">
        <w:rPr>
          <w:sz w:val="28"/>
          <w:szCs w:val="28"/>
        </w:rPr>
        <w:t xml:space="preserve">ід </w:t>
      </w:r>
      <w:r w:rsidR="00835E68" w:rsidRPr="00835E68">
        <w:rPr>
          <w:rStyle w:val="dat"/>
          <w:sz w:val="28"/>
          <w:szCs w:val="28"/>
        </w:rPr>
        <w:t>17.01.2018</w:t>
      </w:r>
      <w:r w:rsidR="00835E68" w:rsidRPr="00835E68">
        <w:rPr>
          <w:sz w:val="28"/>
          <w:szCs w:val="28"/>
        </w:rPr>
        <w:t xml:space="preserve"> </w:t>
      </w:r>
      <w:r w:rsidR="00835E68" w:rsidRPr="00835E68">
        <w:rPr>
          <w:rStyle w:val="ab"/>
          <w:b w:val="0"/>
          <w:sz w:val="28"/>
          <w:szCs w:val="28"/>
        </w:rPr>
        <w:t>№ 10</w:t>
      </w:r>
      <w:r w:rsidR="00835E68">
        <w:rPr>
          <w:rStyle w:val="ab"/>
          <w:b w:val="0"/>
          <w:sz w:val="28"/>
          <w:szCs w:val="28"/>
        </w:rPr>
        <w:t>)</w:t>
      </w:r>
    </w:p>
    <w:p w:rsidR="00835E68" w:rsidRPr="00835E68" w:rsidRDefault="00B83CCD" w:rsidP="00835E68">
      <w:pPr>
        <w:pStyle w:val="rvps2"/>
        <w:spacing w:before="0" w:beforeAutospacing="0" w:after="0" w:afterAutospacing="0"/>
        <w:ind w:firstLine="709"/>
        <w:jc w:val="both"/>
        <w:rPr>
          <w:i/>
          <w:sz w:val="28"/>
          <w:szCs w:val="28"/>
          <w:lang w:val="ru-RU"/>
        </w:rPr>
      </w:pPr>
      <w:r w:rsidRPr="00835E68">
        <w:rPr>
          <w:rStyle w:val="rvts44"/>
          <w:i/>
          <w:sz w:val="28"/>
          <w:szCs w:val="28"/>
          <w:lang w:val="ru-RU"/>
        </w:rPr>
        <w:t>/</w:t>
      </w:r>
      <w:r w:rsidR="00835E68" w:rsidRPr="00835E68">
        <w:rPr>
          <w:i/>
          <w:sz w:val="28"/>
          <w:szCs w:val="28"/>
          <w:lang w:val="ru-RU"/>
        </w:rPr>
        <w:t>З метою забезпечення раціонального використання робочого часу і створення сприятливих умов для святкування 8 березня - Міжнародного жіночого дня, 1 травня - Дня праці, 28 червня - Дня Конституції України, 25 грудня - Різдва Христового та у 2019 році 1 січня - Нового року рекомендувати керівникам підприємств, установ та організацій (за винятком органів Пенсійного фонду України, Українського державного підприємства поштового зв’язку “Укрпошта”, Державної казначейської служби та банківських установ) для працівників, яким установлено п’ятиденний робочий тиждень з двома вихідними днями в суботу та неділю, перенести у 2018 році в порядку та на умовах, визначених законодавством, робочі дні з:</w:t>
      </w:r>
    </w:p>
    <w:p w:rsidR="00835E68" w:rsidRPr="00835E68" w:rsidRDefault="00835E68" w:rsidP="00835E68">
      <w:pPr>
        <w:pStyle w:val="rvps2"/>
        <w:spacing w:before="0" w:beforeAutospacing="0" w:after="0" w:afterAutospacing="0"/>
        <w:ind w:firstLine="709"/>
        <w:jc w:val="both"/>
        <w:rPr>
          <w:i/>
          <w:sz w:val="28"/>
          <w:szCs w:val="28"/>
          <w:lang w:val="ru-RU"/>
        </w:rPr>
      </w:pPr>
      <w:bookmarkStart w:id="1" w:name="n5"/>
      <w:bookmarkEnd w:id="1"/>
      <w:r w:rsidRPr="00835E68">
        <w:rPr>
          <w:i/>
          <w:sz w:val="28"/>
          <w:szCs w:val="28"/>
          <w:lang w:val="ru-RU"/>
        </w:rPr>
        <w:t>п’ятниці 9 березня на суботу 3 березня;</w:t>
      </w:r>
    </w:p>
    <w:p w:rsidR="00835E68" w:rsidRPr="00835E68" w:rsidRDefault="00835E68" w:rsidP="00835E68">
      <w:pPr>
        <w:pStyle w:val="rvps2"/>
        <w:spacing w:before="0" w:beforeAutospacing="0" w:after="0" w:afterAutospacing="0"/>
        <w:ind w:firstLine="709"/>
        <w:jc w:val="both"/>
        <w:rPr>
          <w:i/>
          <w:sz w:val="28"/>
          <w:szCs w:val="28"/>
          <w:lang w:val="ru-RU"/>
        </w:rPr>
      </w:pPr>
      <w:bookmarkStart w:id="2" w:name="n6"/>
      <w:bookmarkEnd w:id="2"/>
      <w:r w:rsidRPr="00835E68">
        <w:rPr>
          <w:i/>
          <w:sz w:val="28"/>
          <w:szCs w:val="28"/>
          <w:lang w:val="ru-RU"/>
        </w:rPr>
        <w:t>понеділка 30 квітня на суботу 5 травня;</w:t>
      </w:r>
    </w:p>
    <w:p w:rsidR="00835E68" w:rsidRPr="00835E68" w:rsidRDefault="00835E68" w:rsidP="00835E68">
      <w:pPr>
        <w:pStyle w:val="rvps2"/>
        <w:spacing w:before="0" w:beforeAutospacing="0" w:after="0" w:afterAutospacing="0"/>
        <w:ind w:firstLine="709"/>
        <w:jc w:val="both"/>
        <w:rPr>
          <w:i/>
          <w:sz w:val="28"/>
          <w:szCs w:val="28"/>
          <w:lang w:val="ru-RU"/>
        </w:rPr>
      </w:pPr>
      <w:bookmarkStart w:id="3" w:name="n7"/>
      <w:bookmarkEnd w:id="3"/>
      <w:r w:rsidRPr="00835E68">
        <w:rPr>
          <w:i/>
          <w:sz w:val="28"/>
          <w:szCs w:val="28"/>
          <w:lang w:val="ru-RU"/>
        </w:rPr>
        <w:t>п’ятниці 29 червня на суботу 23 червня;</w:t>
      </w:r>
    </w:p>
    <w:p w:rsidR="00835E68" w:rsidRPr="00835E68" w:rsidRDefault="00835E68" w:rsidP="00835E68">
      <w:pPr>
        <w:pStyle w:val="rvps2"/>
        <w:spacing w:before="0" w:beforeAutospacing="0" w:after="0" w:afterAutospacing="0"/>
        <w:ind w:firstLine="709"/>
        <w:jc w:val="both"/>
        <w:rPr>
          <w:i/>
          <w:sz w:val="28"/>
          <w:szCs w:val="28"/>
          <w:lang w:val="ru-RU"/>
        </w:rPr>
      </w:pPr>
      <w:bookmarkStart w:id="4" w:name="n8"/>
      <w:bookmarkEnd w:id="4"/>
      <w:r w:rsidRPr="00835E68">
        <w:rPr>
          <w:i/>
          <w:sz w:val="28"/>
          <w:szCs w:val="28"/>
          <w:lang w:val="ru-RU"/>
        </w:rPr>
        <w:t>понеділка 24 грудня на суботу 22 грудня;</w:t>
      </w:r>
    </w:p>
    <w:p w:rsidR="00835E68" w:rsidRPr="00835E68" w:rsidRDefault="00835E68" w:rsidP="00835E68">
      <w:pPr>
        <w:pStyle w:val="rvps2"/>
        <w:spacing w:before="0" w:beforeAutospacing="0" w:after="0" w:afterAutospacing="0"/>
        <w:ind w:firstLine="709"/>
        <w:jc w:val="both"/>
        <w:rPr>
          <w:i/>
          <w:sz w:val="28"/>
          <w:szCs w:val="28"/>
          <w:lang w:val="ru-RU"/>
        </w:rPr>
      </w:pPr>
      <w:bookmarkStart w:id="5" w:name="n9"/>
      <w:bookmarkEnd w:id="5"/>
      <w:r w:rsidRPr="00835E68">
        <w:rPr>
          <w:i/>
          <w:sz w:val="28"/>
          <w:szCs w:val="28"/>
          <w:lang w:val="ru-RU"/>
        </w:rPr>
        <w:t>понеділка 31 грудня на суботу 29 грудня.</w:t>
      </w:r>
    </w:p>
    <w:p w:rsidR="00B83CCD" w:rsidRDefault="00835E68" w:rsidP="00835E68">
      <w:pPr>
        <w:pStyle w:val="rvps2"/>
        <w:spacing w:before="0" w:beforeAutospacing="0" w:after="0" w:afterAutospacing="0"/>
        <w:ind w:firstLine="709"/>
        <w:jc w:val="both"/>
        <w:rPr>
          <w:i/>
          <w:sz w:val="28"/>
          <w:szCs w:val="28"/>
          <w:lang w:val="ru-RU"/>
        </w:rPr>
      </w:pPr>
      <w:bookmarkStart w:id="6" w:name="n10"/>
      <w:bookmarkEnd w:id="6"/>
      <w:r w:rsidRPr="00835E68">
        <w:rPr>
          <w:i/>
          <w:sz w:val="28"/>
          <w:szCs w:val="28"/>
          <w:lang w:val="ru-RU"/>
        </w:rPr>
        <w:t>Спеціальний режим роботи банків і їх установ у зазначені дні встановлює Національний банк</w:t>
      </w:r>
      <w:r w:rsidR="0015360E">
        <w:rPr>
          <w:i/>
          <w:sz w:val="28"/>
          <w:szCs w:val="28"/>
          <w:lang w:val="ru-RU"/>
        </w:rPr>
        <w:t>.</w:t>
      </w:r>
      <w:r w:rsidR="00B83CCD" w:rsidRPr="00835E68">
        <w:rPr>
          <w:i/>
          <w:sz w:val="28"/>
          <w:szCs w:val="28"/>
          <w:lang w:val="ru-RU"/>
        </w:rPr>
        <w:t>/</w:t>
      </w:r>
    </w:p>
    <w:p w:rsidR="0015360E" w:rsidRDefault="00FD6B9C" w:rsidP="0015360E">
      <w:pPr>
        <w:rPr>
          <w:rStyle w:val="dat"/>
          <w:sz w:val="28"/>
          <w:szCs w:val="28"/>
          <w:lang w:val="ru-RU"/>
        </w:rPr>
      </w:pPr>
      <w:r>
        <w:rPr>
          <w:b/>
          <w:sz w:val="28"/>
          <w:szCs w:val="28"/>
          <w:lang w:val="ru-RU"/>
        </w:rPr>
        <w:t>1</w:t>
      </w:r>
      <w:r w:rsidR="0015360E" w:rsidRPr="00C82038">
        <w:rPr>
          <w:b/>
          <w:sz w:val="28"/>
          <w:szCs w:val="28"/>
          <w:lang w:val="ru-RU"/>
        </w:rPr>
        <w:t>.2.</w:t>
      </w:r>
      <w:r w:rsidR="0015360E" w:rsidRPr="0015360E">
        <w:rPr>
          <w:sz w:val="28"/>
          <w:szCs w:val="28"/>
          <w:lang w:val="ru-RU"/>
        </w:rPr>
        <w:t> </w:t>
      </w:r>
      <w:r w:rsidR="0015360E">
        <w:rPr>
          <w:sz w:val="28"/>
          <w:szCs w:val="28"/>
          <w:lang w:val="ru-RU"/>
        </w:rPr>
        <w:t>Постанова КМУ від 11.01.2018 № 13 «</w:t>
      </w:r>
      <w:r w:rsidR="0015360E" w:rsidRPr="0015360E">
        <w:rPr>
          <w:rStyle w:val="rvts23"/>
          <w:sz w:val="28"/>
          <w:lang w:val="ru-RU"/>
        </w:rPr>
        <w:t>Про затвердження Порядку формування тематики наукових досліджень і науково-технічних (експериментальних) розробок, що фінансуються за рахунок коштів державного бюджету, та визнання такими, що втратили чинність, деяких постанов Кабінету Міністрів України</w:t>
      </w:r>
      <w:r w:rsidR="0015360E">
        <w:rPr>
          <w:sz w:val="28"/>
          <w:szCs w:val="28"/>
          <w:lang w:val="ru-RU"/>
        </w:rPr>
        <w:t>» (</w:t>
      </w:r>
      <w:r w:rsidR="0015360E" w:rsidRPr="00C82038">
        <w:rPr>
          <w:b/>
          <w:sz w:val="28"/>
          <w:szCs w:val="28"/>
          <w:lang w:val="ru-RU"/>
        </w:rPr>
        <w:t>публікація</w:t>
      </w:r>
      <w:r w:rsidR="0015360E">
        <w:rPr>
          <w:sz w:val="28"/>
          <w:szCs w:val="28"/>
          <w:lang w:val="ru-RU"/>
        </w:rPr>
        <w:t> – </w:t>
      </w:r>
      <w:hyperlink r:id="rId9" w:tgtFrame="_blank" w:history="1">
        <w:r w:rsidR="0015360E" w:rsidRPr="0015360E">
          <w:rPr>
            <w:rStyle w:val="a3"/>
            <w:color w:val="auto"/>
            <w:sz w:val="28"/>
            <w:szCs w:val="28"/>
            <w:u w:val="none"/>
          </w:rPr>
          <w:t>Урядовий кур'єр</w:t>
        </w:r>
      </w:hyperlink>
      <w:r w:rsidR="0015360E">
        <w:rPr>
          <w:sz w:val="28"/>
          <w:szCs w:val="28"/>
        </w:rPr>
        <w:t xml:space="preserve"> </w:t>
      </w:r>
      <w:r w:rsidR="0015360E" w:rsidRPr="0015360E">
        <w:rPr>
          <w:sz w:val="28"/>
          <w:szCs w:val="28"/>
        </w:rPr>
        <w:t xml:space="preserve">від </w:t>
      </w:r>
      <w:r w:rsidR="0015360E" w:rsidRPr="0015360E">
        <w:rPr>
          <w:rStyle w:val="dat"/>
          <w:sz w:val="28"/>
          <w:szCs w:val="28"/>
        </w:rPr>
        <w:t>17.01.2018</w:t>
      </w:r>
      <w:r w:rsidR="0015360E" w:rsidRPr="0015360E">
        <w:rPr>
          <w:sz w:val="28"/>
          <w:szCs w:val="28"/>
        </w:rPr>
        <w:t xml:space="preserve"> </w:t>
      </w:r>
      <w:r w:rsidR="0015360E" w:rsidRPr="0015360E">
        <w:rPr>
          <w:rStyle w:val="ab"/>
          <w:b w:val="0"/>
          <w:sz w:val="28"/>
          <w:szCs w:val="28"/>
        </w:rPr>
        <w:t>№</w:t>
      </w:r>
      <w:r w:rsidR="0015360E">
        <w:rPr>
          <w:rStyle w:val="ab"/>
          <w:b w:val="0"/>
          <w:sz w:val="28"/>
          <w:szCs w:val="28"/>
        </w:rPr>
        <w:t> </w:t>
      </w:r>
      <w:r w:rsidR="0015360E" w:rsidRPr="0015360E">
        <w:rPr>
          <w:rStyle w:val="ab"/>
          <w:b w:val="0"/>
          <w:sz w:val="28"/>
          <w:szCs w:val="28"/>
        </w:rPr>
        <w:t>11</w:t>
      </w:r>
      <w:r w:rsidR="0015360E" w:rsidRPr="0015360E">
        <w:rPr>
          <w:sz w:val="28"/>
          <w:szCs w:val="28"/>
          <w:lang w:val="ru-RU"/>
        </w:rPr>
        <w:t>)</w:t>
      </w:r>
      <w:r w:rsidR="0015360E">
        <w:rPr>
          <w:sz w:val="28"/>
          <w:szCs w:val="28"/>
          <w:lang w:val="ru-RU"/>
        </w:rPr>
        <w:t xml:space="preserve">. </w:t>
      </w:r>
      <w:r w:rsidR="0015360E" w:rsidRPr="0015360E">
        <w:rPr>
          <w:bCs/>
          <w:sz w:val="28"/>
          <w:szCs w:val="28"/>
          <w:lang w:val="ru-RU"/>
        </w:rPr>
        <w:t>Набрання чинності</w:t>
      </w:r>
      <w:r w:rsidR="0015360E" w:rsidRPr="0015360E">
        <w:rPr>
          <w:sz w:val="28"/>
          <w:szCs w:val="28"/>
          <w:lang w:val="ru-RU"/>
        </w:rPr>
        <w:t xml:space="preserve">, відбудеться </w:t>
      </w:r>
      <w:r w:rsidR="0015360E" w:rsidRPr="0015360E">
        <w:rPr>
          <w:rStyle w:val="dat"/>
          <w:sz w:val="28"/>
          <w:szCs w:val="28"/>
          <w:lang w:val="ru-RU"/>
        </w:rPr>
        <w:t>01.04.2018</w:t>
      </w:r>
      <w:r w:rsidR="0015360E">
        <w:rPr>
          <w:rStyle w:val="dat"/>
          <w:sz w:val="28"/>
          <w:szCs w:val="28"/>
          <w:lang w:val="ru-RU"/>
        </w:rPr>
        <w:t>.</w:t>
      </w:r>
    </w:p>
    <w:p w:rsidR="00C82038" w:rsidRDefault="00FD6B9C" w:rsidP="0015360E">
      <w:pPr>
        <w:rPr>
          <w:rStyle w:val="dat"/>
          <w:sz w:val="28"/>
          <w:szCs w:val="28"/>
          <w:lang w:val="ru-RU"/>
        </w:rPr>
      </w:pPr>
      <w:r>
        <w:rPr>
          <w:rStyle w:val="dat"/>
          <w:b/>
          <w:sz w:val="28"/>
          <w:szCs w:val="28"/>
          <w:lang w:val="ru-RU"/>
        </w:rPr>
        <w:t>1</w:t>
      </w:r>
      <w:r w:rsidR="00C82038" w:rsidRPr="00C82038">
        <w:rPr>
          <w:rStyle w:val="dat"/>
          <w:b/>
          <w:sz w:val="28"/>
          <w:szCs w:val="28"/>
          <w:lang w:val="ru-RU"/>
        </w:rPr>
        <w:t>.3.</w:t>
      </w:r>
      <w:r w:rsidR="00C82038">
        <w:rPr>
          <w:rStyle w:val="dat"/>
          <w:sz w:val="28"/>
          <w:szCs w:val="28"/>
          <w:lang w:val="ru-RU"/>
        </w:rPr>
        <w:t> Розпорядження КМУ від 11.01.2018 № 10-р «</w:t>
      </w:r>
      <w:r w:rsidR="00C82038" w:rsidRPr="00C82038">
        <w:rPr>
          <w:rStyle w:val="rvts23"/>
          <w:sz w:val="28"/>
        </w:rPr>
        <w:t>Про схвалення Стратегії державної політики з питань здорового та активного довголіття населення на період до 2022 року</w:t>
      </w:r>
      <w:r w:rsidR="00C82038">
        <w:rPr>
          <w:rStyle w:val="dat"/>
          <w:sz w:val="28"/>
          <w:szCs w:val="28"/>
          <w:lang w:val="ru-RU"/>
        </w:rPr>
        <w:t>» (</w:t>
      </w:r>
      <w:r w:rsidR="00C82038" w:rsidRPr="00C82038">
        <w:rPr>
          <w:rStyle w:val="dat"/>
          <w:b/>
          <w:sz w:val="28"/>
          <w:szCs w:val="28"/>
          <w:lang w:val="ru-RU"/>
        </w:rPr>
        <w:t>публікація</w:t>
      </w:r>
      <w:r w:rsidR="00C82038">
        <w:rPr>
          <w:rStyle w:val="dat"/>
          <w:sz w:val="28"/>
          <w:szCs w:val="28"/>
          <w:lang w:val="ru-RU"/>
        </w:rPr>
        <w:t> – </w:t>
      </w:r>
      <w:hyperlink r:id="rId10" w:tgtFrame="_blank" w:history="1">
        <w:r w:rsidR="00C82038" w:rsidRPr="0015360E">
          <w:rPr>
            <w:rStyle w:val="a3"/>
            <w:color w:val="auto"/>
            <w:sz w:val="28"/>
            <w:szCs w:val="28"/>
            <w:u w:val="none"/>
          </w:rPr>
          <w:t>Урядовий кур'єр</w:t>
        </w:r>
      </w:hyperlink>
      <w:r w:rsidR="00C82038">
        <w:rPr>
          <w:sz w:val="28"/>
          <w:szCs w:val="28"/>
        </w:rPr>
        <w:t xml:space="preserve"> </w:t>
      </w:r>
      <w:r w:rsidR="00C82038" w:rsidRPr="0015360E">
        <w:rPr>
          <w:sz w:val="28"/>
          <w:szCs w:val="28"/>
        </w:rPr>
        <w:t xml:space="preserve">від </w:t>
      </w:r>
      <w:r w:rsidR="00C82038" w:rsidRPr="0015360E">
        <w:rPr>
          <w:rStyle w:val="dat"/>
          <w:sz w:val="28"/>
          <w:szCs w:val="28"/>
        </w:rPr>
        <w:t>17.01.2018</w:t>
      </w:r>
      <w:r w:rsidR="00C82038" w:rsidRPr="0015360E">
        <w:rPr>
          <w:sz w:val="28"/>
          <w:szCs w:val="28"/>
        </w:rPr>
        <w:t xml:space="preserve"> </w:t>
      </w:r>
      <w:r w:rsidR="00C82038" w:rsidRPr="0015360E">
        <w:rPr>
          <w:rStyle w:val="ab"/>
          <w:b w:val="0"/>
          <w:sz w:val="28"/>
          <w:szCs w:val="28"/>
        </w:rPr>
        <w:t>№</w:t>
      </w:r>
      <w:r w:rsidR="00C82038">
        <w:rPr>
          <w:rStyle w:val="ab"/>
          <w:b w:val="0"/>
          <w:sz w:val="28"/>
          <w:szCs w:val="28"/>
        </w:rPr>
        <w:t> </w:t>
      </w:r>
      <w:r w:rsidR="00C82038" w:rsidRPr="0015360E">
        <w:rPr>
          <w:rStyle w:val="ab"/>
          <w:b w:val="0"/>
          <w:sz w:val="28"/>
          <w:szCs w:val="28"/>
        </w:rPr>
        <w:t>11</w:t>
      </w:r>
      <w:r w:rsidR="00C82038">
        <w:rPr>
          <w:rStyle w:val="dat"/>
          <w:sz w:val="28"/>
          <w:szCs w:val="28"/>
          <w:lang w:val="ru-RU"/>
        </w:rPr>
        <w:t>)</w:t>
      </w:r>
      <w:r w:rsidR="00A17ECA">
        <w:rPr>
          <w:rStyle w:val="dat"/>
          <w:sz w:val="28"/>
          <w:szCs w:val="28"/>
          <w:lang w:val="ru-RU"/>
        </w:rPr>
        <w:t>.</w:t>
      </w:r>
    </w:p>
    <w:p w:rsidR="00A17ECA" w:rsidRPr="0015360E" w:rsidRDefault="00A17ECA" w:rsidP="0015360E">
      <w:pPr>
        <w:rPr>
          <w:rStyle w:val="rvts44"/>
          <w:sz w:val="28"/>
          <w:szCs w:val="28"/>
          <w:lang w:val="ru-RU"/>
        </w:rPr>
      </w:pPr>
      <w:r w:rsidRPr="00CE2479">
        <w:rPr>
          <w:rStyle w:val="dat"/>
          <w:b/>
          <w:sz w:val="28"/>
          <w:szCs w:val="28"/>
          <w:lang w:val="ru-RU"/>
        </w:rPr>
        <w:t>1.4.</w:t>
      </w:r>
      <w:r>
        <w:rPr>
          <w:rStyle w:val="dat"/>
          <w:sz w:val="28"/>
          <w:szCs w:val="28"/>
          <w:lang w:val="ru-RU"/>
        </w:rPr>
        <w:t> Розпорядження КМУ від 11.01.2018 № 8-р «</w:t>
      </w:r>
      <w:r w:rsidRPr="00A17ECA">
        <w:rPr>
          <w:rStyle w:val="dat"/>
          <w:sz w:val="28"/>
          <w:szCs w:val="28"/>
          <w:lang w:val="ru-RU"/>
        </w:rPr>
        <w:t xml:space="preserve">Про віднесення нерухомого майна санаторію </w:t>
      </w:r>
      <w:r>
        <w:rPr>
          <w:rStyle w:val="dat"/>
          <w:sz w:val="28"/>
          <w:szCs w:val="28"/>
          <w:lang w:val="ru-RU"/>
        </w:rPr>
        <w:t>«</w:t>
      </w:r>
      <w:r w:rsidRPr="00A17ECA">
        <w:rPr>
          <w:rStyle w:val="dat"/>
          <w:sz w:val="28"/>
          <w:szCs w:val="28"/>
          <w:lang w:val="ru-RU"/>
        </w:rPr>
        <w:t>Зелений мис</w:t>
      </w:r>
      <w:r>
        <w:rPr>
          <w:rStyle w:val="dat"/>
          <w:sz w:val="28"/>
          <w:szCs w:val="28"/>
          <w:lang w:val="ru-RU"/>
        </w:rPr>
        <w:t>»</w:t>
      </w:r>
      <w:r w:rsidRPr="00A17ECA">
        <w:rPr>
          <w:rStyle w:val="dat"/>
          <w:sz w:val="28"/>
          <w:szCs w:val="28"/>
          <w:lang w:val="ru-RU"/>
        </w:rPr>
        <w:t xml:space="preserve"> до сфери управління Міністерства внутрішніх справ</w:t>
      </w:r>
      <w:r>
        <w:rPr>
          <w:rStyle w:val="dat"/>
          <w:sz w:val="28"/>
          <w:szCs w:val="28"/>
          <w:lang w:val="ru-RU"/>
        </w:rPr>
        <w:t>» (</w:t>
      </w:r>
      <w:r w:rsidRPr="00C82038">
        <w:rPr>
          <w:rStyle w:val="dat"/>
          <w:b/>
          <w:sz w:val="28"/>
          <w:szCs w:val="28"/>
          <w:lang w:val="ru-RU"/>
        </w:rPr>
        <w:t>публікація</w:t>
      </w:r>
      <w:r>
        <w:rPr>
          <w:rStyle w:val="dat"/>
          <w:sz w:val="28"/>
          <w:szCs w:val="28"/>
          <w:lang w:val="ru-RU"/>
        </w:rPr>
        <w:t> – </w:t>
      </w:r>
      <w:hyperlink r:id="rId11" w:tgtFrame="_blank" w:history="1">
        <w:r w:rsidRPr="0015360E">
          <w:rPr>
            <w:rStyle w:val="a3"/>
            <w:color w:val="auto"/>
            <w:sz w:val="28"/>
            <w:szCs w:val="28"/>
            <w:u w:val="none"/>
          </w:rPr>
          <w:t>Урядовий кур'єр</w:t>
        </w:r>
      </w:hyperlink>
      <w:r>
        <w:rPr>
          <w:sz w:val="28"/>
          <w:szCs w:val="28"/>
        </w:rPr>
        <w:t xml:space="preserve"> </w:t>
      </w:r>
      <w:r w:rsidRPr="0015360E">
        <w:rPr>
          <w:sz w:val="28"/>
          <w:szCs w:val="28"/>
        </w:rPr>
        <w:t xml:space="preserve">від </w:t>
      </w:r>
      <w:r w:rsidRPr="0015360E">
        <w:rPr>
          <w:rStyle w:val="dat"/>
          <w:sz w:val="28"/>
          <w:szCs w:val="28"/>
        </w:rPr>
        <w:t>17.01.2018</w:t>
      </w:r>
      <w:r w:rsidRPr="0015360E">
        <w:rPr>
          <w:sz w:val="28"/>
          <w:szCs w:val="28"/>
        </w:rPr>
        <w:t xml:space="preserve"> </w:t>
      </w:r>
      <w:r w:rsidRPr="0015360E">
        <w:rPr>
          <w:rStyle w:val="ab"/>
          <w:b w:val="0"/>
          <w:sz w:val="28"/>
          <w:szCs w:val="28"/>
        </w:rPr>
        <w:t>№</w:t>
      </w:r>
      <w:r>
        <w:rPr>
          <w:rStyle w:val="ab"/>
          <w:b w:val="0"/>
          <w:sz w:val="28"/>
          <w:szCs w:val="28"/>
        </w:rPr>
        <w:t> </w:t>
      </w:r>
      <w:r w:rsidRPr="0015360E">
        <w:rPr>
          <w:rStyle w:val="ab"/>
          <w:b w:val="0"/>
          <w:sz w:val="28"/>
          <w:szCs w:val="28"/>
        </w:rPr>
        <w:t>11</w:t>
      </w:r>
      <w:r>
        <w:rPr>
          <w:rStyle w:val="ab"/>
          <w:b w:val="0"/>
          <w:sz w:val="28"/>
          <w:szCs w:val="28"/>
        </w:rPr>
        <w:t>).</w:t>
      </w:r>
    </w:p>
    <w:p w:rsidR="00B03C82" w:rsidRDefault="00B03C82" w:rsidP="00B03C82">
      <w:pPr>
        <w:pStyle w:val="rvps2"/>
        <w:spacing w:before="0" w:beforeAutospacing="0" w:after="0" w:afterAutospacing="0"/>
        <w:ind w:firstLine="709"/>
        <w:jc w:val="both"/>
        <w:rPr>
          <w:i/>
          <w:sz w:val="28"/>
          <w:lang w:val="ru-RU"/>
        </w:rPr>
      </w:pPr>
    </w:p>
    <w:p w:rsidR="00CE2479" w:rsidRDefault="00CE2479" w:rsidP="00B03C82">
      <w:pPr>
        <w:pStyle w:val="rvps2"/>
        <w:spacing w:before="0" w:beforeAutospacing="0" w:after="0" w:afterAutospacing="0"/>
        <w:ind w:firstLine="709"/>
        <w:jc w:val="both"/>
        <w:rPr>
          <w:i/>
          <w:sz w:val="28"/>
          <w:lang w:val="ru-RU"/>
        </w:rPr>
      </w:pPr>
    </w:p>
    <w:p w:rsidR="00CE2479" w:rsidRDefault="00CE2479" w:rsidP="00B03C82">
      <w:pPr>
        <w:pStyle w:val="rvps2"/>
        <w:spacing w:before="0" w:beforeAutospacing="0" w:after="0" w:afterAutospacing="0"/>
        <w:ind w:firstLine="709"/>
        <w:jc w:val="both"/>
        <w:rPr>
          <w:i/>
          <w:sz w:val="28"/>
          <w:lang w:val="ru-RU"/>
        </w:rPr>
      </w:pPr>
    </w:p>
    <w:p w:rsidR="00FD6B9C" w:rsidRDefault="00FD6B9C" w:rsidP="00FD6B9C">
      <w:pPr>
        <w:pStyle w:val="a4"/>
        <w:numPr>
          <w:ilvl w:val="0"/>
          <w:numId w:val="2"/>
        </w:numPr>
        <w:rPr>
          <w:rStyle w:val="dat"/>
          <w:b/>
          <w:sz w:val="32"/>
          <w:szCs w:val="32"/>
        </w:rPr>
      </w:pPr>
      <w:r>
        <w:rPr>
          <w:rStyle w:val="dat"/>
          <w:b/>
          <w:sz w:val="32"/>
          <w:szCs w:val="32"/>
        </w:rPr>
        <w:t>Накази Міністерства внутрішніх справ України</w:t>
      </w:r>
    </w:p>
    <w:p w:rsidR="00FD6B9C" w:rsidRDefault="00FD6B9C" w:rsidP="00FD6B9C">
      <w:pPr>
        <w:ind w:left="709" w:firstLine="0"/>
        <w:rPr>
          <w:rStyle w:val="dat"/>
          <w:b/>
          <w:sz w:val="32"/>
          <w:szCs w:val="32"/>
        </w:rPr>
      </w:pPr>
    </w:p>
    <w:p w:rsidR="00FD6B9C" w:rsidRDefault="00FD6B9C" w:rsidP="00FD6B9C">
      <w:pPr>
        <w:rPr>
          <w:rStyle w:val="rvts9"/>
          <w:sz w:val="28"/>
        </w:rPr>
      </w:pPr>
      <w:r w:rsidRPr="00FD6B9C">
        <w:rPr>
          <w:rStyle w:val="dat"/>
          <w:b/>
          <w:sz w:val="28"/>
          <w:szCs w:val="32"/>
        </w:rPr>
        <w:t>2.1.</w:t>
      </w:r>
      <w:r w:rsidRPr="00FD6B9C">
        <w:rPr>
          <w:rStyle w:val="dat"/>
          <w:sz w:val="28"/>
          <w:szCs w:val="32"/>
        </w:rPr>
        <w:t xml:space="preserve"> Наказ МВС від </w:t>
      </w:r>
      <w:r>
        <w:rPr>
          <w:rStyle w:val="dat"/>
          <w:sz w:val="28"/>
          <w:szCs w:val="32"/>
        </w:rPr>
        <w:t>28.11.2017 № 963 «</w:t>
      </w:r>
      <w:r w:rsidRPr="00FD6B9C">
        <w:rPr>
          <w:rStyle w:val="rvts23"/>
          <w:sz w:val="28"/>
        </w:rPr>
        <w:t xml:space="preserve">Про затвердження Порядку підготовки здобувачів вищої освіти ступеня доктора філософії та доктора наук у науково-дослідних установах, що належать до сфери управління Міністерства внутрішніх справ України, та вищих навчальних закладах із специфічними </w:t>
      </w:r>
      <w:r w:rsidRPr="00FD6B9C">
        <w:rPr>
          <w:rStyle w:val="rvts23"/>
          <w:sz w:val="28"/>
        </w:rPr>
        <w:lastRenderedPageBreak/>
        <w:t>умовами навчання, які здійснюють підготовку кадрів для Міністерства внутрішніх справ України і Національної поліції України</w:t>
      </w:r>
      <w:r>
        <w:rPr>
          <w:rStyle w:val="dat"/>
          <w:sz w:val="28"/>
          <w:szCs w:val="32"/>
        </w:rPr>
        <w:t>», зареєстрований в</w:t>
      </w:r>
      <w:r w:rsidR="00581DA1">
        <w:rPr>
          <w:rStyle w:val="dat"/>
          <w:sz w:val="28"/>
          <w:szCs w:val="32"/>
        </w:rPr>
        <w:t> </w:t>
      </w:r>
      <w:r>
        <w:rPr>
          <w:rStyle w:val="dat"/>
          <w:sz w:val="28"/>
          <w:szCs w:val="32"/>
        </w:rPr>
        <w:t xml:space="preserve">Міністерстві юстиції України </w:t>
      </w:r>
      <w:r w:rsidRPr="00FD6B9C">
        <w:rPr>
          <w:rStyle w:val="rvts9"/>
          <w:sz w:val="28"/>
        </w:rPr>
        <w:t>19 грудня 2017 р</w:t>
      </w:r>
      <w:r>
        <w:rPr>
          <w:rStyle w:val="rvts9"/>
          <w:sz w:val="28"/>
        </w:rPr>
        <w:t>оку</w:t>
      </w:r>
      <w:r w:rsidRPr="00FD6B9C">
        <w:rPr>
          <w:rStyle w:val="rvts0"/>
          <w:sz w:val="28"/>
        </w:rPr>
        <w:t xml:space="preserve"> </w:t>
      </w:r>
      <w:r w:rsidRPr="00FD6B9C">
        <w:rPr>
          <w:rStyle w:val="rvts9"/>
          <w:sz w:val="28"/>
        </w:rPr>
        <w:t>за № 1534/31402</w:t>
      </w:r>
      <w:r>
        <w:rPr>
          <w:rStyle w:val="rvts9"/>
          <w:sz w:val="28"/>
        </w:rPr>
        <w:t>. (</w:t>
      </w:r>
      <w:r w:rsidRPr="00FD6B9C">
        <w:rPr>
          <w:rStyle w:val="rvts9"/>
          <w:b/>
          <w:sz w:val="28"/>
        </w:rPr>
        <w:t xml:space="preserve">Набирає чинності з дня </w:t>
      </w:r>
      <w:r w:rsidRPr="00FD6B9C">
        <w:rPr>
          <w:rStyle w:val="rvts0"/>
          <w:b/>
          <w:sz w:val="28"/>
        </w:rPr>
        <w:t>його офіційного</w:t>
      </w:r>
      <w:r w:rsidRPr="00FD6B9C">
        <w:rPr>
          <w:rStyle w:val="rvts9"/>
          <w:b/>
          <w:sz w:val="32"/>
        </w:rPr>
        <w:t xml:space="preserve"> </w:t>
      </w:r>
      <w:r w:rsidRPr="00FD6B9C">
        <w:rPr>
          <w:rStyle w:val="rvts9"/>
          <w:b/>
          <w:sz w:val="28"/>
        </w:rPr>
        <w:t>опублікування</w:t>
      </w:r>
      <w:r>
        <w:rPr>
          <w:rStyle w:val="rvts9"/>
          <w:sz w:val="28"/>
        </w:rPr>
        <w:t xml:space="preserve">, </w:t>
      </w:r>
      <w:r w:rsidRPr="00FD6B9C">
        <w:rPr>
          <w:rStyle w:val="rvts9"/>
          <w:b/>
          <w:sz w:val="28"/>
        </w:rPr>
        <w:t>станом на 22.01.2018 не</w:t>
      </w:r>
      <w:r w:rsidR="00581DA1">
        <w:rPr>
          <w:rStyle w:val="rvts9"/>
          <w:b/>
          <w:sz w:val="28"/>
        </w:rPr>
        <w:t> </w:t>
      </w:r>
      <w:r w:rsidRPr="00FD6B9C">
        <w:rPr>
          <w:rStyle w:val="rvts9"/>
          <w:b/>
          <w:sz w:val="28"/>
        </w:rPr>
        <w:t>опублікований</w:t>
      </w:r>
      <w:r>
        <w:rPr>
          <w:rStyle w:val="rvts9"/>
          <w:sz w:val="28"/>
        </w:rPr>
        <w:t>).</w:t>
      </w:r>
    </w:p>
    <w:p w:rsidR="00FD6B9C" w:rsidRDefault="00FD6B9C" w:rsidP="00FD6B9C">
      <w:pPr>
        <w:rPr>
          <w:rStyle w:val="ab"/>
          <w:b w:val="0"/>
          <w:sz w:val="28"/>
        </w:rPr>
      </w:pPr>
      <w:r w:rsidRPr="00FD6B9C">
        <w:rPr>
          <w:rStyle w:val="dat"/>
          <w:b/>
          <w:sz w:val="28"/>
          <w:szCs w:val="32"/>
        </w:rPr>
        <w:t>2.2.</w:t>
      </w:r>
      <w:r w:rsidRPr="00FD6B9C">
        <w:rPr>
          <w:rStyle w:val="dat"/>
          <w:sz w:val="28"/>
          <w:szCs w:val="32"/>
        </w:rPr>
        <w:t> Наказ МВС від</w:t>
      </w:r>
      <w:r>
        <w:rPr>
          <w:rStyle w:val="dat"/>
          <w:sz w:val="28"/>
          <w:szCs w:val="32"/>
        </w:rPr>
        <w:t xml:space="preserve"> 15.11.2017 № 926 «</w:t>
      </w:r>
      <w:r w:rsidRPr="00FD6B9C">
        <w:rPr>
          <w:rStyle w:val="rvts23"/>
          <w:sz w:val="28"/>
        </w:rPr>
        <w:t>Про затвердження Інструкції із забезпечення порядку формування і використання Каталогу відомостей про</w:t>
      </w:r>
      <w:r w:rsidR="00581DA1">
        <w:rPr>
          <w:rStyle w:val="rvts23"/>
          <w:sz w:val="28"/>
        </w:rPr>
        <w:t> </w:t>
      </w:r>
      <w:r w:rsidRPr="00FD6B9C">
        <w:rPr>
          <w:rStyle w:val="rvts23"/>
          <w:sz w:val="28"/>
        </w:rPr>
        <w:t>напівсинтетичні та синтетичні наркотичні засоби та психотропні речовини, які вилучені на території України</w:t>
      </w:r>
      <w:r>
        <w:rPr>
          <w:rStyle w:val="dat"/>
          <w:sz w:val="28"/>
          <w:szCs w:val="32"/>
        </w:rPr>
        <w:t>», зареєстрований в Міністерстві юстиції України 06 грудня 2017 року за № </w:t>
      </w:r>
      <w:r w:rsidRPr="00FD6B9C">
        <w:rPr>
          <w:rStyle w:val="rvts9"/>
          <w:sz w:val="28"/>
        </w:rPr>
        <w:t>1476/31344</w:t>
      </w:r>
      <w:r>
        <w:rPr>
          <w:rStyle w:val="rvts9"/>
          <w:sz w:val="28"/>
        </w:rPr>
        <w:t>. (</w:t>
      </w:r>
      <w:r w:rsidRPr="00FD6B9C">
        <w:rPr>
          <w:rStyle w:val="rvts9"/>
          <w:b/>
          <w:sz w:val="28"/>
        </w:rPr>
        <w:t>публікація</w:t>
      </w:r>
      <w:r>
        <w:rPr>
          <w:rStyle w:val="rvts9"/>
          <w:sz w:val="28"/>
        </w:rPr>
        <w:t> – </w:t>
      </w:r>
      <w:hyperlink r:id="rId12" w:tgtFrame="_blank" w:history="1">
        <w:r w:rsidRPr="00FD6B9C">
          <w:rPr>
            <w:rStyle w:val="a3"/>
            <w:color w:val="auto"/>
            <w:sz w:val="28"/>
            <w:szCs w:val="27"/>
            <w:u w:val="none"/>
          </w:rPr>
          <w:t>Офіційний вісник України</w:t>
        </w:r>
      </w:hyperlink>
      <w:r w:rsidRPr="00FD6B9C">
        <w:rPr>
          <w:sz w:val="28"/>
        </w:rPr>
        <w:t xml:space="preserve"> від </w:t>
      </w:r>
      <w:r w:rsidRPr="00FD6B9C">
        <w:rPr>
          <w:rStyle w:val="dat"/>
          <w:sz w:val="28"/>
        </w:rPr>
        <w:t>16.01.2018</w:t>
      </w:r>
      <w:r w:rsidRPr="00FD6B9C">
        <w:rPr>
          <w:rStyle w:val="ab"/>
          <w:sz w:val="28"/>
        </w:rPr>
        <w:t xml:space="preserve"> </w:t>
      </w:r>
      <w:r w:rsidRPr="00FD6B9C">
        <w:rPr>
          <w:rStyle w:val="ab"/>
          <w:b w:val="0"/>
          <w:sz w:val="28"/>
        </w:rPr>
        <w:t>№ 5</w:t>
      </w:r>
      <w:r>
        <w:rPr>
          <w:rStyle w:val="ab"/>
          <w:b w:val="0"/>
          <w:sz w:val="28"/>
        </w:rPr>
        <w:t>).</w:t>
      </w:r>
    </w:p>
    <w:p w:rsidR="00581DA1" w:rsidRPr="00581DA1" w:rsidRDefault="00FD6B9C" w:rsidP="00581DA1">
      <w:pPr>
        <w:rPr>
          <w:sz w:val="28"/>
          <w:szCs w:val="28"/>
        </w:rPr>
      </w:pPr>
      <w:r w:rsidRPr="00581DA1">
        <w:rPr>
          <w:rStyle w:val="ab"/>
          <w:sz w:val="28"/>
        </w:rPr>
        <w:t>2.3.</w:t>
      </w:r>
      <w:r>
        <w:rPr>
          <w:rStyle w:val="ab"/>
          <w:b w:val="0"/>
          <w:sz w:val="28"/>
        </w:rPr>
        <w:t> </w:t>
      </w:r>
      <w:r w:rsidRPr="00FD6B9C">
        <w:rPr>
          <w:rStyle w:val="dat"/>
          <w:sz w:val="28"/>
          <w:szCs w:val="32"/>
        </w:rPr>
        <w:t>Наказ МВС від</w:t>
      </w:r>
      <w:r>
        <w:rPr>
          <w:rStyle w:val="dat"/>
          <w:sz w:val="28"/>
          <w:szCs w:val="32"/>
        </w:rPr>
        <w:t xml:space="preserve"> 12.10.2017 № </w:t>
      </w:r>
      <w:r w:rsidR="00581DA1">
        <w:rPr>
          <w:rStyle w:val="dat"/>
          <w:sz w:val="28"/>
          <w:szCs w:val="32"/>
        </w:rPr>
        <w:t>853 «</w:t>
      </w:r>
      <w:r w:rsidR="00581DA1" w:rsidRPr="00581DA1">
        <w:rPr>
          <w:rStyle w:val="rvts23"/>
          <w:sz w:val="28"/>
        </w:rPr>
        <w:t>Про затвердження Правил з</w:t>
      </w:r>
      <w:r w:rsidR="00581DA1">
        <w:rPr>
          <w:rStyle w:val="rvts23"/>
          <w:sz w:val="28"/>
        </w:rPr>
        <w:t> </w:t>
      </w:r>
      <w:r w:rsidR="00581DA1" w:rsidRPr="00581DA1">
        <w:rPr>
          <w:rStyle w:val="rvts23"/>
          <w:sz w:val="28"/>
        </w:rPr>
        <w:t>організації пропускного режиму на території та до адміністративних будівель територіальних органів з надання сервісних послуг МВС</w:t>
      </w:r>
      <w:r w:rsidR="00581DA1">
        <w:rPr>
          <w:rStyle w:val="dat"/>
          <w:sz w:val="28"/>
          <w:szCs w:val="32"/>
        </w:rPr>
        <w:t>», зареєстрований в Міністерстві юстиції України 09 листопада 2017 року за № </w:t>
      </w:r>
      <w:r w:rsidR="00581DA1" w:rsidRPr="00581DA1">
        <w:rPr>
          <w:rStyle w:val="rvts9"/>
          <w:sz w:val="28"/>
        </w:rPr>
        <w:t>1366/31234</w:t>
      </w:r>
      <w:r w:rsidR="00581DA1">
        <w:rPr>
          <w:rStyle w:val="rvts9"/>
          <w:sz w:val="28"/>
        </w:rPr>
        <w:t>. (</w:t>
      </w:r>
      <w:r w:rsidR="00581DA1" w:rsidRPr="00581DA1">
        <w:rPr>
          <w:rStyle w:val="rvts9"/>
          <w:b/>
          <w:sz w:val="28"/>
        </w:rPr>
        <w:t>публікація</w:t>
      </w:r>
      <w:r w:rsidR="00581DA1">
        <w:rPr>
          <w:rStyle w:val="rvts9"/>
          <w:sz w:val="28"/>
        </w:rPr>
        <w:t> – </w:t>
      </w:r>
      <w:hyperlink r:id="rId13" w:tgtFrame="_blank" w:history="1">
        <w:r w:rsidR="00581DA1" w:rsidRPr="00581DA1">
          <w:rPr>
            <w:rStyle w:val="a3"/>
            <w:color w:val="auto"/>
            <w:sz w:val="28"/>
            <w:szCs w:val="28"/>
            <w:u w:val="none"/>
          </w:rPr>
          <w:t>Офіційний вісник України</w:t>
        </w:r>
      </w:hyperlink>
      <w:r w:rsidR="00581DA1" w:rsidRPr="00581DA1">
        <w:rPr>
          <w:sz w:val="28"/>
          <w:szCs w:val="28"/>
        </w:rPr>
        <w:t xml:space="preserve"> від </w:t>
      </w:r>
      <w:r w:rsidR="00581DA1" w:rsidRPr="00581DA1">
        <w:rPr>
          <w:rStyle w:val="dat"/>
          <w:sz w:val="28"/>
          <w:szCs w:val="28"/>
        </w:rPr>
        <w:t>12.12.2017</w:t>
      </w:r>
      <w:r w:rsidR="00581DA1" w:rsidRPr="00581DA1">
        <w:rPr>
          <w:rStyle w:val="ab"/>
          <w:sz w:val="28"/>
          <w:szCs w:val="28"/>
        </w:rPr>
        <w:t xml:space="preserve"> </w:t>
      </w:r>
      <w:r w:rsidR="00581DA1" w:rsidRPr="00581DA1">
        <w:rPr>
          <w:rStyle w:val="ab"/>
          <w:b w:val="0"/>
          <w:sz w:val="28"/>
          <w:szCs w:val="28"/>
        </w:rPr>
        <w:t>№ 97</w:t>
      </w:r>
      <w:r w:rsidR="00581DA1">
        <w:rPr>
          <w:rStyle w:val="rvts9"/>
          <w:sz w:val="28"/>
        </w:rPr>
        <w:t>).</w:t>
      </w:r>
    </w:p>
    <w:p w:rsidR="000008EE" w:rsidRPr="000008EE" w:rsidRDefault="000008EE" w:rsidP="000008EE">
      <w:pPr>
        <w:rPr>
          <w:sz w:val="28"/>
          <w:szCs w:val="28"/>
        </w:rPr>
      </w:pPr>
    </w:p>
    <w:p w:rsidR="003E4EDA" w:rsidRPr="00890FDD" w:rsidRDefault="003E4EDA" w:rsidP="003E4EDA">
      <w:pPr>
        <w:pStyle w:val="3"/>
        <w:tabs>
          <w:tab w:val="center" w:pos="8647"/>
        </w:tabs>
        <w:spacing w:before="0" w:beforeAutospacing="0" w:after="0" w:afterAutospacing="0"/>
        <w:jc w:val="both"/>
        <w:rPr>
          <w:b w:val="0"/>
          <w:sz w:val="28"/>
          <w:szCs w:val="28"/>
          <w:lang w:val="uk-UA"/>
        </w:rPr>
      </w:pPr>
    </w:p>
    <w:sectPr w:rsidR="003E4EDA" w:rsidRPr="00890FDD" w:rsidSect="000D0971">
      <w:headerReference w:type="default" r:id="rId14"/>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AC" w:rsidRDefault="00114FAC" w:rsidP="00797657">
      <w:r>
        <w:separator/>
      </w:r>
    </w:p>
  </w:endnote>
  <w:endnote w:type="continuationSeparator" w:id="0">
    <w:p w:rsidR="00114FAC" w:rsidRDefault="00114FAC"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AC" w:rsidRDefault="00114FAC" w:rsidP="00797657">
      <w:r>
        <w:separator/>
      </w:r>
    </w:p>
  </w:footnote>
  <w:footnote w:type="continuationSeparator" w:id="0">
    <w:p w:rsidR="00114FAC" w:rsidRDefault="00114FAC"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860517">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752F"/>
    <w:rsid w:val="000008EE"/>
    <w:rsid w:val="00007AE7"/>
    <w:rsid w:val="00024B25"/>
    <w:rsid w:val="00051D6B"/>
    <w:rsid w:val="00077728"/>
    <w:rsid w:val="000B79C2"/>
    <w:rsid w:val="000D024C"/>
    <w:rsid w:val="000D0971"/>
    <w:rsid w:val="000E2DAF"/>
    <w:rsid w:val="00100DFB"/>
    <w:rsid w:val="0011459F"/>
    <w:rsid w:val="00114FAC"/>
    <w:rsid w:val="001269CC"/>
    <w:rsid w:val="0015360E"/>
    <w:rsid w:val="0017748E"/>
    <w:rsid w:val="001778C4"/>
    <w:rsid w:val="00184D33"/>
    <w:rsid w:val="001C4D82"/>
    <w:rsid w:val="001C6B70"/>
    <w:rsid w:val="001D752F"/>
    <w:rsid w:val="001E4B8D"/>
    <w:rsid w:val="002140E7"/>
    <w:rsid w:val="00235688"/>
    <w:rsid w:val="00263B20"/>
    <w:rsid w:val="00273360"/>
    <w:rsid w:val="002811DA"/>
    <w:rsid w:val="0029742E"/>
    <w:rsid w:val="002A37A0"/>
    <w:rsid w:val="002C3B12"/>
    <w:rsid w:val="002C3E0B"/>
    <w:rsid w:val="00300340"/>
    <w:rsid w:val="0031666C"/>
    <w:rsid w:val="003C4653"/>
    <w:rsid w:val="003E4EDA"/>
    <w:rsid w:val="003F0A55"/>
    <w:rsid w:val="003F0D0C"/>
    <w:rsid w:val="00403E17"/>
    <w:rsid w:val="004076AE"/>
    <w:rsid w:val="00450FEF"/>
    <w:rsid w:val="004A539F"/>
    <w:rsid w:val="004B1089"/>
    <w:rsid w:val="004B386B"/>
    <w:rsid w:val="004C1058"/>
    <w:rsid w:val="004D6E86"/>
    <w:rsid w:val="004F11D0"/>
    <w:rsid w:val="004F5B1A"/>
    <w:rsid w:val="0050509F"/>
    <w:rsid w:val="00505BDB"/>
    <w:rsid w:val="00510361"/>
    <w:rsid w:val="00581DA1"/>
    <w:rsid w:val="005B3B80"/>
    <w:rsid w:val="005F2DA6"/>
    <w:rsid w:val="00600A00"/>
    <w:rsid w:val="00602414"/>
    <w:rsid w:val="0063578C"/>
    <w:rsid w:val="00650910"/>
    <w:rsid w:val="006643E4"/>
    <w:rsid w:val="006759FB"/>
    <w:rsid w:val="006C7712"/>
    <w:rsid w:val="006D0A16"/>
    <w:rsid w:val="006D1F96"/>
    <w:rsid w:val="006E690E"/>
    <w:rsid w:val="006F562B"/>
    <w:rsid w:val="007261AE"/>
    <w:rsid w:val="00753C44"/>
    <w:rsid w:val="00770C38"/>
    <w:rsid w:val="00780D80"/>
    <w:rsid w:val="00797657"/>
    <w:rsid w:val="007C7330"/>
    <w:rsid w:val="007C7B1B"/>
    <w:rsid w:val="007E221F"/>
    <w:rsid w:val="007E7D86"/>
    <w:rsid w:val="008278C7"/>
    <w:rsid w:val="00835E68"/>
    <w:rsid w:val="00835F20"/>
    <w:rsid w:val="00860517"/>
    <w:rsid w:val="00890FDD"/>
    <w:rsid w:val="008A2EAA"/>
    <w:rsid w:val="008C4977"/>
    <w:rsid w:val="008E486E"/>
    <w:rsid w:val="008F2640"/>
    <w:rsid w:val="008F64FA"/>
    <w:rsid w:val="009150FE"/>
    <w:rsid w:val="00915DDE"/>
    <w:rsid w:val="009355E3"/>
    <w:rsid w:val="00941E4B"/>
    <w:rsid w:val="00943BEE"/>
    <w:rsid w:val="0096091F"/>
    <w:rsid w:val="009A4092"/>
    <w:rsid w:val="009A4F2F"/>
    <w:rsid w:val="009B119B"/>
    <w:rsid w:val="009E544F"/>
    <w:rsid w:val="009F1432"/>
    <w:rsid w:val="00A17ECA"/>
    <w:rsid w:val="00A22B7D"/>
    <w:rsid w:val="00A26929"/>
    <w:rsid w:val="00A322F1"/>
    <w:rsid w:val="00A406BE"/>
    <w:rsid w:val="00A64FC0"/>
    <w:rsid w:val="00A75FCF"/>
    <w:rsid w:val="00A953BD"/>
    <w:rsid w:val="00AA1CDA"/>
    <w:rsid w:val="00AB1470"/>
    <w:rsid w:val="00AD4DA3"/>
    <w:rsid w:val="00AE1791"/>
    <w:rsid w:val="00AE7EB2"/>
    <w:rsid w:val="00B03C82"/>
    <w:rsid w:val="00B34F9F"/>
    <w:rsid w:val="00B47152"/>
    <w:rsid w:val="00B55569"/>
    <w:rsid w:val="00B61EB7"/>
    <w:rsid w:val="00B77EAF"/>
    <w:rsid w:val="00B83CCD"/>
    <w:rsid w:val="00BA0D46"/>
    <w:rsid w:val="00BA6037"/>
    <w:rsid w:val="00C22801"/>
    <w:rsid w:val="00C64B1F"/>
    <w:rsid w:val="00C82038"/>
    <w:rsid w:val="00C913D8"/>
    <w:rsid w:val="00CA781C"/>
    <w:rsid w:val="00CB68A7"/>
    <w:rsid w:val="00CE2479"/>
    <w:rsid w:val="00CE5DE7"/>
    <w:rsid w:val="00CF4EB0"/>
    <w:rsid w:val="00CF5EE5"/>
    <w:rsid w:val="00D028C2"/>
    <w:rsid w:val="00D2774E"/>
    <w:rsid w:val="00D95A05"/>
    <w:rsid w:val="00DD3CBE"/>
    <w:rsid w:val="00DD4006"/>
    <w:rsid w:val="00DD6B09"/>
    <w:rsid w:val="00DD6D61"/>
    <w:rsid w:val="00DF47F1"/>
    <w:rsid w:val="00E0126F"/>
    <w:rsid w:val="00E048C3"/>
    <w:rsid w:val="00E0612A"/>
    <w:rsid w:val="00E1380B"/>
    <w:rsid w:val="00E205A8"/>
    <w:rsid w:val="00E27902"/>
    <w:rsid w:val="00E40348"/>
    <w:rsid w:val="00E67634"/>
    <w:rsid w:val="00E84B33"/>
    <w:rsid w:val="00E90C77"/>
    <w:rsid w:val="00E923BE"/>
    <w:rsid w:val="00E92443"/>
    <w:rsid w:val="00EA30F4"/>
    <w:rsid w:val="00EF02EE"/>
    <w:rsid w:val="00F14819"/>
    <w:rsid w:val="00F257D8"/>
    <w:rsid w:val="00F33480"/>
    <w:rsid w:val="00F66750"/>
    <w:rsid w:val="00FC047D"/>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main/b9" TargetMode="External"/><Relationship Id="rId13" Type="http://schemas.openxmlformats.org/officeDocument/2006/relationships/hyperlink" Target="http://zakon0.rada.gov.ua/laws/main/b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main/b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main/b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main/b9" TargetMode="External"/><Relationship Id="rId4" Type="http://schemas.openxmlformats.org/officeDocument/2006/relationships/settings" Target="settings.xml"/><Relationship Id="rId9" Type="http://schemas.openxmlformats.org/officeDocument/2006/relationships/hyperlink" Target="http://zakon5.rada.gov.ua/laws/main/b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A3314-0155-482F-BBBF-92C04E2D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2390</Words>
  <Characters>1363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9</cp:revision>
  <cp:lastPrinted>2018-01-30T15:45:00Z</cp:lastPrinted>
  <dcterms:created xsi:type="dcterms:W3CDTF">2018-01-22T08:39:00Z</dcterms:created>
  <dcterms:modified xsi:type="dcterms:W3CDTF">2021-04-30T08:02:00Z</dcterms:modified>
</cp:coreProperties>
</file>