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Обґрунтування</w:t>
      </w:r>
    </w:p>
    <w:p w:rsidR="0098704F" w:rsidRDefault="00035CEE" w:rsidP="0098704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технічних та якісних характеристик предмета закупівлі</w:t>
      </w:r>
      <w:r w:rsidRPr="00B62C2E">
        <w:rPr>
          <w:b/>
          <w:sz w:val="28"/>
          <w:szCs w:val="28"/>
        </w:rPr>
        <w:br/>
      </w:r>
      <w:r w:rsidR="0098704F" w:rsidRPr="0098704F">
        <w:rPr>
          <w:b/>
          <w:sz w:val="28"/>
          <w:szCs w:val="28"/>
        </w:rPr>
        <w:t>Код ДК 021:2015 - 34110000-1 Легкові автомобілі</w:t>
      </w:r>
    </w:p>
    <w:p w:rsidR="0098704F" w:rsidRDefault="0098704F" w:rsidP="0098704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98704F">
        <w:rPr>
          <w:b/>
          <w:sz w:val="28"/>
          <w:szCs w:val="28"/>
        </w:rPr>
        <w:t xml:space="preserve">(автомобіль спеціалізований) </w:t>
      </w:r>
    </w:p>
    <w:p w:rsidR="00035CEE" w:rsidRPr="00B62C2E" w:rsidRDefault="00035CEE" w:rsidP="0098704F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62C2E">
        <w:rPr>
          <w:iCs/>
          <w:sz w:val="20"/>
          <w:szCs w:val="28"/>
        </w:rPr>
        <w:t>(назва предмета закупівлі)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B62C2E">
        <w:rPr>
          <w:b/>
          <w:sz w:val="28"/>
          <w:szCs w:val="28"/>
        </w:rPr>
        <w:t>(номер / ідентифікатор закупівлі</w:t>
      </w:r>
      <w:r w:rsidR="00C36323">
        <w:rPr>
          <w:b/>
          <w:sz w:val="28"/>
          <w:szCs w:val="28"/>
        </w:rPr>
        <w:t xml:space="preserve"> </w:t>
      </w:r>
      <w:r w:rsidR="0098704F" w:rsidRPr="0098704F">
        <w:rPr>
          <w:b/>
          <w:sz w:val="28"/>
          <w:szCs w:val="28"/>
        </w:rPr>
        <w:t>UA-2021-07-14-006526-c</w:t>
      </w:r>
      <w:r w:rsidRPr="00B62C2E">
        <w:rPr>
          <w:b/>
          <w:sz w:val="28"/>
          <w:szCs w:val="28"/>
        </w:rPr>
        <w:t>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62C2E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B62C2E">
        <w:rPr>
          <w:sz w:val="28"/>
          <w:szCs w:val="28"/>
        </w:rPr>
        <w:t xml:space="preserve">/позицій </w:t>
      </w:r>
      <w:r w:rsidRPr="00B62C2E">
        <w:rPr>
          <w:sz w:val="28"/>
          <w:szCs w:val="28"/>
        </w:rPr>
        <w:t>предмета закупівлі:</w:t>
      </w:r>
    </w:p>
    <w:p w:rsidR="00CF4E75" w:rsidRDefault="00CF4E75" w:rsidP="00CF4E75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Автомобіль спеціалізований</w:t>
      </w:r>
      <w:r w:rsidR="00132E4C" w:rsidRPr="00B62C2E">
        <w:rPr>
          <w:sz w:val="28"/>
          <w:szCs w:val="28"/>
          <w:u w:val="single"/>
        </w:rPr>
        <w:t>.</w:t>
      </w:r>
    </w:p>
    <w:p w:rsidR="00035CEE" w:rsidRPr="00CF4E75" w:rsidRDefault="00F8794D" w:rsidP="00CF4E75">
      <w:pPr>
        <w:pStyle w:val="1"/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  <w:u w:val="single"/>
        </w:rPr>
      </w:pPr>
      <w:r w:rsidRPr="00CF4E75">
        <w:rPr>
          <w:iCs/>
          <w:sz w:val="20"/>
          <w:szCs w:val="28"/>
        </w:rPr>
        <w:t xml:space="preserve">     </w:t>
      </w:r>
      <w:r w:rsidR="00035CEE" w:rsidRPr="00CF4E75">
        <w:rPr>
          <w:iCs/>
          <w:sz w:val="20"/>
          <w:szCs w:val="28"/>
        </w:rPr>
        <w:t>(номенклатурна позиція предмета закупівлі)</w:t>
      </w:r>
    </w:p>
    <w:p w:rsidR="00035CEE" w:rsidRPr="00E7556C" w:rsidRDefault="00035CEE" w:rsidP="00E7556C">
      <w:pPr>
        <w:pStyle w:val="1"/>
        <w:spacing w:after="0" w:line="240" w:lineRule="auto"/>
        <w:ind w:firstLine="709"/>
        <w:jc w:val="right"/>
        <w:rPr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004"/>
        <w:gridCol w:w="2126"/>
        <w:gridCol w:w="3402"/>
      </w:tblGrid>
      <w:tr w:rsidR="00634A1F" w:rsidRPr="00C76C53" w:rsidTr="00EF7BC6">
        <w:trPr>
          <w:cantSplit/>
          <w:trHeight w:val="1198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EF7BC6">
        <w:trPr>
          <w:trHeight w:val="139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  <w:lang w:val="ru-RU"/>
              </w:rPr>
            </w:pPr>
            <w:r w:rsidRPr="00F71DBB">
              <w:rPr>
                <w:b/>
                <w:sz w:val="20"/>
                <w:szCs w:val="28"/>
              </w:rPr>
              <w:t>4</w:t>
            </w:r>
          </w:p>
        </w:tc>
      </w:tr>
      <w:tr w:rsidR="00634A1F" w:rsidRPr="00C76C53" w:rsidTr="00EF7BC6">
        <w:trPr>
          <w:trHeight w:val="134"/>
        </w:trPr>
        <w:tc>
          <w:tcPr>
            <w:tcW w:w="677" w:type="dxa"/>
            <w:vAlign w:val="center"/>
          </w:tcPr>
          <w:p w:rsidR="00035CEE" w:rsidRPr="008709A0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8709A0" w:rsidRDefault="009E6B5C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  <w:lang w:val="ru-RU"/>
              </w:rPr>
            </w:pPr>
            <w:r w:rsidRPr="008709A0">
              <w:rPr>
                <w:sz w:val="24"/>
                <w:szCs w:val="28"/>
              </w:rPr>
              <w:t>Рік виробництва</w:t>
            </w:r>
          </w:p>
        </w:tc>
        <w:tc>
          <w:tcPr>
            <w:tcW w:w="2126" w:type="dxa"/>
            <w:vAlign w:val="center"/>
          </w:tcPr>
          <w:p w:rsidR="00E22607" w:rsidRPr="008709A0" w:rsidRDefault="009E6B5C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Не раніше 202</w:t>
            </w:r>
            <w:r w:rsidR="00C36096">
              <w:rPr>
                <w:sz w:val="24"/>
                <w:szCs w:val="28"/>
              </w:rPr>
              <w:t>1</w:t>
            </w:r>
            <w:r w:rsidRPr="008709A0">
              <w:rPr>
                <w:sz w:val="24"/>
                <w:szCs w:val="28"/>
              </w:rPr>
              <w:t xml:space="preserve"> року</w:t>
            </w:r>
          </w:p>
        </w:tc>
        <w:tc>
          <w:tcPr>
            <w:tcW w:w="3402" w:type="dxa"/>
            <w:vAlign w:val="center"/>
          </w:tcPr>
          <w:p w:rsidR="00035CEE" w:rsidRPr="008709A0" w:rsidRDefault="00F71DBB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потребує додаткового сервісного обслуговування</w:t>
            </w:r>
          </w:p>
        </w:tc>
      </w:tr>
      <w:tr w:rsidR="00B51101" w:rsidRPr="00C76C53" w:rsidTr="00EF7BC6">
        <w:trPr>
          <w:trHeight w:val="134"/>
        </w:trPr>
        <w:tc>
          <w:tcPr>
            <w:tcW w:w="677" w:type="dxa"/>
            <w:vAlign w:val="center"/>
          </w:tcPr>
          <w:p w:rsidR="00B51101" w:rsidRPr="008709A0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B51101" w:rsidRPr="008709A0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B51101">
              <w:rPr>
                <w:sz w:val="24"/>
                <w:szCs w:val="28"/>
              </w:rPr>
              <w:t>Колір авто</w:t>
            </w:r>
          </w:p>
        </w:tc>
        <w:tc>
          <w:tcPr>
            <w:tcW w:w="2126" w:type="dxa"/>
            <w:vAlign w:val="center"/>
          </w:tcPr>
          <w:p w:rsidR="00B51101" w:rsidRPr="00B51101" w:rsidRDefault="00B51101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Металік</w:t>
            </w:r>
            <w:proofErr w:type="spellEnd"/>
          </w:p>
        </w:tc>
        <w:tc>
          <w:tcPr>
            <w:tcW w:w="3402" w:type="dxa"/>
            <w:vAlign w:val="center"/>
          </w:tcPr>
          <w:p w:rsidR="00B51101" w:rsidRDefault="00B51101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Менш </w:t>
            </w:r>
            <w:proofErr w:type="spellStart"/>
            <w:r>
              <w:rPr>
                <w:sz w:val="24"/>
                <w:szCs w:val="28"/>
              </w:rPr>
              <w:t>маркий</w:t>
            </w:r>
            <w:proofErr w:type="spellEnd"/>
          </w:p>
        </w:tc>
      </w:tr>
      <w:tr w:rsidR="009740F4" w:rsidRPr="00C76C53" w:rsidTr="00EF7BC6">
        <w:trPr>
          <w:trHeight w:val="134"/>
        </w:trPr>
        <w:tc>
          <w:tcPr>
            <w:tcW w:w="677" w:type="dxa"/>
            <w:vAlign w:val="center"/>
          </w:tcPr>
          <w:p w:rsidR="009740F4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9740F4" w:rsidRPr="00B51101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9740F4">
              <w:rPr>
                <w:sz w:val="24"/>
                <w:szCs w:val="28"/>
              </w:rPr>
              <w:t>Об'єм двигуна, см3</w:t>
            </w:r>
          </w:p>
        </w:tc>
        <w:tc>
          <w:tcPr>
            <w:tcW w:w="2126" w:type="dxa"/>
            <w:vAlign w:val="center"/>
          </w:tcPr>
          <w:p w:rsidR="009740F4" w:rsidRDefault="009740F4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менше 1995</w:t>
            </w:r>
          </w:p>
        </w:tc>
        <w:tc>
          <w:tcPr>
            <w:tcW w:w="3402" w:type="dxa"/>
            <w:vAlign w:val="center"/>
          </w:tcPr>
          <w:p w:rsidR="009740F4" w:rsidRDefault="00AC2EE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Заощадливий та потужний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577341" w:rsidRPr="008709A0" w:rsidRDefault="009E2F48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F48">
              <w:rPr>
                <w:sz w:val="24"/>
                <w:szCs w:val="24"/>
              </w:rPr>
              <w:t>Стандарт токсичності</w:t>
            </w:r>
          </w:p>
        </w:tc>
        <w:tc>
          <w:tcPr>
            <w:tcW w:w="2126" w:type="dxa"/>
            <w:vAlign w:val="center"/>
          </w:tcPr>
          <w:p w:rsidR="00577341" w:rsidRPr="008709A0" w:rsidRDefault="009E2F48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F48">
              <w:rPr>
                <w:sz w:val="24"/>
                <w:szCs w:val="24"/>
              </w:rPr>
              <w:t>Не менше Євро 6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2F48" w:rsidRPr="009E2F48">
              <w:rPr>
                <w:sz w:val="24"/>
                <w:szCs w:val="24"/>
              </w:rPr>
              <w:t>міст шкідливих речовин у вихлопних газах</w:t>
            </w:r>
            <w:r w:rsidR="009E2F48">
              <w:rPr>
                <w:sz w:val="24"/>
                <w:szCs w:val="24"/>
              </w:rPr>
              <w:t xml:space="preserve"> відповідно до вимог екологічних стандартів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8C76F6" w:rsidRPr="009E2F48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 потужність двигуна</w:t>
            </w:r>
          </w:p>
        </w:tc>
        <w:tc>
          <w:tcPr>
            <w:tcW w:w="2126" w:type="dxa"/>
            <w:vAlign w:val="center"/>
          </w:tcPr>
          <w:p w:rsidR="008C76F6" w:rsidRPr="009E2F48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180 к/с</w:t>
            </w:r>
          </w:p>
        </w:tc>
        <w:tc>
          <w:tcPr>
            <w:tcW w:w="3402" w:type="dxa"/>
            <w:vAlign w:val="center"/>
          </w:tcPr>
          <w:p w:rsidR="008C76F6" w:rsidRDefault="003A7E18" w:rsidP="003A7E1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скорочення витрат пального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577341" w:rsidRPr="008709A0" w:rsidRDefault="00A465E7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5FFA">
              <w:rPr>
                <w:sz w:val="24"/>
                <w:szCs w:val="24"/>
              </w:rPr>
              <w:t>Тип пального</w:t>
            </w:r>
          </w:p>
        </w:tc>
        <w:tc>
          <w:tcPr>
            <w:tcW w:w="2126" w:type="dxa"/>
            <w:vAlign w:val="center"/>
          </w:tcPr>
          <w:p w:rsidR="00577341" w:rsidRPr="008709A0" w:rsidRDefault="00A465E7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Дизельне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8C76F6" w:rsidRPr="00505FFA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Трансмісія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Автоматична</w:t>
            </w:r>
          </w:p>
        </w:tc>
        <w:tc>
          <w:tcPr>
            <w:tcW w:w="3402" w:type="dxa"/>
            <w:vAlign w:val="center"/>
          </w:tcPr>
          <w:p w:rsidR="008C76F6" w:rsidRDefault="00C217E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Найбільш зручна при управлінні автомобілем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передач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8</w:t>
            </w:r>
          </w:p>
        </w:tc>
        <w:tc>
          <w:tcPr>
            <w:tcW w:w="3402" w:type="dxa"/>
            <w:vAlign w:val="center"/>
          </w:tcPr>
          <w:p w:rsidR="008C76F6" w:rsidRDefault="00556949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Підвіска передня та задня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Незалежна</w:t>
            </w:r>
          </w:p>
        </w:tc>
        <w:tc>
          <w:tcPr>
            <w:tcW w:w="3402" w:type="dxa"/>
            <w:vAlign w:val="center"/>
          </w:tcPr>
          <w:p w:rsidR="008C76F6" w:rsidRDefault="00C22E9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рівномірного щеплення з поверхнею при проходженні </w:t>
            </w:r>
            <w:r w:rsidR="004E7966">
              <w:rPr>
                <w:sz w:val="24"/>
                <w:szCs w:val="24"/>
              </w:rPr>
              <w:t>нерівних поверхонь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Передні та задні гальма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Дискові, вентильовані</w:t>
            </w:r>
          </w:p>
        </w:tc>
        <w:tc>
          <w:tcPr>
            <w:tcW w:w="3402" w:type="dxa"/>
            <w:vAlign w:val="center"/>
          </w:tcPr>
          <w:p w:rsidR="008C76F6" w:rsidRDefault="00823D9C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 надійні ніж інші гальма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Габаритні розміри Д*Ш*В, мм.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5300*1900*1900</w:t>
            </w:r>
          </w:p>
        </w:tc>
        <w:tc>
          <w:tcPr>
            <w:tcW w:w="3402" w:type="dxa"/>
            <w:vAlign w:val="center"/>
          </w:tcPr>
          <w:p w:rsidR="008C76F6" w:rsidRDefault="00454DF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перевезення працівників ДНДЕКЦ МВС та спеціального обладнання</w:t>
            </w:r>
          </w:p>
        </w:tc>
      </w:tr>
      <w:tr w:rsidR="00BA3BBE" w:rsidRPr="008709A0" w:rsidTr="00EF7BC6">
        <w:trPr>
          <w:trHeight w:val="134"/>
        </w:trPr>
        <w:tc>
          <w:tcPr>
            <w:tcW w:w="677" w:type="dxa"/>
            <w:vAlign w:val="center"/>
          </w:tcPr>
          <w:p w:rsidR="00BA3BBE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  <w:vAlign w:val="center"/>
          </w:tcPr>
          <w:p w:rsidR="00BA3BBE" w:rsidRPr="00505FFA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:rsidR="00BA3BBE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менше 7 </w:t>
            </w:r>
          </w:p>
          <w:p w:rsidR="00BA3BBE" w:rsidRPr="00505FFA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 водієм)</w:t>
            </w:r>
          </w:p>
        </w:tc>
        <w:tc>
          <w:tcPr>
            <w:tcW w:w="3402" w:type="dxa"/>
            <w:vAlign w:val="center"/>
          </w:tcPr>
          <w:p w:rsidR="00BA3BBE" w:rsidRPr="00816C6E" w:rsidRDefault="00BA3BB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816C6E">
              <w:rPr>
                <w:sz w:val="24"/>
                <w:szCs w:val="24"/>
                <w:lang w:val="ru-RU"/>
              </w:rPr>
              <w:t>еревезення</w:t>
            </w:r>
            <w:proofErr w:type="spellEnd"/>
            <w:r w:rsidRPr="00816C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0F35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ДНДЕКЦ МВС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:rsidR="00577341" w:rsidRPr="008709A0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Об’єм </w:t>
            </w:r>
            <w:r w:rsidR="00A465E7" w:rsidRPr="00505FFA">
              <w:rPr>
                <w:sz w:val="24"/>
                <w:szCs w:val="24"/>
              </w:rPr>
              <w:t>паливного бака, л</w:t>
            </w:r>
          </w:p>
        </w:tc>
        <w:tc>
          <w:tcPr>
            <w:tcW w:w="2126" w:type="dxa"/>
            <w:vAlign w:val="center"/>
          </w:tcPr>
          <w:p w:rsidR="00577341" w:rsidRPr="008709A0" w:rsidRDefault="00A465E7" w:rsidP="00816C6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5FFA">
              <w:rPr>
                <w:sz w:val="24"/>
                <w:szCs w:val="24"/>
              </w:rPr>
              <w:t xml:space="preserve">Не менше </w:t>
            </w:r>
            <w:r w:rsidR="00816C6E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577341" w:rsidRPr="008709A0" w:rsidRDefault="00816C6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65E7">
              <w:rPr>
                <w:rFonts w:eastAsia="Calibri"/>
                <w:sz w:val="24"/>
                <w:szCs w:val="28"/>
              </w:rPr>
              <w:t>більшення запасу ходу автомобіля</w:t>
            </w:r>
          </w:p>
        </w:tc>
      </w:tr>
      <w:tr w:rsidR="00A465E7" w:rsidRPr="008709A0" w:rsidTr="00EF7BC6">
        <w:trPr>
          <w:trHeight w:val="134"/>
        </w:trPr>
        <w:tc>
          <w:tcPr>
            <w:tcW w:w="677" w:type="dxa"/>
            <w:vAlign w:val="center"/>
          </w:tcPr>
          <w:p w:rsidR="00A465E7" w:rsidRPr="008709A0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  <w:vAlign w:val="center"/>
          </w:tcPr>
          <w:p w:rsidR="00A465E7" w:rsidRPr="00505FFA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Антиблокувальна</w:t>
            </w:r>
            <w:proofErr w:type="spellEnd"/>
            <w:r>
              <w:rPr>
                <w:sz w:val="24"/>
                <w:szCs w:val="24"/>
              </w:rPr>
              <w:t xml:space="preserve"> система гальм</w:t>
            </w:r>
          </w:p>
        </w:tc>
        <w:tc>
          <w:tcPr>
            <w:tcW w:w="2126" w:type="dxa"/>
            <w:vAlign w:val="center"/>
          </w:tcPr>
          <w:p w:rsidR="00A465E7" w:rsidRPr="00505FFA" w:rsidRDefault="00BA3BBE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A465E7" w:rsidRPr="00816C6E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безпечного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гальмування</w:t>
            </w:r>
            <w:proofErr w:type="spellEnd"/>
          </w:p>
        </w:tc>
      </w:tr>
      <w:tr w:rsidR="0071272E" w:rsidRPr="008709A0" w:rsidTr="00EF7BC6">
        <w:trPr>
          <w:trHeight w:val="134"/>
        </w:trPr>
        <w:tc>
          <w:tcPr>
            <w:tcW w:w="677" w:type="dxa"/>
            <w:vAlign w:val="center"/>
          </w:tcPr>
          <w:p w:rsidR="0071272E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  <w:vAlign w:val="center"/>
          </w:tcPr>
          <w:p w:rsidR="0071272E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допомоги при екстреному гальмуванні </w:t>
            </w:r>
          </w:p>
        </w:tc>
        <w:tc>
          <w:tcPr>
            <w:tcW w:w="2126" w:type="dxa"/>
            <w:vAlign w:val="center"/>
          </w:tcPr>
          <w:p w:rsidR="0071272E" w:rsidRDefault="00100E15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235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C235F">
              <w:rPr>
                <w:sz w:val="24"/>
                <w:szCs w:val="24"/>
                <w:lang w:val="ru-RU"/>
              </w:rPr>
              <w:t>безпечного</w:t>
            </w:r>
            <w:proofErr w:type="spellEnd"/>
            <w:r w:rsidRPr="00BC23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35F">
              <w:rPr>
                <w:sz w:val="24"/>
                <w:szCs w:val="24"/>
                <w:lang w:val="ru-RU"/>
              </w:rPr>
              <w:t>гальмування</w:t>
            </w:r>
            <w:proofErr w:type="spellEnd"/>
          </w:p>
        </w:tc>
      </w:tr>
      <w:tr w:rsidR="0071272E" w:rsidRPr="008709A0" w:rsidTr="00EF7BC6">
        <w:trPr>
          <w:trHeight w:val="134"/>
        </w:trPr>
        <w:tc>
          <w:tcPr>
            <w:tcW w:w="677" w:type="dxa"/>
            <w:vAlign w:val="center"/>
          </w:tcPr>
          <w:p w:rsidR="0071272E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  <w:vAlign w:val="center"/>
          </w:tcPr>
          <w:p w:rsidR="0071272E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14">
              <w:rPr>
                <w:sz w:val="24"/>
                <w:szCs w:val="24"/>
              </w:rPr>
              <w:t xml:space="preserve">Електронна система розподілу гальмівних </w:t>
            </w:r>
            <w:r w:rsidRPr="00B53E14">
              <w:rPr>
                <w:sz w:val="24"/>
                <w:szCs w:val="24"/>
              </w:rPr>
              <w:lastRenderedPageBreak/>
              <w:t>зусиль</w:t>
            </w:r>
          </w:p>
        </w:tc>
        <w:tc>
          <w:tcPr>
            <w:tcW w:w="2126" w:type="dxa"/>
            <w:vAlign w:val="center"/>
          </w:tcPr>
          <w:p w:rsidR="0071272E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14">
              <w:rPr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3402" w:type="dxa"/>
            <w:vAlign w:val="center"/>
          </w:tcPr>
          <w:p w:rsidR="0071272E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C235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C235F">
              <w:rPr>
                <w:sz w:val="24"/>
                <w:szCs w:val="24"/>
                <w:lang w:val="ru-RU"/>
              </w:rPr>
              <w:t>безпечного</w:t>
            </w:r>
            <w:proofErr w:type="spellEnd"/>
            <w:r w:rsidRPr="00BC23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35F">
              <w:rPr>
                <w:sz w:val="24"/>
                <w:szCs w:val="24"/>
                <w:lang w:val="ru-RU"/>
              </w:rPr>
              <w:t>гальмування</w:t>
            </w:r>
            <w:proofErr w:type="spellEnd"/>
          </w:p>
        </w:tc>
      </w:tr>
      <w:tr w:rsidR="0071272E" w:rsidRPr="008709A0" w:rsidTr="00EF7BC6">
        <w:trPr>
          <w:trHeight w:val="134"/>
        </w:trPr>
        <w:tc>
          <w:tcPr>
            <w:tcW w:w="677" w:type="dxa"/>
            <w:vAlign w:val="center"/>
          </w:tcPr>
          <w:p w:rsidR="0071272E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04" w:type="dxa"/>
            <w:vAlign w:val="center"/>
          </w:tcPr>
          <w:p w:rsidR="0071272E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14">
              <w:rPr>
                <w:sz w:val="24"/>
                <w:szCs w:val="24"/>
              </w:rPr>
              <w:t>Електронна система стабілізації</w:t>
            </w:r>
          </w:p>
        </w:tc>
        <w:tc>
          <w:tcPr>
            <w:tcW w:w="2126" w:type="dxa"/>
            <w:vAlign w:val="center"/>
          </w:tcPr>
          <w:p w:rsidR="0071272E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14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Default="0009421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попередження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заносу </w:t>
            </w:r>
            <w:proofErr w:type="spellStart"/>
            <w:r>
              <w:rPr>
                <w:sz w:val="24"/>
                <w:szCs w:val="24"/>
                <w:lang w:val="ru-RU"/>
              </w:rPr>
              <w:t>автомобіля</w:t>
            </w:r>
            <w:proofErr w:type="spellEnd"/>
          </w:p>
        </w:tc>
      </w:tr>
      <w:tr w:rsidR="00B53E14" w:rsidRPr="008709A0" w:rsidTr="00EF7BC6">
        <w:trPr>
          <w:trHeight w:val="134"/>
        </w:trPr>
        <w:tc>
          <w:tcPr>
            <w:tcW w:w="677" w:type="dxa"/>
            <w:vAlign w:val="center"/>
          </w:tcPr>
          <w:p w:rsidR="00B53E14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  <w:vAlign w:val="center"/>
          </w:tcPr>
          <w:p w:rsidR="00B53E14" w:rsidRPr="00505FFA" w:rsidRDefault="00B53E14" w:rsidP="00B53E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Система допомоги при рушанні на підйомі</w:t>
            </w:r>
          </w:p>
        </w:tc>
        <w:tc>
          <w:tcPr>
            <w:tcW w:w="2126" w:type="dxa"/>
            <w:vAlign w:val="center"/>
          </w:tcPr>
          <w:p w:rsidR="00B53E14" w:rsidRPr="00505FFA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3E14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B53E14" w:rsidRDefault="00B53E1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в умовах бездоріжжя та в складних погодних умовах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Антибуксувальна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3B6D0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покращення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переміщення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дорогах з </w:t>
            </w:r>
            <w:proofErr w:type="spellStart"/>
            <w:r>
              <w:rPr>
                <w:sz w:val="24"/>
                <w:szCs w:val="24"/>
                <w:lang w:val="ru-RU"/>
              </w:rPr>
              <w:t>низькою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якістю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слизькою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30F35">
              <w:rPr>
                <w:sz w:val="24"/>
                <w:szCs w:val="24"/>
                <w:lang w:val="ru-RU"/>
              </w:rPr>
              <w:t>поверхнею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Круїз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-контроль з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обмежувачем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швидкості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AB4C5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комфортного </w:t>
            </w:r>
            <w:proofErr w:type="spellStart"/>
            <w:r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обмеження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максимально</w:t>
            </w:r>
            <w:r w:rsidR="00A055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допустимої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швидкості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моніторінгу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тиску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шинах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Pr="00DA063F" w:rsidRDefault="00500BC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Для контролю </w:t>
            </w:r>
            <w:proofErr w:type="spellStart"/>
            <w:r>
              <w:rPr>
                <w:sz w:val="24"/>
                <w:szCs w:val="24"/>
                <w:lang w:val="ru-RU"/>
              </w:rPr>
              <w:t>тиску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шинах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Сигналізатор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втоми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водія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безпечного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транспортним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засобом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Сигналізатор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непристебнуті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ремені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62F87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водія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час ДТП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блокування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дверей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руху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62F87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водія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F87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362F87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бокові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подушки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водія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переднього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безпеки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водія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ДТП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Імобілайзер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C12AE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надійного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блокування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автомобіля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недопущення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викрадення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замок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755E0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930F35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="00930F3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закриванння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відкривання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96E92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="00396E9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дверей </w:t>
            </w:r>
            <w:proofErr w:type="spellStart"/>
            <w:r w:rsidR="00396E92">
              <w:rPr>
                <w:sz w:val="24"/>
                <w:szCs w:val="24"/>
                <w:lang w:val="ru-RU"/>
              </w:rPr>
              <w:t>одночасно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02627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двигуна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сторонніх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предметів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Електрогідропідсилювач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керма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063C4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автмобілем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Бортовий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комп'ютер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F03BF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автономного </w:t>
            </w:r>
            <w:proofErr w:type="spellStart"/>
            <w:r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автомобілем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рульової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колонки по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вильоту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висоті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F57AD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57AD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F57ADA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Pr="00F57A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ADA">
              <w:rPr>
                <w:sz w:val="24"/>
                <w:szCs w:val="24"/>
                <w:lang w:val="ru-RU"/>
              </w:rPr>
              <w:t>керування</w:t>
            </w:r>
            <w:proofErr w:type="spellEnd"/>
            <w:r w:rsidRPr="00F57A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ADA">
              <w:rPr>
                <w:sz w:val="24"/>
                <w:szCs w:val="24"/>
                <w:lang w:val="ru-RU"/>
              </w:rPr>
              <w:t>автмобілем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Електричні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склопідйомники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передніх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дверей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A7754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77546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A77546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Pr="00A775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відкривання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закривання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вікон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Двозоний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клімат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-контроль для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водія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переднього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955DF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комфорту </w:t>
            </w:r>
            <w:proofErr w:type="spellStart"/>
            <w:r>
              <w:rPr>
                <w:sz w:val="24"/>
                <w:szCs w:val="24"/>
                <w:lang w:val="ru-RU"/>
              </w:rPr>
              <w:t>водія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переднього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пасажира</w:t>
            </w:r>
            <w:proofErr w:type="spellEnd"/>
          </w:p>
        </w:tc>
      </w:tr>
      <w:tr w:rsidR="00C22E96" w:rsidRPr="00A30A34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кондиціонер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заднього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ряду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сидінь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376702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76702">
              <w:rPr>
                <w:sz w:val="24"/>
                <w:szCs w:val="24"/>
                <w:lang w:val="ru-RU"/>
              </w:rPr>
              <w:t xml:space="preserve">Для комфорту </w:t>
            </w:r>
            <w:proofErr w:type="spellStart"/>
            <w:r w:rsidRPr="00376702">
              <w:rPr>
                <w:sz w:val="24"/>
                <w:szCs w:val="24"/>
                <w:lang w:val="ru-RU"/>
              </w:rPr>
              <w:t>пасажир</w:t>
            </w:r>
            <w:r>
              <w:rPr>
                <w:sz w:val="24"/>
                <w:szCs w:val="24"/>
                <w:lang w:val="ru-RU"/>
              </w:rPr>
              <w:t>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знаходяться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зад</w:t>
            </w:r>
            <w:r w:rsidR="00A30A34">
              <w:rPr>
                <w:sz w:val="24"/>
                <w:szCs w:val="24"/>
                <w:lang w:val="ru-RU"/>
              </w:rPr>
              <w:t>ніх</w:t>
            </w:r>
            <w:proofErr w:type="spellEnd"/>
            <w:r w:rsidR="00A30A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0A34">
              <w:rPr>
                <w:sz w:val="24"/>
                <w:szCs w:val="24"/>
                <w:lang w:val="ru-RU"/>
              </w:rPr>
              <w:t>сиді</w:t>
            </w:r>
            <w:r>
              <w:rPr>
                <w:sz w:val="24"/>
                <w:szCs w:val="24"/>
                <w:lang w:val="ru-RU"/>
              </w:rPr>
              <w:t>н</w:t>
            </w:r>
            <w:r w:rsidR="005A7798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ях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Догрівач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двигуна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Webasto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615A5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D3026">
              <w:rPr>
                <w:sz w:val="24"/>
                <w:szCs w:val="24"/>
                <w:lang w:val="ru-RU"/>
              </w:rPr>
              <w:t>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підігріву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1AB">
              <w:rPr>
                <w:sz w:val="24"/>
                <w:szCs w:val="24"/>
                <w:lang w:val="ru-RU"/>
              </w:rPr>
              <w:t>пального</w:t>
            </w:r>
            <w:proofErr w:type="spellEnd"/>
            <w:r w:rsidR="0049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302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="00AD3026">
              <w:rPr>
                <w:sz w:val="24"/>
                <w:szCs w:val="24"/>
                <w:lang w:val="ru-RU"/>
              </w:rPr>
              <w:t xml:space="preserve"> час запуску </w:t>
            </w:r>
            <w:proofErr w:type="spellStart"/>
            <w:r w:rsidR="00AD3026">
              <w:rPr>
                <w:sz w:val="24"/>
                <w:szCs w:val="24"/>
                <w:lang w:val="ru-RU"/>
              </w:rPr>
              <w:t>двигуна</w:t>
            </w:r>
            <w:proofErr w:type="spellEnd"/>
            <w:r w:rsidR="00AD3026">
              <w:rPr>
                <w:sz w:val="24"/>
                <w:szCs w:val="24"/>
                <w:lang w:val="ru-RU"/>
              </w:rPr>
              <w:t xml:space="preserve"> </w:t>
            </w:r>
            <w:r w:rsidR="004971AB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2122B7">
              <w:rPr>
                <w:sz w:val="24"/>
                <w:szCs w:val="24"/>
                <w:lang w:val="ru-RU"/>
              </w:rPr>
              <w:t>холодну</w:t>
            </w:r>
            <w:proofErr w:type="spellEnd"/>
            <w:r w:rsidR="002122B7">
              <w:rPr>
                <w:sz w:val="24"/>
                <w:szCs w:val="24"/>
                <w:lang w:val="ru-RU"/>
              </w:rPr>
              <w:t xml:space="preserve"> пору року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Очисник та підігрів заднього скла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5A14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очищення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заднього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опадів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розмороження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скла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Підігрів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водія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переднього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пасажира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B936F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856810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="0085681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6810">
              <w:rPr>
                <w:sz w:val="24"/>
                <w:szCs w:val="24"/>
                <w:lang w:val="ru-RU"/>
              </w:rPr>
              <w:t>водія</w:t>
            </w:r>
            <w:proofErr w:type="spellEnd"/>
            <w:r w:rsidR="00856810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56810">
              <w:rPr>
                <w:sz w:val="24"/>
                <w:szCs w:val="24"/>
                <w:lang w:val="ru-RU"/>
              </w:rPr>
              <w:t>пасажира</w:t>
            </w:r>
            <w:proofErr w:type="spellEnd"/>
            <w:r w:rsidR="00856810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56810">
              <w:rPr>
                <w:sz w:val="24"/>
                <w:szCs w:val="24"/>
                <w:lang w:val="ru-RU"/>
              </w:rPr>
              <w:t>холодну</w:t>
            </w:r>
            <w:proofErr w:type="spellEnd"/>
            <w:r w:rsidR="00856810">
              <w:rPr>
                <w:sz w:val="24"/>
                <w:szCs w:val="24"/>
                <w:lang w:val="ru-RU"/>
              </w:rPr>
              <w:t xml:space="preserve"> пору року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Задній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датчик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паркування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5E707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паркувнні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дзеркала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обігрівом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електрорегулюванням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складанням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257070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AD3026" w:rsidRPr="00AD3026">
              <w:rPr>
                <w:sz w:val="24"/>
                <w:szCs w:val="24"/>
                <w:lang w:val="ru-RU"/>
              </w:rPr>
              <w:t>підігріву</w:t>
            </w:r>
            <w:proofErr w:type="spellEnd"/>
            <w:r w:rsidR="00AD3026" w:rsidRPr="00AD30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дзеркал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AD3026" w:rsidRPr="00AD3026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AD3026" w:rsidRPr="00AD3026">
              <w:rPr>
                <w:sz w:val="24"/>
                <w:szCs w:val="24"/>
                <w:lang w:val="ru-RU"/>
              </w:rPr>
              <w:t>холодну</w:t>
            </w:r>
            <w:proofErr w:type="spellEnd"/>
            <w:r w:rsidR="00AD3026" w:rsidRPr="00AD3026">
              <w:rPr>
                <w:sz w:val="24"/>
                <w:szCs w:val="24"/>
                <w:lang w:val="ru-RU"/>
              </w:rPr>
              <w:t xml:space="preserve"> пору року</w:t>
            </w:r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паркуванні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Розкладний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другого ряду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сидінь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9D4E1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>
              <w:rPr>
                <w:sz w:val="24"/>
                <w:szCs w:val="24"/>
                <w:lang w:val="ru-RU"/>
              </w:rPr>
              <w:t>поїздках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далекі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відстані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бокові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сонцезахисні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шторки другого ряду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сидінь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другого ряду </w:t>
            </w:r>
            <w:proofErr w:type="spellStart"/>
            <w:r>
              <w:rPr>
                <w:sz w:val="24"/>
                <w:szCs w:val="24"/>
                <w:lang w:val="ru-RU"/>
              </w:rPr>
              <w:t>сидінь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Килимове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покриття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підлоги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7027D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17027D">
              <w:rPr>
                <w:sz w:val="24"/>
                <w:szCs w:val="24"/>
                <w:lang w:val="ru-RU"/>
              </w:rPr>
              <w:t xml:space="preserve"> салону </w:t>
            </w:r>
            <w:proofErr w:type="spellStart"/>
            <w:r w:rsidRPr="0017027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1702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27D">
              <w:rPr>
                <w:sz w:val="24"/>
                <w:szCs w:val="24"/>
                <w:lang w:val="ru-RU"/>
              </w:rPr>
              <w:t>забруднення</w:t>
            </w:r>
            <w:proofErr w:type="spellEnd"/>
            <w:r w:rsidRPr="001702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27D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17027D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7027D">
              <w:rPr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1702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027D">
              <w:rPr>
                <w:sz w:val="24"/>
                <w:szCs w:val="24"/>
                <w:lang w:val="ru-RU"/>
              </w:rPr>
              <w:t>автомобіля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Підсвітка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підніжки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C167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пасажирів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темний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часу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Оздоблення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салону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Шкіра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FA35F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Зручний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експлуатації</w:t>
            </w:r>
            <w:proofErr w:type="spellEnd"/>
          </w:p>
        </w:tc>
      </w:tr>
      <w:tr w:rsidR="00C22E96" w:rsidRPr="008709A0" w:rsidTr="0059744D">
        <w:trPr>
          <w:trHeight w:val="843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Електрорегулювання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</w:rPr>
              <w:t xml:space="preserve"> сидіння водія, підлокітник, підігрів сидіння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222D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22DF3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222DF3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Pr="00222D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DF3">
              <w:rPr>
                <w:sz w:val="24"/>
                <w:szCs w:val="24"/>
                <w:lang w:val="ru-RU"/>
              </w:rPr>
              <w:t>водія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сидінь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оздоблені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шкірою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підлокітниками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регулюванням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рейки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поздовжне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9971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перевезення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Третій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сидінь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оздоблені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шкірою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підлокітниками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регулюванням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роздільні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сидіння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рейки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поздовжне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73570">
              <w:rPr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spellStart"/>
            <w:r w:rsidRPr="00D73570">
              <w:rPr>
                <w:sz w:val="24"/>
                <w:szCs w:val="24"/>
                <w:lang w:val="ru-RU"/>
              </w:rPr>
              <w:t>перевезення</w:t>
            </w:r>
            <w:proofErr w:type="spellEnd"/>
            <w:r w:rsidRPr="00D735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3570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Мультимедійна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система: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7’сенсорний екран, не менше 8 динаміків, USB</w:t>
            </w: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на кермі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220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V, 4</w:t>
            </w: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од. розетки 12V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9F1F98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1F98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живлення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електричної</w:t>
            </w:r>
            <w:proofErr w:type="spellEnd"/>
            <w:r w:rsidRPr="009F1F9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F98">
              <w:rPr>
                <w:sz w:val="24"/>
                <w:szCs w:val="24"/>
                <w:lang w:val="ru-RU"/>
              </w:rPr>
              <w:t>мережі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 та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ліва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зсувні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бокові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електроприводом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F45121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посадки та </w:t>
            </w:r>
            <w:proofErr w:type="spellStart"/>
            <w:r>
              <w:rPr>
                <w:sz w:val="24"/>
                <w:szCs w:val="24"/>
                <w:lang w:val="ru-RU"/>
              </w:rPr>
              <w:t>висадки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безключового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доступа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011203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надійності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запуску </w:t>
            </w:r>
            <w:proofErr w:type="spellStart"/>
            <w:r>
              <w:rPr>
                <w:sz w:val="24"/>
                <w:szCs w:val="24"/>
                <w:lang w:val="ru-RU"/>
              </w:rPr>
              <w:t>двигуна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автмобіля</w:t>
            </w:r>
            <w:proofErr w:type="spellEnd"/>
          </w:p>
        </w:tc>
      </w:tr>
      <w:tr w:rsidR="00C22E96" w:rsidRPr="008709A0" w:rsidTr="00930F35">
        <w:trPr>
          <w:trHeight w:val="1086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ходові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LED вогні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Pr="00930F35" w:rsidRDefault="00930F35" w:rsidP="00615BD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  <w:shd w:val="clear" w:color="auto" w:fill="FFFFFF"/>
              </w:rPr>
              <w:t xml:space="preserve">Для покращення видимості транспортного засобу під час його руху у світлий час доби 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Ксенонові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фари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EF4C28" w:rsidP="00DC7A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DC7A0E">
              <w:rPr>
                <w:sz w:val="24"/>
                <w:szCs w:val="24"/>
                <w:lang w:val="ru-RU"/>
              </w:rPr>
              <w:t>кращого</w:t>
            </w:r>
            <w:proofErr w:type="spellEnd"/>
            <w:r w:rsidR="00DC7A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7A0E">
              <w:rPr>
                <w:sz w:val="24"/>
                <w:szCs w:val="24"/>
                <w:lang w:val="ru-RU"/>
              </w:rPr>
              <w:t>освітлення</w:t>
            </w:r>
            <w:proofErr w:type="spellEnd"/>
            <w:r w:rsidR="00DC7A0E">
              <w:rPr>
                <w:sz w:val="24"/>
                <w:szCs w:val="24"/>
                <w:lang w:val="ru-RU"/>
              </w:rPr>
              <w:t xml:space="preserve"> дороги в </w:t>
            </w:r>
            <w:proofErr w:type="spellStart"/>
            <w:r w:rsidR="00DC7A0E">
              <w:rPr>
                <w:sz w:val="24"/>
                <w:szCs w:val="24"/>
                <w:lang w:val="ru-RU"/>
              </w:rPr>
              <w:t>нічний</w:t>
            </w:r>
            <w:proofErr w:type="spellEnd"/>
            <w:r w:rsidR="00DC7A0E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автоматичного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включення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переднього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склоочищувача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фар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33714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B41F03">
              <w:rPr>
                <w:sz w:val="24"/>
                <w:szCs w:val="24"/>
                <w:lang w:val="ru-RU"/>
              </w:rPr>
              <w:t xml:space="preserve">ля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 w:rsidR="00B41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="00B41F03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руху</w:t>
            </w:r>
            <w:proofErr w:type="spellEnd"/>
            <w:r w:rsidR="00B41F0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поганих</w:t>
            </w:r>
            <w:proofErr w:type="spellEnd"/>
            <w:r w:rsidR="00B41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погодних</w:t>
            </w:r>
            <w:proofErr w:type="spellEnd"/>
            <w:r w:rsidR="00B41F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1F03">
              <w:rPr>
                <w:sz w:val="24"/>
                <w:szCs w:val="24"/>
                <w:lang w:val="ru-RU"/>
              </w:rPr>
              <w:t>умовах</w:t>
            </w:r>
            <w:proofErr w:type="spellEnd"/>
          </w:p>
        </w:tc>
      </w:tr>
      <w:tr w:rsidR="003D2AFE" w:rsidRPr="008709A0" w:rsidTr="00297E07">
        <w:trPr>
          <w:trHeight w:val="134"/>
        </w:trPr>
        <w:tc>
          <w:tcPr>
            <w:tcW w:w="677" w:type="dxa"/>
            <w:vAlign w:val="center"/>
          </w:tcPr>
          <w:p w:rsidR="003D2AFE" w:rsidRDefault="003D2AFE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04" w:type="dxa"/>
          </w:tcPr>
          <w:p w:rsidR="003D2AFE" w:rsidRPr="00C22E96" w:rsidRDefault="003D2AFE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електрохромним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покриттям</w:t>
            </w:r>
            <w:proofErr w:type="spellEnd"/>
          </w:p>
        </w:tc>
        <w:tc>
          <w:tcPr>
            <w:tcW w:w="2126" w:type="dxa"/>
          </w:tcPr>
          <w:p w:rsidR="003D2AFE" w:rsidRPr="00C22E96" w:rsidRDefault="003D2AFE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3D2AFE" w:rsidRDefault="003D2AFE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зручності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9F07BA" w:rsidP="003D2AF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AFE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Протитуманні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фари</w:t>
            </w:r>
            <w:proofErr w:type="spellEnd"/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75363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5363A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75363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5363A">
              <w:rPr>
                <w:sz w:val="24"/>
                <w:szCs w:val="24"/>
                <w:lang w:val="ru-RU"/>
              </w:rPr>
              <w:t>складних</w:t>
            </w:r>
            <w:proofErr w:type="spellEnd"/>
            <w:r w:rsidRPr="007536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63A">
              <w:rPr>
                <w:sz w:val="24"/>
                <w:szCs w:val="24"/>
                <w:lang w:val="ru-RU"/>
              </w:rPr>
              <w:t>погодних</w:t>
            </w:r>
            <w:proofErr w:type="spellEnd"/>
            <w:r w:rsidRPr="007536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363A">
              <w:rPr>
                <w:sz w:val="24"/>
                <w:szCs w:val="24"/>
                <w:lang w:val="ru-RU"/>
              </w:rPr>
              <w:t>умовах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9F07BA" w:rsidP="003D2AF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2AFE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22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гкосплавні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диски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8A04CC" w:rsidP="008A04CC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зниження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ваги </w:t>
            </w:r>
            <w:proofErr w:type="spellStart"/>
            <w:r>
              <w:rPr>
                <w:sz w:val="24"/>
                <w:szCs w:val="24"/>
                <w:lang w:val="ru-RU"/>
              </w:rPr>
              <w:t>колиса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покращення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плавності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руху</w:t>
            </w:r>
            <w:proofErr w:type="spellEnd"/>
          </w:p>
        </w:tc>
      </w:tr>
      <w:tr w:rsidR="00C22E96" w:rsidRPr="008709A0" w:rsidTr="00297E07">
        <w:trPr>
          <w:trHeight w:val="134"/>
        </w:trPr>
        <w:tc>
          <w:tcPr>
            <w:tcW w:w="677" w:type="dxa"/>
            <w:vAlign w:val="center"/>
          </w:tcPr>
          <w:p w:rsidR="00C22E96" w:rsidRDefault="003D2AFE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04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Повнорозмірне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запасне</w:t>
            </w:r>
            <w:proofErr w:type="spellEnd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колесо</w:t>
            </w:r>
          </w:p>
        </w:tc>
        <w:tc>
          <w:tcPr>
            <w:tcW w:w="2126" w:type="dxa"/>
          </w:tcPr>
          <w:p w:rsidR="00C22E96" w:rsidRPr="00C22E96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</w:p>
        </w:tc>
        <w:tc>
          <w:tcPr>
            <w:tcW w:w="3402" w:type="dxa"/>
            <w:vAlign w:val="center"/>
          </w:tcPr>
          <w:p w:rsidR="00C22E96" w:rsidRDefault="00AD2F4A" w:rsidP="00AD2F4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ru-RU"/>
              </w:rPr>
              <w:t>заміни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пошкодження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колеса </w:t>
            </w:r>
            <w:proofErr w:type="spellStart"/>
            <w:r>
              <w:rPr>
                <w:sz w:val="24"/>
                <w:szCs w:val="24"/>
                <w:lang w:val="ru-RU"/>
              </w:rPr>
              <w:t>автомбіля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146"/>
        <w:gridCol w:w="1984"/>
        <w:gridCol w:w="3402"/>
      </w:tblGrid>
      <w:tr w:rsidR="0075363A" w:rsidRPr="001561F3" w:rsidTr="00B706B4">
        <w:trPr>
          <w:trHeight w:val="139"/>
        </w:trPr>
        <w:tc>
          <w:tcPr>
            <w:tcW w:w="677" w:type="dxa"/>
            <w:vAlign w:val="center"/>
          </w:tcPr>
          <w:p w:rsidR="0075363A" w:rsidRPr="0075363A" w:rsidRDefault="003D2AF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Передні гумові килимки салону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3402" w:type="dxa"/>
            <w:vAlign w:val="center"/>
          </w:tcPr>
          <w:p w:rsidR="0075363A" w:rsidRPr="00736C8E" w:rsidRDefault="00736C8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6C8E">
              <w:rPr>
                <w:sz w:val="24"/>
                <w:szCs w:val="24"/>
              </w:rPr>
              <w:t>Захист салону від забруднення під час експлуатації автомобіля</w:t>
            </w:r>
          </w:p>
        </w:tc>
      </w:tr>
      <w:tr w:rsidR="0075363A" w:rsidRPr="001561F3" w:rsidTr="00B706B4">
        <w:trPr>
          <w:trHeight w:val="139"/>
        </w:trPr>
        <w:tc>
          <w:tcPr>
            <w:tcW w:w="677" w:type="dxa"/>
            <w:vAlign w:val="center"/>
          </w:tcPr>
          <w:p w:rsidR="0075363A" w:rsidRDefault="003D2AF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водія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5363A" w:rsidRPr="004A3B37" w:rsidRDefault="004A3B37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 законодавства України</w:t>
            </w:r>
          </w:p>
        </w:tc>
      </w:tr>
      <w:tr w:rsidR="00F71DBB" w:rsidRPr="008709A0" w:rsidTr="00682C96">
        <w:trPr>
          <w:trHeight w:val="134"/>
        </w:trPr>
        <w:tc>
          <w:tcPr>
            <w:tcW w:w="677" w:type="dxa"/>
            <w:vAlign w:val="center"/>
          </w:tcPr>
          <w:p w:rsidR="00F71DBB" w:rsidRPr="00F71DBB" w:rsidRDefault="003D2AFE" w:rsidP="00F71DB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6" w:type="dxa"/>
            <w:vAlign w:val="center"/>
          </w:tcPr>
          <w:p w:rsidR="00F71DBB" w:rsidRPr="00F71DBB" w:rsidRDefault="002E61CC" w:rsidP="006F6176">
            <w:pPr>
              <w:pStyle w:val="1"/>
              <w:tabs>
                <w:tab w:val="left" w:pos="1069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71DBB" w:rsidRPr="00F71DBB">
              <w:rPr>
                <w:sz w:val="24"/>
                <w:szCs w:val="24"/>
              </w:rPr>
              <w:t xml:space="preserve">онування </w:t>
            </w:r>
            <w:r w:rsidR="002879CF">
              <w:rPr>
                <w:sz w:val="24"/>
                <w:szCs w:val="24"/>
              </w:rPr>
              <w:t>бокових та заднього</w:t>
            </w:r>
            <w:r w:rsidR="006F6176">
              <w:rPr>
                <w:sz w:val="24"/>
                <w:szCs w:val="24"/>
              </w:rPr>
              <w:t xml:space="preserve"> скла</w:t>
            </w:r>
          </w:p>
        </w:tc>
        <w:tc>
          <w:tcPr>
            <w:tcW w:w="1984" w:type="dxa"/>
            <w:vAlign w:val="center"/>
          </w:tcPr>
          <w:p w:rsidR="00F71DBB" w:rsidRPr="00F71DBB" w:rsidRDefault="0075363A" w:rsidP="00F71DB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63A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F71DBB" w:rsidRPr="00F71DBB" w:rsidRDefault="002879CF" w:rsidP="00F71DB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салону автомобіля від попадання прямих сонячних променів</w:t>
            </w:r>
          </w:p>
        </w:tc>
      </w:tr>
      <w:tr w:rsidR="0075363A" w:rsidRPr="008709A0" w:rsidTr="00C002EB">
        <w:trPr>
          <w:trHeight w:val="134"/>
        </w:trPr>
        <w:tc>
          <w:tcPr>
            <w:tcW w:w="677" w:type="dxa"/>
            <w:vAlign w:val="center"/>
          </w:tcPr>
          <w:p w:rsidR="0075363A" w:rsidRPr="0075363A" w:rsidRDefault="003D2AF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3402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Для сповіщення про спробу викрадення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Pr="002E61CC" w:rsidRDefault="00EA5712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2AFE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Сейф з болтовим кріпленням до кузову 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</w:t>
            </w:r>
            <w:proofErr w:type="spellStart"/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роміри</w:t>
            </w:r>
            <w:proofErr w:type="spellEnd"/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: не менше 300*380*320 мм. Товщина стінок – не менше 2,5 мм. Тип замка – ключовий. Гарантія на сейф – 3 роки</w:t>
            </w:r>
          </w:p>
        </w:tc>
        <w:tc>
          <w:tcPr>
            <w:tcW w:w="3402" w:type="dxa"/>
          </w:tcPr>
          <w:p w:rsidR="0075363A" w:rsidRPr="00033222" w:rsidRDefault="007C1E5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перевезенння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зберегання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службових речей та документів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Default="003D2AF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Магнітні наліпки на передні бокові двері з логотипом Експертної служби та напис «Експертна Служба МВС» на боковій частині 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</w:tcPr>
          <w:p w:rsidR="0075363A" w:rsidRPr="0075363A" w:rsidRDefault="00164890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ідентифікації автомобілів Експертної служби </w:t>
            </w:r>
            <w:r w:rsidR="00930F35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</w:tc>
      </w:tr>
      <w:tr w:rsidR="003D2AFE" w:rsidRPr="002E61CC" w:rsidTr="00030213">
        <w:trPr>
          <w:trHeight w:val="134"/>
        </w:trPr>
        <w:tc>
          <w:tcPr>
            <w:tcW w:w="677" w:type="dxa"/>
            <w:vAlign w:val="center"/>
          </w:tcPr>
          <w:p w:rsidR="003D2AFE" w:rsidRDefault="003D2AFE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6" w:type="dxa"/>
          </w:tcPr>
          <w:p w:rsidR="003D2AFE" w:rsidRPr="0075363A" w:rsidRDefault="003D2AF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</w:t>
            </w:r>
            <w:proofErr w:type="spellEnd"/>
          </w:p>
        </w:tc>
        <w:tc>
          <w:tcPr>
            <w:tcW w:w="1984" w:type="dxa"/>
          </w:tcPr>
          <w:p w:rsidR="003D2AFE" w:rsidRPr="0075363A" w:rsidRDefault="003D2AF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</w:tcPr>
          <w:p w:rsidR="003D2AFE" w:rsidRDefault="003D2AF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законодавства України</w:t>
            </w:r>
          </w:p>
        </w:tc>
      </w:tr>
    </w:tbl>
    <w:p w:rsidR="00682C96" w:rsidRDefault="00682C96" w:rsidP="00164890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8704F" w:rsidRPr="0098704F" w:rsidRDefault="0098704F" w:rsidP="0098704F">
      <w:pPr>
        <w:pStyle w:val="1"/>
        <w:spacing w:after="0" w:line="240" w:lineRule="auto"/>
        <w:ind w:left="6237" w:firstLine="0"/>
        <w:rPr>
          <w:bCs/>
          <w:color w:val="000000"/>
          <w:sz w:val="24"/>
          <w:szCs w:val="24"/>
          <w:lang w:eastAsia="uk-UA"/>
        </w:rPr>
      </w:pPr>
      <w:r>
        <w:rPr>
          <w:sz w:val="28"/>
          <w:szCs w:val="28"/>
        </w:rPr>
        <w:br w:type="column"/>
      </w:r>
    </w:p>
    <w:p w:rsidR="0098704F" w:rsidRPr="0098704F" w:rsidRDefault="003D2AFE" w:rsidP="0098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 w:type="column"/>
      </w:r>
      <w:r w:rsidR="0098704F" w:rsidRPr="00987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 xml:space="preserve">Обґрунтування </w:t>
      </w:r>
    </w:p>
    <w:p w:rsidR="0098704F" w:rsidRPr="0098704F" w:rsidRDefault="0098704F" w:rsidP="0098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987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розміру бюджетного призначення та очікуваної вартості предмета закупівлі </w:t>
      </w:r>
    </w:p>
    <w:p w:rsidR="0098704F" w:rsidRDefault="0098704F" w:rsidP="009870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04F">
        <w:rPr>
          <w:rFonts w:ascii="Times New Roman" w:hAnsi="Times New Roman" w:cs="Times New Roman"/>
          <w:b/>
          <w:sz w:val="26"/>
          <w:szCs w:val="26"/>
        </w:rPr>
        <w:t>Код ДК 021:2015 - 34110000-1 Легкові автомобілі</w:t>
      </w:r>
    </w:p>
    <w:p w:rsidR="0098704F" w:rsidRDefault="0098704F" w:rsidP="009870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04F">
        <w:rPr>
          <w:rFonts w:ascii="Times New Roman" w:hAnsi="Times New Roman" w:cs="Times New Roman"/>
          <w:b/>
          <w:sz w:val="26"/>
          <w:szCs w:val="26"/>
        </w:rPr>
        <w:t xml:space="preserve"> (автомобіль спеціалізований)</w:t>
      </w:r>
    </w:p>
    <w:p w:rsidR="0098704F" w:rsidRP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8704F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98704F" w:rsidRP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704F">
        <w:rPr>
          <w:rFonts w:ascii="Times New Roman" w:eastAsia="Times New Roman" w:hAnsi="Times New Roman" w:cs="Times New Roman"/>
          <w:b/>
          <w:sz w:val="26"/>
          <w:szCs w:val="26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704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UA</w:t>
      </w:r>
      <w:r w:rsidRPr="009870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-2021-07-14-006526-</w:t>
      </w:r>
      <w:r w:rsidRPr="0098704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98704F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8704F">
        <w:rPr>
          <w:rFonts w:ascii="Times New Roman" w:eastAsia="Times New Roman" w:hAnsi="Times New Roman" w:cs="Times New Roman"/>
          <w:sz w:val="26"/>
          <w:szCs w:val="26"/>
          <w:u w:val="single"/>
        </w:rPr>
        <w:t>2 901 577,34 грн</w:t>
      </w:r>
    </w:p>
    <w:p w:rsidR="0098704F" w:rsidRP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04F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98704F" w:rsidRPr="0098704F" w:rsidRDefault="0098704F" w:rsidP="00987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04F" w:rsidRPr="0098704F" w:rsidRDefault="0098704F" w:rsidP="009870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98704F" w:rsidRPr="0098704F" w:rsidTr="00141BFD">
        <w:trPr>
          <w:cantSplit/>
          <w:trHeight w:val="654"/>
        </w:trPr>
        <w:tc>
          <w:tcPr>
            <w:tcW w:w="704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0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Розмір бюджетного призначення</w:t>
            </w: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Очікувана вартість предмета закупівлі</w:t>
            </w: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Обґрунтування розміру очікуваної вартості</w:t>
            </w: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***</w:t>
            </w:r>
          </w:p>
        </w:tc>
      </w:tr>
      <w:tr w:rsidR="0098704F" w:rsidRPr="0098704F" w:rsidTr="00141BFD">
        <w:trPr>
          <w:trHeight w:val="107"/>
        </w:trPr>
        <w:tc>
          <w:tcPr>
            <w:tcW w:w="704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98704F" w:rsidRPr="0098704F" w:rsidTr="00141BFD">
        <w:trPr>
          <w:trHeight w:val="148"/>
        </w:trPr>
        <w:tc>
          <w:tcPr>
            <w:tcW w:w="704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uk-UA"/>
              </w:rPr>
              <w:t xml:space="preserve">2 901 600,00 </w:t>
            </w: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грн.</w:t>
            </w:r>
          </w:p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2 901 577,34 грн </w:t>
            </w:r>
          </w:p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з ПДВ</w:t>
            </w:r>
            <w:bookmarkStart w:id="0" w:name="_GoBack"/>
            <w:bookmarkEnd w:id="0"/>
          </w:p>
        </w:tc>
        <w:tc>
          <w:tcPr>
            <w:tcW w:w="4026" w:type="dxa"/>
            <w:vAlign w:val="center"/>
          </w:tcPr>
          <w:p w:rsidR="0098704F" w:rsidRPr="0098704F" w:rsidRDefault="0098704F" w:rsidP="0098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9870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Очікувана вартість Товару визначена за методом аналізу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 та складає 2 901 577,34 грн з урахуванням ПДВ (розрахунок додається).</w:t>
            </w:r>
          </w:p>
        </w:tc>
      </w:tr>
    </w:tbl>
    <w:p w:rsidR="00EB4480" w:rsidRPr="0098704F" w:rsidRDefault="00EB4480" w:rsidP="0098704F">
      <w:pPr>
        <w:rPr>
          <w:rFonts w:ascii="Times New Roman" w:hAnsi="Times New Roman" w:cs="Times New Roman"/>
          <w:sz w:val="28"/>
        </w:rPr>
      </w:pPr>
    </w:p>
    <w:sectPr w:rsidR="00EB4480" w:rsidRPr="0098704F" w:rsidSect="0059744D">
      <w:headerReference w:type="default" r:id="rId8"/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8A" w:rsidRDefault="0068078A" w:rsidP="00EB4480">
      <w:pPr>
        <w:spacing w:after="0" w:line="240" w:lineRule="auto"/>
      </w:pPr>
      <w:r>
        <w:separator/>
      </w:r>
    </w:p>
  </w:endnote>
  <w:endnote w:type="continuationSeparator" w:id="0">
    <w:p w:rsidR="0068078A" w:rsidRDefault="0068078A" w:rsidP="00EB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8A" w:rsidRDefault="0068078A" w:rsidP="00EB4480">
      <w:pPr>
        <w:spacing w:after="0" w:line="240" w:lineRule="auto"/>
      </w:pPr>
      <w:r>
        <w:separator/>
      </w:r>
    </w:p>
  </w:footnote>
  <w:footnote w:type="continuationSeparator" w:id="0">
    <w:p w:rsidR="0068078A" w:rsidRDefault="0068078A" w:rsidP="00EB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80" w:rsidRPr="00EB4480" w:rsidRDefault="00EB4480">
    <w:pPr>
      <w:pStyle w:val="a8"/>
      <w:jc w:val="center"/>
      <w:rPr>
        <w:rFonts w:ascii="Times New Roman" w:hAnsi="Times New Roman" w:cs="Times New Roman"/>
      </w:rPr>
    </w:pPr>
  </w:p>
  <w:p w:rsidR="00EB4480" w:rsidRDefault="00EB44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10F5E"/>
    <w:rsid w:val="00011203"/>
    <w:rsid w:val="00026276"/>
    <w:rsid w:val="00033222"/>
    <w:rsid w:val="000342A2"/>
    <w:rsid w:val="00035CEE"/>
    <w:rsid w:val="00044683"/>
    <w:rsid w:val="00046173"/>
    <w:rsid w:val="00063C4F"/>
    <w:rsid w:val="000842B7"/>
    <w:rsid w:val="00094216"/>
    <w:rsid w:val="000B6513"/>
    <w:rsid w:val="000C21D3"/>
    <w:rsid w:val="000D7ED7"/>
    <w:rsid w:val="000F6227"/>
    <w:rsid w:val="00100203"/>
    <w:rsid w:val="00100E15"/>
    <w:rsid w:val="00104D4B"/>
    <w:rsid w:val="00130599"/>
    <w:rsid w:val="00132E4C"/>
    <w:rsid w:val="001445CD"/>
    <w:rsid w:val="00146CFA"/>
    <w:rsid w:val="00156F8B"/>
    <w:rsid w:val="001624A0"/>
    <w:rsid w:val="001626AE"/>
    <w:rsid w:val="00164890"/>
    <w:rsid w:val="0017027D"/>
    <w:rsid w:val="00173F0A"/>
    <w:rsid w:val="00196C6D"/>
    <w:rsid w:val="0020083C"/>
    <w:rsid w:val="00207D83"/>
    <w:rsid w:val="002122B7"/>
    <w:rsid w:val="00217AB9"/>
    <w:rsid w:val="00217EEB"/>
    <w:rsid w:val="00222DF3"/>
    <w:rsid w:val="00243A68"/>
    <w:rsid w:val="00256FA7"/>
    <w:rsid w:val="00257070"/>
    <w:rsid w:val="002728C7"/>
    <w:rsid w:val="002879CF"/>
    <w:rsid w:val="002917A5"/>
    <w:rsid w:val="00297197"/>
    <w:rsid w:val="00297A0F"/>
    <w:rsid w:val="002A3ED9"/>
    <w:rsid w:val="002D357B"/>
    <w:rsid w:val="002E61CC"/>
    <w:rsid w:val="002F4742"/>
    <w:rsid w:val="002F75F1"/>
    <w:rsid w:val="00302CD4"/>
    <w:rsid w:val="003051D6"/>
    <w:rsid w:val="003271EA"/>
    <w:rsid w:val="0033714A"/>
    <w:rsid w:val="003406CD"/>
    <w:rsid w:val="003446C8"/>
    <w:rsid w:val="00356B7C"/>
    <w:rsid w:val="00362F87"/>
    <w:rsid w:val="00376702"/>
    <w:rsid w:val="00384E25"/>
    <w:rsid w:val="0039061C"/>
    <w:rsid w:val="00396E92"/>
    <w:rsid w:val="003A1787"/>
    <w:rsid w:val="003A7E18"/>
    <w:rsid w:val="003B6D0A"/>
    <w:rsid w:val="003C554E"/>
    <w:rsid w:val="003D2AFE"/>
    <w:rsid w:val="003E303E"/>
    <w:rsid w:val="004263BE"/>
    <w:rsid w:val="00454DFA"/>
    <w:rsid w:val="00467C40"/>
    <w:rsid w:val="00470904"/>
    <w:rsid w:val="00485266"/>
    <w:rsid w:val="00491198"/>
    <w:rsid w:val="004971AB"/>
    <w:rsid w:val="004A3B37"/>
    <w:rsid w:val="004B7131"/>
    <w:rsid w:val="004D1C01"/>
    <w:rsid w:val="004E7966"/>
    <w:rsid w:val="00500BCD"/>
    <w:rsid w:val="00522AAE"/>
    <w:rsid w:val="00541EE0"/>
    <w:rsid w:val="0054729A"/>
    <w:rsid w:val="00550C87"/>
    <w:rsid w:val="00551873"/>
    <w:rsid w:val="005531E9"/>
    <w:rsid w:val="00555843"/>
    <w:rsid w:val="00556949"/>
    <w:rsid w:val="00563401"/>
    <w:rsid w:val="00575080"/>
    <w:rsid w:val="00577341"/>
    <w:rsid w:val="00583D0F"/>
    <w:rsid w:val="00590CC7"/>
    <w:rsid w:val="0059744D"/>
    <w:rsid w:val="005A1414"/>
    <w:rsid w:val="005A14F3"/>
    <w:rsid w:val="005A5F46"/>
    <w:rsid w:val="005A6E6A"/>
    <w:rsid w:val="005A7798"/>
    <w:rsid w:val="005E1B9D"/>
    <w:rsid w:val="005E7074"/>
    <w:rsid w:val="005F13CC"/>
    <w:rsid w:val="005F3E38"/>
    <w:rsid w:val="005F6409"/>
    <w:rsid w:val="00600768"/>
    <w:rsid w:val="0060760D"/>
    <w:rsid w:val="00615A57"/>
    <w:rsid w:val="00615BD6"/>
    <w:rsid w:val="00623AFB"/>
    <w:rsid w:val="00634A1F"/>
    <w:rsid w:val="0065118A"/>
    <w:rsid w:val="006742EB"/>
    <w:rsid w:val="0068078A"/>
    <w:rsid w:val="00680934"/>
    <w:rsid w:val="00681AD5"/>
    <w:rsid w:val="00682C96"/>
    <w:rsid w:val="00683652"/>
    <w:rsid w:val="006B6AD1"/>
    <w:rsid w:val="006C0959"/>
    <w:rsid w:val="006E7FD3"/>
    <w:rsid w:val="006F3DCF"/>
    <w:rsid w:val="006F3F72"/>
    <w:rsid w:val="006F6176"/>
    <w:rsid w:val="0071272E"/>
    <w:rsid w:val="00736C8E"/>
    <w:rsid w:val="007400F8"/>
    <w:rsid w:val="0074023D"/>
    <w:rsid w:val="0075363A"/>
    <w:rsid w:val="007549EF"/>
    <w:rsid w:val="00755E07"/>
    <w:rsid w:val="0079224F"/>
    <w:rsid w:val="007A201A"/>
    <w:rsid w:val="007C1E5E"/>
    <w:rsid w:val="007E16E6"/>
    <w:rsid w:val="007E50CF"/>
    <w:rsid w:val="007E724D"/>
    <w:rsid w:val="007F1DFF"/>
    <w:rsid w:val="00801EA1"/>
    <w:rsid w:val="00816C6E"/>
    <w:rsid w:val="00823D9C"/>
    <w:rsid w:val="00827602"/>
    <w:rsid w:val="00832E2D"/>
    <w:rsid w:val="00840446"/>
    <w:rsid w:val="00844DC0"/>
    <w:rsid w:val="0085014F"/>
    <w:rsid w:val="00852C46"/>
    <w:rsid w:val="00856810"/>
    <w:rsid w:val="008709A0"/>
    <w:rsid w:val="008A046C"/>
    <w:rsid w:val="008A04CC"/>
    <w:rsid w:val="008A4AB1"/>
    <w:rsid w:val="008B2986"/>
    <w:rsid w:val="008C76F6"/>
    <w:rsid w:val="008F5141"/>
    <w:rsid w:val="00913ADA"/>
    <w:rsid w:val="00930F35"/>
    <w:rsid w:val="00955DF4"/>
    <w:rsid w:val="00957E17"/>
    <w:rsid w:val="00966B14"/>
    <w:rsid w:val="009740F4"/>
    <w:rsid w:val="009862D2"/>
    <w:rsid w:val="0098704F"/>
    <w:rsid w:val="009946B0"/>
    <w:rsid w:val="009971F3"/>
    <w:rsid w:val="0099791D"/>
    <w:rsid w:val="009C40EA"/>
    <w:rsid w:val="009C6C07"/>
    <w:rsid w:val="009C7BE3"/>
    <w:rsid w:val="009D4E1E"/>
    <w:rsid w:val="009D5A22"/>
    <w:rsid w:val="009D7E92"/>
    <w:rsid w:val="009E2F48"/>
    <w:rsid w:val="009E6B5C"/>
    <w:rsid w:val="009E79B8"/>
    <w:rsid w:val="009F07BA"/>
    <w:rsid w:val="009F1F98"/>
    <w:rsid w:val="00A00E26"/>
    <w:rsid w:val="00A0557E"/>
    <w:rsid w:val="00A30A34"/>
    <w:rsid w:val="00A465E7"/>
    <w:rsid w:val="00A506DC"/>
    <w:rsid w:val="00A731B7"/>
    <w:rsid w:val="00A77546"/>
    <w:rsid w:val="00A94FF2"/>
    <w:rsid w:val="00AB4C53"/>
    <w:rsid w:val="00AC275E"/>
    <w:rsid w:val="00AC2EE4"/>
    <w:rsid w:val="00AC3680"/>
    <w:rsid w:val="00AD2F4A"/>
    <w:rsid w:val="00AD3026"/>
    <w:rsid w:val="00B01CDD"/>
    <w:rsid w:val="00B055B7"/>
    <w:rsid w:val="00B320B0"/>
    <w:rsid w:val="00B41F03"/>
    <w:rsid w:val="00B51101"/>
    <w:rsid w:val="00B53E14"/>
    <w:rsid w:val="00B62C2E"/>
    <w:rsid w:val="00B77966"/>
    <w:rsid w:val="00B936FF"/>
    <w:rsid w:val="00B97856"/>
    <w:rsid w:val="00BA3BBE"/>
    <w:rsid w:val="00BB2552"/>
    <w:rsid w:val="00BC0C5E"/>
    <w:rsid w:val="00BC235F"/>
    <w:rsid w:val="00BC76DB"/>
    <w:rsid w:val="00BF4FDE"/>
    <w:rsid w:val="00BF6A10"/>
    <w:rsid w:val="00C04EBE"/>
    <w:rsid w:val="00C05A35"/>
    <w:rsid w:val="00C12AEE"/>
    <w:rsid w:val="00C167E7"/>
    <w:rsid w:val="00C217E3"/>
    <w:rsid w:val="00C22E96"/>
    <w:rsid w:val="00C330CC"/>
    <w:rsid w:val="00C3605A"/>
    <w:rsid w:val="00C36096"/>
    <w:rsid w:val="00C36323"/>
    <w:rsid w:val="00C54776"/>
    <w:rsid w:val="00C57FBF"/>
    <w:rsid w:val="00C652BB"/>
    <w:rsid w:val="00C729C4"/>
    <w:rsid w:val="00CA2710"/>
    <w:rsid w:val="00CB7DD8"/>
    <w:rsid w:val="00CC7816"/>
    <w:rsid w:val="00CD3FFA"/>
    <w:rsid w:val="00CD6A96"/>
    <w:rsid w:val="00CE6E72"/>
    <w:rsid w:val="00CF4E75"/>
    <w:rsid w:val="00D06AFB"/>
    <w:rsid w:val="00D105B1"/>
    <w:rsid w:val="00D133C6"/>
    <w:rsid w:val="00D32F2C"/>
    <w:rsid w:val="00D34666"/>
    <w:rsid w:val="00D5647E"/>
    <w:rsid w:val="00D678F8"/>
    <w:rsid w:val="00D73570"/>
    <w:rsid w:val="00D738D2"/>
    <w:rsid w:val="00D90712"/>
    <w:rsid w:val="00D96CBD"/>
    <w:rsid w:val="00DA063F"/>
    <w:rsid w:val="00DC3F61"/>
    <w:rsid w:val="00DC5029"/>
    <w:rsid w:val="00DC7A0E"/>
    <w:rsid w:val="00DD288E"/>
    <w:rsid w:val="00E05C53"/>
    <w:rsid w:val="00E06339"/>
    <w:rsid w:val="00E11381"/>
    <w:rsid w:val="00E13B82"/>
    <w:rsid w:val="00E16266"/>
    <w:rsid w:val="00E22607"/>
    <w:rsid w:val="00E32AD0"/>
    <w:rsid w:val="00E32D39"/>
    <w:rsid w:val="00E37056"/>
    <w:rsid w:val="00E556B4"/>
    <w:rsid w:val="00E62E2B"/>
    <w:rsid w:val="00E633B1"/>
    <w:rsid w:val="00E64CD1"/>
    <w:rsid w:val="00E70B93"/>
    <w:rsid w:val="00E73D2B"/>
    <w:rsid w:val="00E7556C"/>
    <w:rsid w:val="00E80504"/>
    <w:rsid w:val="00E975DC"/>
    <w:rsid w:val="00EA5712"/>
    <w:rsid w:val="00EB398B"/>
    <w:rsid w:val="00EB4480"/>
    <w:rsid w:val="00EB7980"/>
    <w:rsid w:val="00EC795F"/>
    <w:rsid w:val="00EF0F3B"/>
    <w:rsid w:val="00EF4C28"/>
    <w:rsid w:val="00EF7BC6"/>
    <w:rsid w:val="00F03BF7"/>
    <w:rsid w:val="00F45121"/>
    <w:rsid w:val="00F533B8"/>
    <w:rsid w:val="00F57ADA"/>
    <w:rsid w:val="00F71DBB"/>
    <w:rsid w:val="00F7575E"/>
    <w:rsid w:val="00F815B1"/>
    <w:rsid w:val="00F8794D"/>
    <w:rsid w:val="00FA35FD"/>
    <w:rsid w:val="00FB7429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56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480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480"/>
    <w:rPr>
      <w:rFonts w:asciiTheme="minorHAnsi" w:hAnsiTheme="minorHAnsi" w:cstheme="minorBidi"/>
      <w:sz w:val="22"/>
    </w:rPr>
  </w:style>
  <w:style w:type="table" w:customStyle="1" w:styleId="10">
    <w:name w:val="Сетка таблицы1"/>
    <w:basedOn w:val="a1"/>
    <w:next w:val="a3"/>
    <w:uiPriority w:val="39"/>
    <w:rsid w:val="0098704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55E6-92A5-499B-9C47-C4C7F7D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2021-07-14T05:44:00Z</cp:lastPrinted>
  <dcterms:created xsi:type="dcterms:W3CDTF">2021-07-15T08:51:00Z</dcterms:created>
  <dcterms:modified xsi:type="dcterms:W3CDTF">2021-07-15T08:51:00Z</dcterms:modified>
</cp:coreProperties>
</file>