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4B" w:rsidRPr="00897B4C" w:rsidRDefault="008B514B" w:rsidP="008B514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8B514B" w:rsidRPr="00897B4C" w:rsidRDefault="008B514B" w:rsidP="008B514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897B4C">
        <w:rPr>
          <w:b/>
          <w:sz w:val="28"/>
          <w:szCs w:val="28"/>
        </w:rPr>
        <w:t>Обґрунтування</w:t>
      </w:r>
      <w:proofErr w:type="spellEnd"/>
    </w:p>
    <w:p w:rsidR="008B514B" w:rsidRPr="008221B8" w:rsidRDefault="008B514B" w:rsidP="008B51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B4C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897B4C">
        <w:rPr>
          <w:rFonts w:ascii="Times New Roman" w:hAnsi="Times New Roman" w:cs="Times New Roman"/>
          <w:b/>
          <w:sz w:val="28"/>
          <w:szCs w:val="28"/>
        </w:rPr>
        <w:br/>
      </w:r>
      <w:r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:rsidR="008B514B" w:rsidRPr="001D4DB6" w:rsidRDefault="008B514B" w:rsidP="008B514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8B514B" w:rsidRPr="001D4DB6" w:rsidRDefault="008B514B" w:rsidP="008B514B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>(номер / </w:t>
      </w:r>
      <w:proofErr w:type="spellStart"/>
      <w:r w:rsidRPr="001D4DB6">
        <w:rPr>
          <w:b/>
          <w:sz w:val="28"/>
          <w:szCs w:val="28"/>
        </w:rPr>
        <w:t>ідентифікатор</w:t>
      </w:r>
      <w:proofErr w:type="spellEnd"/>
      <w:r w:rsidRPr="001D4DB6">
        <w:rPr>
          <w:b/>
          <w:sz w:val="28"/>
          <w:szCs w:val="28"/>
        </w:rPr>
        <w:t xml:space="preserve"> </w:t>
      </w:r>
      <w:proofErr w:type="spellStart"/>
      <w:r w:rsidRPr="001D4DB6">
        <w:rPr>
          <w:b/>
          <w:sz w:val="28"/>
          <w:szCs w:val="28"/>
        </w:rPr>
        <w:t>закупівлі</w:t>
      </w:r>
      <w:proofErr w:type="spellEnd"/>
      <w:r w:rsidRPr="001D4DB6">
        <w:rPr>
          <w:b/>
          <w:sz w:val="28"/>
          <w:szCs w:val="28"/>
        </w:rPr>
        <w:t xml:space="preserve"> </w:t>
      </w:r>
      <w:r w:rsidRPr="008B514B">
        <w:rPr>
          <w:b/>
          <w:sz w:val="28"/>
          <w:szCs w:val="28"/>
        </w:rPr>
        <w:t>UA-2021-10-27-005109-a</w:t>
      </w:r>
      <w:r w:rsidRPr="001D4DB6">
        <w:rPr>
          <w:b/>
          <w:sz w:val="28"/>
          <w:szCs w:val="28"/>
        </w:rPr>
        <w:t>)</w:t>
      </w:r>
    </w:p>
    <w:p w:rsidR="008B514B" w:rsidRPr="001D4DB6" w:rsidRDefault="008B514B" w:rsidP="008B514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:rsidR="008B514B" w:rsidRDefault="008B514B" w:rsidP="008B514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1D4DB6">
        <w:rPr>
          <w:sz w:val="28"/>
          <w:szCs w:val="28"/>
        </w:rPr>
        <w:t>Технічні</w:t>
      </w:r>
      <w:proofErr w:type="spellEnd"/>
      <w:r w:rsidRPr="001D4DB6">
        <w:rPr>
          <w:sz w:val="28"/>
          <w:szCs w:val="28"/>
        </w:rPr>
        <w:t xml:space="preserve"> та </w:t>
      </w:r>
      <w:proofErr w:type="spellStart"/>
      <w:r w:rsidRPr="001D4DB6">
        <w:rPr>
          <w:sz w:val="28"/>
          <w:szCs w:val="28"/>
        </w:rPr>
        <w:t>якісні</w:t>
      </w:r>
      <w:proofErr w:type="spellEnd"/>
      <w:r w:rsidRPr="001D4DB6">
        <w:rPr>
          <w:sz w:val="28"/>
          <w:szCs w:val="28"/>
        </w:rPr>
        <w:t xml:space="preserve"> характеристики предмета </w:t>
      </w:r>
      <w:proofErr w:type="spellStart"/>
      <w:r w:rsidRPr="001D4DB6">
        <w:rPr>
          <w:sz w:val="28"/>
          <w:szCs w:val="28"/>
        </w:rPr>
        <w:t>закупівлі</w:t>
      </w:r>
      <w:proofErr w:type="spellEnd"/>
      <w:r w:rsidRPr="001D4DB6">
        <w:rPr>
          <w:sz w:val="28"/>
          <w:szCs w:val="28"/>
        </w:rPr>
        <w:t xml:space="preserve"> та </w:t>
      </w:r>
      <w:proofErr w:type="spellStart"/>
      <w:r w:rsidRPr="001D4DB6">
        <w:rPr>
          <w:sz w:val="28"/>
          <w:szCs w:val="28"/>
        </w:rPr>
        <w:t>їх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обґрунтування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щодо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позиції</w:t>
      </w:r>
      <w:proofErr w:type="spellEnd"/>
      <w:r w:rsidRPr="001D4DB6">
        <w:rPr>
          <w:sz w:val="28"/>
          <w:szCs w:val="28"/>
        </w:rPr>
        <w:t>/</w:t>
      </w:r>
      <w:proofErr w:type="spellStart"/>
      <w:r w:rsidRPr="001D4DB6">
        <w:rPr>
          <w:sz w:val="28"/>
          <w:szCs w:val="28"/>
        </w:rPr>
        <w:t>позицій</w:t>
      </w:r>
      <w:proofErr w:type="spellEnd"/>
      <w:r w:rsidRPr="001D4DB6">
        <w:rPr>
          <w:sz w:val="28"/>
          <w:szCs w:val="28"/>
        </w:rPr>
        <w:t xml:space="preserve"> предмета </w:t>
      </w:r>
      <w:proofErr w:type="spellStart"/>
      <w:r w:rsidRPr="001D4DB6">
        <w:rPr>
          <w:sz w:val="28"/>
          <w:szCs w:val="28"/>
        </w:rPr>
        <w:t>закупівлі</w:t>
      </w:r>
      <w:proofErr w:type="spellEnd"/>
      <w:r w:rsidRPr="001D4D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</w:t>
      </w:r>
    </w:p>
    <w:p w:rsidR="008B514B" w:rsidRPr="001D4DB6" w:rsidRDefault="008B514B" w:rsidP="008B514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182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099"/>
      </w:tblGrid>
      <w:tr w:rsidR="008B514B" w:rsidRPr="00897B4C" w:rsidTr="00B9618E">
        <w:trPr>
          <w:trHeight w:val="1198"/>
          <w:jc w:val="center"/>
        </w:trPr>
        <w:tc>
          <w:tcPr>
            <w:tcW w:w="562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Технічні</w:t>
            </w:r>
            <w:proofErr w:type="spellEnd"/>
            <w:r w:rsidRPr="00897B4C">
              <w:rPr>
                <w:sz w:val="24"/>
                <w:szCs w:val="24"/>
              </w:rPr>
              <w:t xml:space="preserve"> (</w:t>
            </w:r>
            <w:proofErr w:type="spellStart"/>
            <w:r w:rsidRPr="00897B4C">
              <w:rPr>
                <w:sz w:val="24"/>
                <w:szCs w:val="24"/>
              </w:rPr>
              <w:t>якісні</w:t>
            </w:r>
            <w:proofErr w:type="spellEnd"/>
            <w:r w:rsidRPr="00897B4C">
              <w:rPr>
                <w:sz w:val="24"/>
                <w:szCs w:val="24"/>
              </w:rPr>
              <w:t xml:space="preserve">) характеристики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Параметри</w:t>
            </w:r>
            <w:proofErr w:type="spellEnd"/>
            <w:r w:rsidRPr="00897B4C">
              <w:rPr>
                <w:sz w:val="24"/>
                <w:szCs w:val="24"/>
              </w:rPr>
              <w:t xml:space="preserve"> </w:t>
            </w:r>
            <w:proofErr w:type="spellStart"/>
            <w:r w:rsidRPr="00897B4C">
              <w:rPr>
                <w:sz w:val="24"/>
                <w:szCs w:val="24"/>
              </w:rPr>
              <w:t>технічних</w:t>
            </w:r>
            <w:proofErr w:type="spellEnd"/>
            <w:r w:rsidRPr="00897B4C">
              <w:rPr>
                <w:sz w:val="24"/>
                <w:szCs w:val="24"/>
              </w:rPr>
              <w:t xml:space="preserve"> (</w:t>
            </w:r>
            <w:proofErr w:type="spellStart"/>
            <w:r w:rsidRPr="00897B4C">
              <w:rPr>
                <w:sz w:val="24"/>
                <w:szCs w:val="24"/>
              </w:rPr>
              <w:t>якісних</w:t>
            </w:r>
            <w:proofErr w:type="spellEnd"/>
            <w:r w:rsidRPr="00897B4C">
              <w:rPr>
                <w:sz w:val="24"/>
                <w:szCs w:val="24"/>
              </w:rPr>
              <w:t xml:space="preserve">) характеристик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099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Обґрунтування</w:t>
            </w:r>
            <w:proofErr w:type="spellEnd"/>
            <w:r w:rsidRPr="00897B4C">
              <w:rPr>
                <w:sz w:val="24"/>
                <w:szCs w:val="24"/>
              </w:rPr>
              <w:t xml:space="preserve"> </w:t>
            </w:r>
            <w:proofErr w:type="spellStart"/>
            <w:r w:rsidRPr="00897B4C">
              <w:rPr>
                <w:sz w:val="24"/>
                <w:szCs w:val="24"/>
              </w:rPr>
              <w:t>технічних</w:t>
            </w:r>
            <w:proofErr w:type="spellEnd"/>
            <w:r w:rsidRPr="00897B4C">
              <w:rPr>
                <w:sz w:val="24"/>
                <w:szCs w:val="24"/>
              </w:rPr>
              <w:t xml:space="preserve"> та </w:t>
            </w:r>
            <w:proofErr w:type="spellStart"/>
            <w:r w:rsidRPr="00897B4C">
              <w:rPr>
                <w:sz w:val="24"/>
                <w:szCs w:val="24"/>
              </w:rPr>
              <w:t>якісних</w:t>
            </w:r>
            <w:proofErr w:type="spellEnd"/>
            <w:r w:rsidRPr="00897B4C">
              <w:rPr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</w:tr>
      <w:tr w:rsidR="008B514B" w:rsidRPr="00897B4C" w:rsidTr="00B9618E">
        <w:trPr>
          <w:trHeight w:val="420"/>
          <w:jc w:val="center"/>
        </w:trPr>
        <w:tc>
          <w:tcPr>
            <w:tcW w:w="562" w:type="dxa"/>
            <w:vAlign w:val="center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:rsidR="008B514B" w:rsidRPr="00AF605D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 xml:space="preserve">Теплота згоряння,   </w:t>
            </w:r>
            <w:proofErr w:type="spellStart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/м³ (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ккал/м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,  при 20ºС , 101,325 кПа, не менше</w:t>
            </w:r>
          </w:p>
        </w:tc>
        <w:tc>
          <w:tcPr>
            <w:tcW w:w="2126" w:type="dxa"/>
            <w:vAlign w:val="center"/>
          </w:tcPr>
          <w:p w:rsidR="008B514B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31,8 (7600)</w:t>
            </w:r>
          </w:p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2425B"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відповідності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технічних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вимог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ДСТУ 5542-</w:t>
            </w:r>
            <w:proofErr w:type="gramStart"/>
            <w:r w:rsidRPr="0062425B">
              <w:rPr>
                <w:rFonts w:eastAsia="Calibri"/>
                <w:sz w:val="24"/>
                <w:szCs w:val="24"/>
              </w:rPr>
              <w:t xml:space="preserve">87 </w:t>
            </w:r>
            <w:r w:rsidRPr="0062425B">
              <w:rPr>
                <w:rStyle w:val="apple-converted-space"/>
                <w:sz w:val="24"/>
                <w:szCs w:val="24"/>
                <w:shd w:val="clear" w:color="auto" w:fill="FEFEFE"/>
              </w:rPr>
              <w:t> «</w:t>
            </w:r>
            <w:proofErr w:type="gramEnd"/>
            <w:r w:rsidRPr="0062425B">
              <w:rPr>
                <w:sz w:val="24"/>
                <w:szCs w:val="24"/>
                <w:shd w:val="clear" w:color="auto" w:fill="FEFEFE"/>
              </w:rPr>
              <w:t xml:space="preserve">Гази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горючі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природні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для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промислового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та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комунально-побутового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призначення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>»</w:t>
            </w:r>
          </w:p>
        </w:tc>
      </w:tr>
      <w:tr w:rsidR="008B514B" w:rsidRPr="00897B4C" w:rsidTr="00B9618E">
        <w:trPr>
          <w:trHeight w:val="134"/>
          <w:jc w:val="center"/>
        </w:trPr>
        <w:tc>
          <w:tcPr>
            <w:tcW w:w="562" w:type="dxa"/>
            <w:vAlign w:val="center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8B514B" w:rsidRPr="00897B4C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Область значень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вищого числа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Воббе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>/м³ (ккал/м³)</w:t>
            </w:r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9850-13000</w:t>
            </w:r>
          </w:p>
        </w:tc>
        <w:tc>
          <w:tcPr>
            <w:tcW w:w="2099" w:type="dxa"/>
            <w:vMerge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8B514B" w:rsidRPr="00897B4C" w:rsidTr="00B9618E">
        <w:trPr>
          <w:trHeight w:val="134"/>
          <w:jc w:val="center"/>
        </w:trPr>
        <w:tc>
          <w:tcPr>
            <w:tcW w:w="562" w:type="dxa"/>
            <w:vAlign w:val="center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8B514B" w:rsidRPr="00897B4C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Масова концентрація сірководню, г/м³, не більше</w:t>
            </w:r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0,02</w:t>
            </w:r>
          </w:p>
        </w:tc>
        <w:tc>
          <w:tcPr>
            <w:tcW w:w="2099" w:type="dxa"/>
            <w:vMerge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514B" w:rsidRPr="00897B4C" w:rsidTr="00B9618E">
        <w:tblPrEx>
          <w:jc w:val="left"/>
        </w:tblPrEx>
        <w:trPr>
          <w:trHeight w:val="134"/>
        </w:trPr>
        <w:tc>
          <w:tcPr>
            <w:tcW w:w="562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8B514B" w:rsidRPr="00897B4C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Масова концентрація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меркаптанової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B4C">
              <w:rPr>
                <w:rFonts w:ascii="Times New Roman" w:hAnsi="Times New Roman"/>
                <w:sz w:val="24"/>
                <w:szCs w:val="24"/>
              </w:rPr>
              <w:t>сірки, г/м³, не більше</w:t>
            </w:r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0,036</w:t>
            </w:r>
          </w:p>
        </w:tc>
        <w:tc>
          <w:tcPr>
            <w:tcW w:w="2099" w:type="dxa"/>
            <w:vMerge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514B" w:rsidRPr="00897B4C" w:rsidTr="00B9618E">
        <w:tblPrEx>
          <w:jc w:val="left"/>
        </w:tblPrEx>
        <w:trPr>
          <w:trHeight w:val="134"/>
        </w:trPr>
        <w:tc>
          <w:tcPr>
            <w:tcW w:w="562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:rsidR="008B514B" w:rsidRPr="00897B4C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Об’ємна частка кисню, %, не більше</w:t>
            </w:r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1,0</w:t>
            </w:r>
          </w:p>
        </w:tc>
        <w:tc>
          <w:tcPr>
            <w:tcW w:w="2099" w:type="dxa"/>
            <w:vMerge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B514B" w:rsidRPr="00897B4C" w:rsidTr="00B9618E">
        <w:tblPrEx>
          <w:jc w:val="left"/>
        </w:tblPrEx>
        <w:trPr>
          <w:trHeight w:val="134"/>
        </w:trPr>
        <w:tc>
          <w:tcPr>
            <w:tcW w:w="562" w:type="dxa"/>
          </w:tcPr>
          <w:p w:rsidR="008B514B" w:rsidRPr="00897B4C" w:rsidRDefault="008B514B" w:rsidP="00B9618E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8B514B" w:rsidRPr="00897B4C" w:rsidRDefault="008B514B" w:rsidP="00B961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Маса механічних домішок</w:t>
            </w:r>
            <w:r w:rsidRPr="00897B4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897B4C">
                <w:rPr>
                  <w:rFonts w:ascii="Times New Roman" w:hAnsi="Times New Roman"/>
                  <w:sz w:val="24"/>
                  <w:szCs w:val="24"/>
                </w:rPr>
                <w:t>1 м³</w:t>
              </w:r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</w:smartTag>
            <w:r w:rsidRPr="00897B4C">
              <w:rPr>
                <w:rFonts w:ascii="Times New Roman" w:hAnsi="Times New Roman"/>
                <w:sz w:val="24"/>
                <w:szCs w:val="24"/>
              </w:rPr>
              <w:t xml:space="preserve"> г, не більше</w:t>
            </w:r>
          </w:p>
        </w:tc>
        <w:tc>
          <w:tcPr>
            <w:tcW w:w="2126" w:type="dxa"/>
            <w:vAlign w:val="center"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0,001</w:t>
            </w:r>
          </w:p>
        </w:tc>
        <w:tc>
          <w:tcPr>
            <w:tcW w:w="2099" w:type="dxa"/>
            <w:vMerge/>
          </w:tcPr>
          <w:p w:rsidR="008B514B" w:rsidRPr="00897B4C" w:rsidRDefault="008B514B" w:rsidP="00B9618E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B514B" w:rsidRPr="00897B4C" w:rsidRDefault="008B514B" w:rsidP="008B514B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:rsidR="008B514B" w:rsidRPr="008221B8" w:rsidRDefault="008B514B" w:rsidP="008B514B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Обґрунтування </w:t>
      </w:r>
    </w:p>
    <w:p w:rsidR="008B514B" w:rsidRDefault="008B514B" w:rsidP="008B51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>розміру бюджетного призначення та очікуваної</w:t>
      </w:r>
    </w:p>
    <w:p w:rsidR="008B514B" w:rsidRPr="008221B8" w:rsidRDefault="008B514B" w:rsidP="008B5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вартості предмету закупівлі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22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8221B8">
        <w:rPr>
          <w:rFonts w:ascii="Times New Roman" w:eastAsia="Times New Roman" w:hAnsi="Times New Roman" w:cs="Times New Roman"/>
          <w:iCs/>
        </w:rPr>
        <w:t>(назва предмета закупівлі)</w:t>
      </w: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sz w:val="28"/>
          <w:szCs w:val="28"/>
        </w:rPr>
        <w:t xml:space="preserve">(номер / ідентифікатор закупівлі </w:t>
      </w:r>
      <w:r w:rsidRPr="008B514B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8B514B">
        <w:rPr>
          <w:rFonts w:ascii="Times New Roman" w:eastAsia="Times New Roman" w:hAnsi="Times New Roman" w:cs="Times New Roman"/>
          <w:sz w:val="28"/>
          <w:szCs w:val="28"/>
        </w:rPr>
        <w:t>-2021-10-27-005109-</w:t>
      </w:r>
      <w:r w:rsidRPr="008B514B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221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B514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2 185 128</w:t>
      </w: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(</w:t>
      </w:r>
      <w:r w:rsidRPr="008B514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два 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і</w:t>
      </w:r>
      <w:proofErr w:type="spellStart"/>
      <w:r w:rsidRPr="008B514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льйони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сто вісімдесят п’ять тисяч сто двадцять вісім</w:t>
      </w: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грн 00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коп</w:t>
      </w:r>
      <w:proofErr w:type="spellEnd"/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8B514B" w:rsidRPr="008221B8" w:rsidRDefault="008B514B" w:rsidP="008B51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221B8">
        <w:rPr>
          <w:rFonts w:ascii="Times New Roman" w:eastAsia="Times New Roman" w:hAnsi="Times New Roman" w:cs="Times New Roman"/>
          <w:iCs/>
          <w:sz w:val="20"/>
          <w:szCs w:val="20"/>
        </w:rPr>
        <w:t>(загальна очікувана вартість предмета закупівлі)</w:t>
      </w:r>
    </w:p>
    <w:p w:rsidR="008B514B" w:rsidRPr="008221B8" w:rsidRDefault="008B514B" w:rsidP="008B514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5103"/>
      </w:tblGrid>
      <w:tr w:rsidR="008B514B" w:rsidRPr="008221B8" w:rsidTr="00B9618E">
        <w:trPr>
          <w:cantSplit/>
          <w:trHeight w:val="1198"/>
        </w:trPr>
        <w:tc>
          <w:tcPr>
            <w:tcW w:w="704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Очікувана в</w:t>
            </w:r>
            <w:r w:rsidR="00374870">
              <w:rPr>
                <w:rFonts w:ascii="Times New Roman" w:eastAsia="Times New Roman" w:hAnsi="Times New Roman" w:cs="Times New Roman"/>
                <w:sz w:val="28"/>
                <w:szCs w:val="28"/>
              </w:rPr>
              <w:t>артість предмета закупівлі, грн.</w:t>
            </w: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8B514B" w:rsidRPr="008221B8" w:rsidTr="00B9618E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8B514B" w:rsidRPr="008221B8" w:rsidTr="00B9618E">
        <w:trPr>
          <w:trHeight w:val="3645"/>
        </w:trPr>
        <w:tc>
          <w:tcPr>
            <w:tcW w:w="704" w:type="dxa"/>
            <w:shd w:val="clear" w:color="auto" w:fill="auto"/>
            <w:vAlign w:val="center"/>
          </w:tcPr>
          <w:p w:rsidR="008B514B" w:rsidRPr="008221B8" w:rsidRDefault="008B514B" w:rsidP="00B961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514B" w:rsidRPr="008221B8" w:rsidRDefault="008B514B" w:rsidP="008B514B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8B514B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2 185 128</w:t>
            </w:r>
            <w:r w:rsidRPr="008221B8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00</w:t>
            </w:r>
            <w:r w:rsidR="00374870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 xml:space="preserve"> грн. </w:t>
            </w:r>
            <w:r w:rsidRPr="008221B8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з ПДВ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14B" w:rsidRPr="008221B8" w:rsidRDefault="008B514B" w:rsidP="008B51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2 185 128</w:t>
            </w: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00</w:t>
            </w:r>
            <w:r w:rsidR="003748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грн.</w:t>
            </w: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514B" w:rsidRDefault="00374870" w:rsidP="00B961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870">
              <w:rPr>
                <w:rFonts w:ascii="Times New Roman" w:hAnsi="Times New Roman" w:cs="Times New Roman"/>
                <w:sz w:val="24"/>
                <w:szCs w:val="24"/>
              </w:rPr>
              <w:t>30 вересня 2021 року відбулося підписання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 між Урядом, НАК «Нафтогаз України» та очільниками міст</w:t>
            </w:r>
            <w:r w:rsidRPr="00374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Розпорядженням Кабінету Міністрів України</w:t>
            </w:r>
            <w:r w:rsidRPr="00374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8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від 11 жовтня 2021 р. № 1234-р</w:t>
            </w:r>
            <w:r w:rsidRPr="00374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було попередньо погоджено рішення правління НАК “Нафтогаз України” щодо погодження рішення дочірньої компанії “Газ України” НАК “Нафтогаз України” як єдиного учасника товариства з обмеженою відповідальністю “Газопостачальна компанія “Нафтогаз </w:t>
            </w:r>
            <w:proofErr w:type="spellStart"/>
            <w:r w:rsidRPr="0037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Трейдинг</w:t>
            </w:r>
            <w:proofErr w:type="spellEnd"/>
            <w:r w:rsidRPr="00374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 про вчинення товариством правочинів, а саме щодо укладення</w:t>
            </w:r>
            <w:r w:rsidRPr="00374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договорів постачання природного газу бюджетним установам та організаціям відповідно до примірного договору. При укладанні такого договору ціна газу за 1000 куб. м з ПДВ, з урахуванням тарифу на послуги транспортування та коефіцієнту, який застосовується при замовленні потужності на добу, становить 16 554,00 грн.</w:t>
            </w:r>
          </w:p>
          <w:p w:rsidR="00374870" w:rsidRPr="00374870" w:rsidRDefault="00374870" w:rsidP="00B961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Очікувана вартість закупівлі:</w:t>
            </w:r>
          </w:p>
          <w:p w:rsidR="00374870" w:rsidRPr="008221B8" w:rsidRDefault="00374870" w:rsidP="00B9618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70">
              <w:rPr>
                <w:rFonts w:ascii="Times New Roman" w:hAnsi="Times New Roman" w:cs="Times New Roman"/>
                <w:bCs/>
                <w:sz w:val="24"/>
                <w:szCs w:val="24"/>
              </w:rPr>
              <w:t>132 тис. куб. м*16 554,00 грн.= 2 185 128,00 грн.</w:t>
            </w:r>
          </w:p>
        </w:tc>
      </w:tr>
    </w:tbl>
    <w:p w:rsidR="008B514B" w:rsidRPr="00977CCF" w:rsidRDefault="008B514B" w:rsidP="008B514B">
      <w:pPr>
        <w:pStyle w:val="1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8B514B" w:rsidRDefault="008B514B" w:rsidP="008B514B"/>
    <w:p w:rsidR="00315D75" w:rsidRDefault="00315D75"/>
    <w:sectPr w:rsidR="00315D75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4B"/>
    <w:rsid w:val="00076914"/>
    <w:rsid w:val="00315D75"/>
    <w:rsid w:val="00374870"/>
    <w:rsid w:val="008B514B"/>
    <w:rsid w:val="0099436E"/>
    <w:rsid w:val="00D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2FB8-5B1B-424B-8C2A-44CB27E1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4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B514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B514B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8B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2</cp:revision>
  <dcterms:created xsi:type="dcterms:W3CDTF">2021-10-27T12:44:00Z</dcterms:created>
  <dcterms:modified xsi:type="dcterms:W3CDTF">2021-10-27T12:44:00Z</dcterms:modified>
</cp:coreProperties>
</file>