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26" w:rsidRDefault="00A37226" w:rsidP="00A37226">
      <w:pPr>
        <w:pStyle w:val="20"/>
        <w:keepNext/>
        <w:keepLines/>
        <w:shd w:val="clear" w:color="auto" w:fill="auto"/>
        <w:spacing w:before="0" w:line="240" w:lineRule="auto"/>
        <w:ind w:left="400"/>
      </w:pPr>
      <w:proofErr w:type="spellStart"/>
      <w:r>
        <w:t>Обґрунтування</w:t>
      </w:r>
      <w:proofErr w:type="spellEnd"/>
    </w:p>
    <w:p w:rsidR="00A37226" w:rsidRPr="004F103E" w:rsidRDefault="00A37226" w:rsidP="00A37226">
      <w:pPr>
        <w:pStyle w:val="40"/>
        <w:shd w:val="clear" w:color="auto" w:fill="auto"/>
        <w:spacing w:line="240" w:lineRule="auto"/>
        <w:ind w:left="400"/>
      </w:pPr>
      <w:proofErr w:type="spellStart"/>
      <w:r w:rsidRPr="004F103E">
        <w:t>технічних</w:t>
      </w:r>
      <w:proofErr w:type="spellEnd"/>
      <w:r w:rsidRPr="004F103E">
        <w:t xml:space="preserve"> та </w:t>
      </w:r>
      <w:proofErr w:type="spellStart"/>
      <w:r w:rsidRPr="004F103E">
        <w:t>якісних</w:t>
      </w:r>
      <w:proofErr w:type="spellEnd"/>
      <w:r w:rsidRPr="004F103E">
        <w:t xml:space="preserve"> характеристик предмета </w:t>
      </w:r>
      <w:proofErr w:type="spellStart"/>
      <w:r w:rsidRPr="004F103E">
        <w:t>закупівлі</w:t>
      </w:r>
      <w:proofErr w:type="spellEnd"/>
    </w:p>
    <w:p w:rsidR="00A37226" w:rsidRDefault="00A37226" w:rsidP="00A37226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</w:pPr>
      <w:bookmarkStart w:id="0" w:name="bookmark2"/>
      <w:r w:rsidRPr="00FC029F">
        <w:t xml:space="preserve">Код ДК 021:2015 - 48460000-0 </w:t>
      </w:r>
      <w:proofErr w:type="spellStart"/>
      <w:r w:rsidRPr="00FC029F">
        <w:t>Пакети</w:t>
      </w:r>
      <w:proofErr w:type="spellEnd"/>
      <w:r w:rsidRPr="00FC029F">
        <w:t xml:space="preserve"> </w:t>
      </w:r>
      <w:proofErr w:type="spellStart"/>
      <w:r w:rsidRPr="00FC029F">
        <w:t>аналітичного</w:t>
      </w:r>
      <w:proofErr w:type="spellEnd"/>
      <w:r w:rsidRPr="00FC029F">
        <w:t xml:space="preserve">, </w:t>
      </w:r>
      <w:proofErr w:type="spellStart"/>
      <w:r w:rsidRPr="00FC029F">
        <w:t>наукового</w:t>
      </w:r>
      <w:proofErr w:type="spellEnd"/>
      <w:r w:rsidRPr="00FC029F">
        <w:t xml:space="preserve">, </w:t>
      </w:r>
      <w:proofErr w:type="spellStart"/>
      <w:r w:rsidRPr="00FC029F">
        <w:t>математичного</w:t>
      </w:r>
      <w:proofErr w:type="spellEnd"/>
      <w:r w:rsidRPr="00FC029F">
        <w:t xml:space="preserve"> </w:t>
      </w:r>
      <w:proofErr w:type="spellStart"/>
      <w:r w:rsidRPr="00FC029F">
        <w:t>чи</w:t>
      </w:r>
      <w:proofErr w:type="spellEnd"/>
      <w:r w:rsidRPr="00FC029F">
        <w:t xml:space="preserve"> </w:t>
      </w:r>
      <w:proofErr w:type="spellStart"/>
      <w:r w:rsidRPr="00FC029F">
        <w:t>прогнозувального</w:t>
      </w:r>
      <w:proofErr w:type="spellEnd"/>
      <w:r w:rsidRPr="00FC029F">
        <w:t xml:space="preserve"> </w:t>
      </w:r>
      <w:proofErr w:type="spellStart"/>
      <w:r w:rsidRPr="00FC029F">
        <w:t>програмного</w:t>
      </w:r>
      <w:proofErr w:type="spellEnd"/>
      <w:r w:rsidRPr="00FC029F">
        <w:t xml:space="preserve"> </w:t>
      </w:r>
      <w:proofErr w:type="spellStart"/>
      <w:r w:rsidRPr="00FC029F">
        <w:t>забезпечення</w:t>
      </w:r>
      <w:proofErr w:type="spellEnd"/>
      <w:r w:rsidRPr="00FC029F">
        <w:t xml:space="preserve">/ </w:t>
      </w:r>
      <w:proofErr w:type="spellStart"/>
      <w:r w:rsidRPr="00FC029F">
        <w:t>Analytical</w:t>
      </w:r>
      <w:proofErr w:type="spellEnd"/>
      <w:r w:rsidRPr="00FC029F">
        <w:t xml:space="preserve">, </w:t>
      </w:r>
      <w:proofErr w:type="spellStart"/>
      <w:r w:rsidRPr="00FC029F">
        <w:t>scientific</w:t>
      </w:r>
      <w:proofErr w:type="spellEnd"/>
      <w:r w:rsidRPr="00FC029F">
        <w:t xml:space="preserve">, </w:t>
      </w:r>
      <w:proofErr w:type="spellStart"/>
      <w:r w:rsidRPr="00FC029F">
        <w:t>mathematical</w:t>
      </w:r>
      <w:proofErr w:type="spellEnd"/>
      <w:r w:rsidRPr="00FC029F">
        <w:t xml:space="preserve"> </w:t>
      </w:r>
      <w:proofErr w:type="spellStart"/>
      <w:r w:rsidRPr="00FC029F">
        <w:t>or</w:t>
      </w:r>
      <w:proofErr w:type="spellEnd"/>
      <w:r w:rsidRPr="00FC029F">
        <w:t xml:space="preserve"> </w:t>
      </w:r>
      <w:proofErr w:type="spellStart"/>
      <w:r w:rsidRPr="00FC029F">
        <w:t>forecasting</w:t>
      </w:r>
      <w:proofErr w:type="spellEnd"/>
      <w:r w:rsidRPr="00FC029F">
        <w:t xml:space="preserve"> </w:t>
      </w:r>
      <w:proofErr w:type="spellStart"/>
      <w:r w:rsidRPr="00FC029F">
        <w:t>software</w:t>
      </w:r>
      <w:proofErr w:type="spellEnd"/>
      <w:r w:rsidRPr="00FC029F">
        <w:t xml:space="preserve"> </w:t>
      </w:r>
      <w:proofErr w:type="spellStart"/>
      <w:r w:rsidRPr="00FC029F">
        <w:t>packages</w:t>
      </w:r>
      <w:proofErr w:type="spellEnd"/>
      <w:r w:rsidRPr="00FC029F">
        <w:t xml:space="preserve"> (</w:t>
      </w:r>
      <w:proofErr w:type="spellStart"/>
      <w:r w:rsidRPr="00FC029F">
        <w:t>Програмні</w:t>
      </w:r>
      <w:proofErr w:type="spellEnd"/>
      <w:r w:rsidRPr="00FC029F">
        <w:t xml:space="preserve"> </w:t>
      </w:r>
      <w:proofErr w:type="spellStart"/>
      <w:r w:rsidRPr="00FC029F">
        <w:t>забезпечення</w:t>
      </w:r>
      <w:proofErr w:type="spellEnd"/>
      <w:r w:rsidRPr="00FC029F">
        <w:t>)</w:t>
      </w:r>
    </w:p>
    <w:p w:rsidR="00A37226" w:rsidRPr="003B03E9" w:rsidRDefault="00A37226" w:rsidP="00A37226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</w:p>
    <w:p w:rsidR="00A37226" w:rsidRPr="003B03E9" w:rsidRDefault="00A37226" w:rsidP="00A37226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  <w:r w:rsidRPr="003B03E9">
        <w:t xml:space="preserve"> (номер/ </w:t>
      </w:r>
      <w:proofErr w:type="spellStart"/>
      <w:r w:rsidRPr="003B03E9">
        <w:t>ідентифікатор</w:t>
      </w:r>
      <w:proofErr w:type="spellEnd"/>
      <w:r w:rsidRPr="003B03E9">
        <w:t xml:space="preserve"> </w:t>
      </w:r>
      <w:proofErr w:type="spellStart"/>
      <w:r w:rsidRPr="003B03E9">
        <w:t>закупівлі</w:t>
      </w:r>
      <w:proofErr w:type="spellEnd"/>
      <w:r w:rsidRPr="003B03E9">
        <w:t xml:space="preserve"> </w:t>
      </w:r>
      <w:r w:rsidRPr="00A37226">
        <w:rPr>
          <w:lang w:val="en-US" w:bidi="en-US"/>
        </w:rPr>
        <w:t>UA</w:t>
      </w:r>
      <w:r w:rsidRPr="00A37226">
        <w:rPr>
          <w:lang w:bidi="en-US"/>
        </w:rPr>
        <w:t>-2021-10-20-013095-</w:t>
      </w:r>
      <w:r w:rsidRPr="00A37226">
        <w:rPr>
          <w:lang w:val="en-US" w:bidi="en-US"/>
        </w:rPr>
        <w:t>b</w:t>
      </w:r>
      <w:r w:rsidRPr="003B03E9">
        <w:t>)</w:t>
      </w:r>
      <w:bookmarkEnd w:id="0"/>
    </w:p>
    <w:p w:rsidR="00A37226" w:rsidRDefault="00A37226" w:rsidP="00A37226">
      <w:pPr>
        <w:pStyle w:val="30"/>
        <w:shd w:val="clear" w:color="auto" w:fill="auto"/>
        <w:spacing w:line="240" w:lineRule="auto"/>
        <w:ind w:firstLine="580"/>
      </w:pPr>
    </w:p>
    <w:p w:rsidR="00A37226" w:rsidRPr="003B03E9" w:rsidRDefault="00A37226" w:rsidP="00A37226">
      <w:pPr>
        <w:pStyle w:val="30"/>
        <w:shd w:val="clear" w:color="auto" w:fill="auto"/>
        <w:spacing w:line="240" w:lineRule="auto"/>
        <w:ind w:firstLine="580"/>
      </w:pPr>
      <w:proofErr w:type="spellStart"/>
      <w:r w:rsidRPr="003B03E9">
        <w:t>Технічні</w:t>
      </w:r>
      <w:proofErr w:type="spellEnd"/>
      <w:r w:rsidRPr="003B03E9">
        <w:t xml:space="preserve"> та </w:t>
      </w:r>
      <w:proofErr w:type="spellStart"/>
      <w:r w:rsidRPr="003B03E9">
        <w:t>якісні</w:t>
      </w:r>
      <w:proofErr w:type="spellEnd"/>
      <w:r w:rsidRPr="003B03E9">
        <w:t xml:space="preserve"> характеристики предмета </w:t>
      </w:r>
      <w:proofErr w:type="spellStart"/>
      <w:r w:rsidRPr="003B03E9">
        <w:t>закупівлі</w:t>
      </w:r>
      <w:proofErr w:type="spellEnd"/>
      <w:r w:rsidRPr="003B03E9">
        <w:t xml:space="preserve"> та </w:t>
      </w:r>
      <w:proofErr w:type="spellStart"/>
      <w:r w:rsidRPr="003B03E9">
        <w:t>їх</w:t>
      </w:r>
      <w:proofErr w:type="spellEnd"/>
      <w:r w:rsidRPr="003B03E9">
        <w:t xml:space="preserve"> </w:t>
      </w:r>
      <w:proofErr w:type="spellStart"/>
      <w:r w:rsidRPr="003B03E9">
        <w:t>обґрунтування</w:t>
      </w:r>
      <w:proofErr w:type="spellEnd"/>
      <w:r w:rsidRPr="003B03E9">
        <w:t xml:space="preserve"> </w:t>
      </w:r>
      <w:proofErr w:type="spellStart"/>
      <w:r w:rsidRPr="003B03E9">
        <w:t>щодо</w:t>
      </w:r>
      <w:proofErr w:type="spellEnd"/>
      <w:r w:rsidRPr="003B03E9">
        <w:t xml:space="preserve"> </w:t>
      </w:r>
      <w:proofErr w:type="spellStart"/>
      <w:r w:rsidRPr="003B03E9">
        <w:t>позиції</w:t>
      </w:r>
      <w:proofErr w:type="spellEnd"/>
      <w:r w:rsidRPr="003B03E9">
        <w:t>/</w:t>
      </w:r>
      <w:proofErr w:type="spellStart"/>
      <w:r w:rsidRPr="003B03E9">
        <w:t>позицій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:</w:t>
      </w:r>
    </w:p>
    <w:p w:rsidR="00A37226" w:rsidRPr="003B03E9" w:rsidRDefault="00A37226" w:rsidP="00A37226">
      <w:pPr>
        <w:pStyle w:val="50"/>
        <w:shd w:val="clear" w:color="auto" w:fill="auto"/>
        <w:tabs>
          <w:tab w:val="left" w:leader="underscore" w:pos="9186"/>
        </w:tabs>
        <w:spacing w:line="240" w:lineRule="auto"/>
        <w:ind w:left="580"/>
        <w:rPr>
          <w:rFonts w:ascii="Times New Roman" w:hAnsi="Times New Roman" w:cs="Times New Roman"/>
        </w:rPr>
      </w:pPr>
      <w:r w:rsidRPr="003B03E9">
        <w:rPr>
          <w:rStyle w:val="5TrebuchetMS12pt"/>
          <w:rFonts w:ascii="Times New Roman" w:hAnsi="Times New Roman" w:cs="Times New Roman"/>
        </w:rPr>
        <w:t>1</w:t>
      </w:r>
      <w:r w:rsidRPr="003B03E9">
        <w:rPr>
          <w:rFonts w:ascii="Times New Roman" w:hAnsi="Times New Roman" w:cs="Times New Roman"/>
        </w:rPr>
        <w:t>)</w:t>
      </w:r>
      <w:r w:rsidRPr="003B2AF0">
        <w:t xml:space="preserve">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Програмне</w:t>
      </w:r>
      <w:proofErr w:type="spellEnd"/>
      <w:r w:rsidRPr="003B2AF0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забезпечення</w:t>
      </w:r>
      <w:proofErr w:type="spellEnd"/>
      <w:r w:rsidRPr="003B2AF0">
        <w:rPr>
          <w:rFonts w:ascii="Times New Roman" w:hAnsi="Times New Roman" w:cs="Times New Roman"/>
          <w:sz w:val="28"/>
          <w:u w:val="single"/>
        </w:rPr>
        <w:t xml:space="preserve"> для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комп’ютерно-технічних</w:t>
      </w:r>
      <w:proofErr w:type="spellEnd"/>
      <w:r w:rsidRPr="003B2AF0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експертиз</w:t>
      </w:r>
      <w:proofErr w:type="spellEnd"/>
      <w:r w:rsidRPr="003B2AF0">
        <w:rPr>
          <w:rFonts w:ascii="Times New Roman" w:hAnsi="Times New Roman" w:cs="Times New Roman"/>
          <w:sz w:val="28"/>
          <w:u w:val="single"/>
        </w:rPr>
        <w:t xml:space="preserve">,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досліджень</w:t>
      </w:r>
      <w:proofErr w:type="spellEnd"/>
      <w:r w:rsidRPr="003B2AF0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носіїв</w:t>
      </w:r>
      <w:proofErr w:type="spellEnd"/>
      <w:r w:rsidRPr="003B2AF0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інформації</w:t>
      </w:r>
      <w:proofErr w:type="spellEnd"/>
      <w:r w:rsidRPr="003B2AF0">
        <w:rPr>
          <w:rFonts w:ascii="Times New Roman" w:hAnsi="Times New Roman" w:cs="Times New Roman"/>
          <w:sz w:val="28"/>
          <w:u w:val="single"/>
        </w:rPr>
        <w:t xml:space="preserve"> та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мобільних</w:t>
      </w:r>
      <w:proofErr w:type="spellEnd"/>
      <w:r w:rsidRPr="003B2AF0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3B2AF0">
        <w:rPr>
          <w:rFonts w:ascii="Times New Roman" w:hAnsi="Times New Roman" w:cs="Times New Roman"/>
          <w:sz w:val="28"/>
          <w:u w:val="single"/>
        </w:rPr>
        <w:t>пристроїв</w:t>
      </w:r>
      <w:proofErr w:type="spellEnd"/>
    </w:p>
    <w:p w:rsidR="00A37226" w:rsidRPr="003B03E9" w:rsidRDefault="00A37226" w:rsidP="00A37226">
      <w:pPr>
        <w:pStyle w:val="22"/>
        <w:shd w:val="clear" w:color="auto" w:fill="auto"/>
        <w:spacing w:after="0" w:line="240" w:lineRule="auto"/>
        <w:ind w:left="3140"/>
        <w:jc w:val="left"/>
      </w:pPr>
      <w:r w:rsidRPr="003B03E9">
        <w:t>(</w:t>
      </w:r>
      <w:proofErr w:type="spellStart"/>
      <w:r w:rsidRPr="003B03E9">
        <w:t>номенклатурна</w:t>
      </w:r>
      <w:proofErr w:type="spellEnd"/>
      <w:r w:rsidRPr="003B03E9">
        <w:t xml:space="preserve"> </w:t>
      </w:r>
      <w:proofErr w:type="spellStart"/>
      <w:r w:rsidRPr="003B03E9">
        <w:t>позиція</w:t>
      </w:r>
      <w:proofErr w:type="spellEnd"/>
      <w:r w:rsidRPr="003B03E9">
        <w:t xml:space="preserve"> предмета </w:t>
      </w:r>
      <w:proofErr w:type="spellStart"/>
      <w:r w:rsidRPr="003B03E9">
        <w:t>закупівлі</w:t>
      </w:r>
      <w:proofErr w:type="spellEnd"/>
      <w:r w:rsidRPr="003B03E9">
        <w:t>)</w:t>
      </w:r>
    </w:p>
    <w:p w:rsidR="00A37226" w:rsidRPr="003B03E9" w:rsidRDefault="00A37226" w:rsidP="00A3722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2835"/>
      </w:tblGrid>
      <w:tr w:rsidR="00A37226" w:rsidTr="00C42461">
        <w:tc>
          <w:tcPr>
            <w:tcW w:w="562" w:type="dxa"/>
            <w:vAlign w:val="center"/>
          </w:tcPr>
          <w:p w:rsidR="00A37226" w:rsidRPr="003B03E9" w:rsidRDefault="00A37226" w:rsidP="00C42461">
            <w:pPr>
              <w:pStyle w:val="22"/>
              <w:shd w:val="clear" w:color="auto" w:fill="auto"/>
              <w:spacing w:after="0" w:line="240" w:lineRule="auto"/>
              <w:ind w:left="-113" w:right="-108"/>
            </w:pPr>
            <w:r w:rsidRPr="003B03E9">
              <w:rPr>
                <w:rStyle w:val="214pt"/>
              </w:rPr>
              <w:t>№</w:t>
            </w:r>
          </w:p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ind w:left="-113" w:right="-108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268" w:type="dxa"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3969" w:type="dxa"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jc w:val="center"/>
            </w:pPr>
            <w:r>
              <w:rPr>
                <w:rStyle w:val="214pt"/>
              </w:rPr>
              <w:t>Вимога</w:t>
            </w:r>
          </w:p>
        </w:tc>
        <w:tc>
          <w:tcPr>
            <w:tcW w:w="2835" w:type="dxa"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A37226" w:rsidTr="00C42461">
        <w:tc>
          <w:tcPr>
            <w:tcW w:w="562" w:type="dxa"/>
            <w:vAlign w:val="center"/>
          </w:tcPr>
          <w:p w:rsidR="00A37226" w:rsidRPr="009338E2" w:rsidRDefault="00A37226" w:rsidP="00C42461">
            <w:pPr>
              <w:pStyle w:val="22"/>
              <w:shd w:val="clear" w:color="auto" w:fill="auto"/>
              <w:spacing w:after="0" w:line="240" w:lineRule="auto"/>
              <w:ind w:left="-113" w:right="-108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37226" w:rsidRPr="009338E2" w:rsidRDefault="00A37226" w:rsidP="00C42461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37226" w:rsidRPr="009338E2" w:rsidRDefault="00A37226" w:rsidP="00C42461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37226" w:rsidRPr="009338E2" w:rsidRDefault="00A37226" w:rsidP="00C42461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A37226" w:rsidTr="00C42461">
        <w:tc>
          <w:tcPr>
            <w:tcW w:w="9634" w:type="dxa"/>
            <w:gridSpan w:val="4"/>
            <w:vAlign w:val="center"/>
          </w:tcPr>
          <w:p w:rsidR="00A37226" w:rsidRPr="00A44C05" w:rsidRDefault="00A37226" w:rsidP="00C42461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r w:rsidRPr="00A44C05">
              <w:rPr>
                <w:rStyle w:val="214pt"/>
                <w:sz w:val="26"/>
                <w:szCs w:val="26"/>
              </w:rPr>
              <w:t>Загальні вимоги</w:t>
            </w:r>
          </w:p>
        </w:tc>
      </w:tr>
      <w:tr w:rsidR="00A37226" w:rsidTr="00C42461">
        <w:tc>
          <w:tcPr>
            <w:tcW w:w="562" w:type="dxa"/>
            <w:vAlign w:val="center"/>
          </w:tcPr>
          <w:p w:rsidR="00A37226" w:rsidRPr="00305C23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268" w:type="dxa"/>
            <w:vAlign w:val="center"/>
          </w:tcPr>
          <w:p w:rsidR="00A37226" w:rsidRDefault="00A37226" w:rsidP="00C42461">
            <w:pPr>
              <w:pStyle w:val="30"/>
              <w:spacing w:line="240" w:lineRule="auto"/>
              <w:rPr>
                <w:rFonts w:eastAsia="Courier New"/>
                <w:sz w:val="26"/>
                <w:szCs w:val="26"/>
              </w:rPr>
            </w:pPr>
            <w:proofErr w:type="spellStart"/>
            <w:r>
              <w:rPr>
                <w:rFonts w:eastAsia="Courier New"/>
                <w:sz w:val="26"/>
                <w:szCs w:val="26"/>
              </w:rPr>
              <w:t>Основне</w:t>
            </w:r>
            <w:proofErr w:type="spellEnd"/>
            <w:r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ourier New"/>
                <w:sz w:val="26"/>
                <w:szCs w:val="26"/>
              </w:rPr>
              <w:t>призначення</w:t>
            </w:r>
            <w:proofErr w:type="spellEnd"/>
          </w:p>
        </w:tc>
        <w:tc>
          <w:tcPr>
            <w:tcW w:w="3969" w:type="dxa"/>
            <w:vAlign w:val="center"/>
          </w:tcPr>
          <w:p w:rsidR="00A37226" w:rsidRDefault="00A37226" w:rsidP="00C42461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E38C9">
              <w:rPr>
                <w:rFonts w:ascii="Times New Roman" w:hAnsi="Times New Roman" w:cs="Times New Roman"/>
                <w:sz w:val="26"/>
                <w:szCs w:val="26"/>
              </w:rPr>
              <w:t xml:space="preserve">Програмне забезпечення для комп’ютерно-технічних експертиз та досліджень, що здійснює автоматизований пошук файлів в образах носіїв інформації та мобільних пристроїв на базі OS </w:t>
            </w:r>
            <w:proofErr w:type="spellStart"/>
            <w:r w:rsidRPr="00CE38C9">
              <w:rPr>
                <w:rFonts w:ascii="Times New Roman" w:hAnsi="Times New Roman" w:cs="Times New Roman"/>
                <w:sz w:val="26"/>
                <w:szCs w:val="26"/>
              </w:rPr>
              <w:t>Android</w:t>
            </w:r>
            <w:proofErr w:type="spellEnd"/>
            <w:r w:rsidRPr="00CE38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E38C9">
              <w:rPr>
                <w:rFonts w:ascii="Times New Roman" w:hAnsi="Times New Roman" w:cs="Times New Roman"/>
                <w:sz w:val="26"/>
                <w:szCs w:val="26"/>
              </w:rPr>
              <w:t>iOS</w:t>
            </w:r>
            <w:proofErr w:type="spellEnd"/>
            <w:r w:rsidRPr="00CE38C9">
              <w:rPr>
                <w:rFonts w:ascii="Times New Roman" w:hAnsi="Times New Roman" w:cs="Times New Roman"/>
                <w:sz w:val="26"/>
                <w:szCs w:val="26"/>
              </w:rPr>
              <w:t xml:space="preserve">, Windows </w:t>
            </w:r>
            <w:proofErr w:type="spellStart"/>
            <w:r w:rsidRPr="00CE38C9">
              <w:rPr>
                <w:rFonts w:ascii="Times New Roman" w:hAnsi="Times New Roman" w:cs="Times New Roman"/>
                <w:sz w:val="26"/>
                <w:szCs w:val="26"/>
              </w:rPr>
              <w:t>Mobile</w:t>
            </w:r>
            <w:proofErr w:type="spellEnd"/>
            <w:r w:rsidRPr="00CE38C9">
              <w:rPr>
                <w:rFonts w:ascii="Times New Roman" w:hAnsi="Times New Roman" w:cs="Times New Roman"/>
                <w:sz w:val="26"/>
                <w:szCs w:val="26"/>
              </w:rPr>
              <w:t>, інші. Автоматизований аналіз контактів, історій викликів та SMS повідомлень, повідомлень SMS, чатів, електронної пошти, календаря, історії браузерів.</w:t>
            </w:r>
          </w:p>
        </w:tc>
        <w:tc>
          <w:tcPr>
            <w:tcW w:w="2835" w:type="dxa"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 w:rsidRPr="00FC029F">
              <w:rPr>
                <w:sz w:val="26"/>
                <w:szCs w:val="26"/>
                <w:lang w:val="uk-UA"/>
              </w:rPr>
              <w:t>Можливість проведення вилучення та аналізу інформаційного вмісту пам’яті мобільних пристроїв та носіїв інформації, які направляються на дослідження для вирішення поставлених питань в рамках комп’ютерно-технічної експертизи</w:t>
            </w:r>
          </w:p>
        </w:tc>
      </w:tr>
      <w:tr w:rsidR="00A37226" w:rsidTr="00C42461">
        <w:tc>
          <w:tcPr>
            <w:tcW w:w="562" w:type="dxa"/>
            <w:vAlign w:val="center"/>
          </w:tcPr>
          <w:p w:rsidR="00A37226" w:rsidRPr="00305C23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268" w:type="dxa"/>
            <w:vAlign w:val="center"/>
          </w:tcPr>
          <w:p w:rsidR="00A37226" w:rsidRPr="00BE56F7" w:rsidRDefault="00A37226" w:rsidP="00C42461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proofErr w:type="spellStart"/>
            <w:r>
              <w:rPr>
                <w:rFonts w:eastAsia="Courier New"/>
                <w:sz w:val="26"/>
                <w:szCs w:val="26"/>
              </w:rPr>
              <w:t>Кількість</w:t>
            </w:r>
            <w:proofErr w:type="spellEnd"/>
          </w:p>
        </w:tc>
        <w:tc>
          <w:tcPr>
            <w:tcW w:w="3969" w:type="dxa"/>
            <w:vAlign w:val="center"/>
          </w:tcPr>
          <w:p w:rsidR="00A37226" w:rsidRPr="00BE56F7" w:rsidRDefault="00A37226" w:rsidP="00C42461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примірників</w:t>
            </w:r>
          </w:p>
        </w:tc>
        <w:tc>
          <w:tcPr>
            <w:tcW w:w="2835" w:type="dxa"/>
            <w:vAlign w:val="center"/>
          </w:tcPr>
          <w:p w:rsidR="00A37226" w:rsidRPr="00BE56F7" w:rsidRDefault="00A37226" w:rsidP="00C42461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Забезпечення кожного територіального підрозділу за напрямом комп’ютерно-</w:t>
            </w:r>
            <w:r w:rsidRPr="00A44C05">
              <w:rPr>
                <w:rStyle w:val="214pt"/>
                <w:sz w:val="26"/>
                <w:szCs w:val="26"/>
              </w:rPr>
              <w:t xml:space="preserve">технічних досліджень </w:t>
            </w:r>
            <w:r>
              <w:rPr>
                <w:rStyle w:val="214pt"/>
                <w:sz w:val="26"/>
                <w:szCs w:val="26"/>
              </w:rPr>
              <w:t xml:space="preserve">програмним забезпеченням для </w:t>
            </w:r>
            <w:r w:rsidRPr="00DF752A">
              <w:rPr>
                <w:rStyle w:val="214pt"/>
                <w:sz w:val="26"/>
                <w:szCs w:val="26"/>
              </w:rPr>
              <w:t>досліджен</w:t>
            </w:r>
            <w:r>
              <w:rPr>
                <w:rStyle w:val="214pt"/>
                <w:sz w:val="26"/>
                <w:szCs w:val="26"/>
              </w:rPr>
              <w:t>ня</w:t>
            </w:r>
            <w:r w:rsidRPr="00DF752A">
              <w:rPr>
                <w:rStyle w:val="214pt"/>
                <w:sz w:val="26"/>
                <w:szCs w:val="26"/>
              </w:rPr>
              <w:t xml:space="preserve"> носіїв інформації та мобільних пристроїв</w:t>
            </w:r>
          </w:p>
        </w:tc>
      </w:tr>
      <w:tr w:rsidR="00A37226" w:rsidTr="00C42461">
        <w:tc>
          <w:tcPr>
            <w:tcW w:w="9634" w:type="dxa"/>
            <w:gridSpan w:val="4"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6"/>
                <w:szCs w:val="26"/>
              </w:rPr>
            </w:pPr>
            <w:proofErr w:type="spellStart"/>
            <w:r w:rsidRPr="004807B7">
              <w:rPr>
                <w:rFonts w:eastAsia="Courier New"/>
                <w:sz w:val="26"/>
                <w:szCs w:val="26"/>
              </w:rPr>
              <w:t>Основні</w:t>
            </w:r>
            <w:proofErr w:type="spellEnd"/>
            <w:r w:rsidRPr="004807B7">
              <w:rPr>
                <w:rFonts w:eastAsia="Courier New"/>
                <w:sz w:val="26"/>
                <w:szCs w:val="26"/>
              </w:rPr>
              <w:t xml:space="preserve"> характеристики</w:t>
            </w:r>
          </w:p>
        </w:tc>
      </w:tr>
      <w:tr w:rsidR="00A37226" w:rsidTr="00C42461">
        <w:trPr>
          <w:trHeight w:val="1052"/>
        </w:trPr>
        <w:tc>
          <w:tcPr>
            <w:tcW w:w="562" w:type="dxa"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226" w:rsidRPr="00BE56F7" w:rsidRDefault="00A37226" w:rsidP="00C42461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r w:rsidRPr="00BE56F7">
              <w:rPr>
                <w:rStyle w:val="214pt"/>
                <w:sz w:val="26"/>
                <w:szCs w:val="26"/>
              </w:rPr>
              <w:t>Сумісність з</w:t>
            </w:r>
          </w:p>
          <w:p w:rsidR="00A37226" w:rsidRPr="00BE56F7" w:rsidRDefault="00A37226" w:rsidP="00C42461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операційними системами</w:t>
            </w:r>
          </w:p>
        </w:tc>
        <w:tc>
          <w:tcPr>
            <w:tcW w:w="3969" w:type="dxa"/>
            <w:vAlign w:val="center"/>
          </w:tcPr>
          <w:p w:rsidR="00A37226" w:rsidRPr="00BE56F7" w:rsidRDefault="00A37226" w:rsidP="00C42461">
            <w:pPr>
              <w:tabs>
                <w:tab w:val="left" w:pos="408"/>
              </w:tabs>
              <w:rPr>
                <w:rStyle w:val="214pt"/>
                <w:rFonts w:eastAsia="Arial Unicode MS"/>
                <w:sz w:val="26"/>
                <w:szCs w:val="26"/>
              </w:rPr>
            </w:pPr>
            <w:r w:rsidRPr="00BE56F7">
              <w:rPr>
                <w:rFonts w:ascii="Times New Roman" w:hAnsi="Times New Roman" w:cs="Times New Roman"/>
                <w:sz w:val="26"/>
                <w:szCs w:val="26"/>
              </w:rPr>
              <w:t xml:space="preserve">Microsoft Windows версій 7 та вище </w:t>
            </w:r>
          </w:p>
        </w:tc>
        <w:tc>
          <w:tcPr>
            <w:tcW w:w="2835" w:type="dxa"/>
            <w:vAlign w:val="center"/>
          </w:tcPr>
          <w:p w:rsidR="00A37226" w:rsidRPr="00BE56F7" w:rsidRDefault="00A37226" w:rsidP="00C42461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М</w:t>
            </w:r>
            <w:r w:rsidRPr="00BE56F7">
              <w:rPr>
                <w:rStyle w:val="214pt"/>
                <w:sz w:val="26"/>
                <w:szCs w:val="26"/>
              </w:rPr>
              <w:t>ожлив</w:t>
            </w:r>
            <w:r>
              <w:rPr>
                <w:rStyle w:val="214pt"/>
                <w:sz w:val="26"/>
                <w:szCs w:val="26"/>
              </w:rPr>
              <w:t>і</w:t>
            </w:r>
            <w:r w:rsidRPr="00BE56F7">
              <w:rPr>
                <w:rStyle w:val="214pt"/>
                <w:sz w:val="26"/>
                <w:szCs w:val="26"/>
              </w:rPr>
              <w:t>ст</w:t>
            </w:r>
            <w:r>
              <w:rPr>
                <w:rStyle w:val="214pt"/>
                <w:sz w:val="26"/>
                <w:szCs w:val="26"/>
              </w:rPr>
              <w:t>ь</w:t>
            </w:r>
            <w:r w:rsidRPr="00BE56F7">
              <w:rPr>
                <w:rStyle w:val="214pt"/>
                <w:sz w:val="26"/>
                <w:szCs w:val="26"/>
              </w:rPr>
              <w:t xml:space="preserve"> використання </w:t>
            </w:r>
            <w:r>
              <w:rPr>
                <w:rStyle w:val="214pt"/>
                <w:sz w:val="26"/>
                <w:szCs w:val="26"/>
              </w:rPr>
              <w:t>програмного забезпечення</w:t>
            </w:r>
            <w:r w:rsidRPr="00BE56F7">
              <w:rPr>
                <w:rStyle w:val="214pt"/>
                <w:sz w:val="26"/>
                <w:szCs w:val="26"/>
              </w:rPr>
              <w:t xml:space="preserve"> на </w:t>
            </w:r>
            <w:r>
              <w:rPr>
                <w:rStyle w:val="214pt"/>
                <w:sz w:val="26"/>
                <w:szCs w:val="26"/>
              </w:rPr>
              <w:t>сучасних операційних системах</w:t>
            </w:r>
          </w:p>
        </w:tc>
      </w:tr>
      <w:tr w:rsidR="00A37226" w:rsidTr="00C42461">
        <w:trPr>
          <w:trHeight w:val="844"/>
        </w:trPr>
        <w:tc>
          <w:tcPr>
            <w:tcW w:w="562" w:type="dxa"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226" w:rsidRPr="00BE56F7" w:rsidRDefault="00A37226" w:rsidP="00C42461">
            <w:pPr>
              <w:pStyle w:val="30"/>
              <w:spacing w:line="240" w:lineRule="auto"/>
              <w:rPr>
                <w:rStyle w:val="214pt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Підтримка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пристрої</w:t>
            </w:r>
            <w:proofErr w:type="spellEnd"/>
            <w:r>
              <w:rPr>
                <w:rStyle w:val="214pt"/>
                <w:sz w:val="26"/>
                <w:szCs w:val="26"/>
              </w:rPr>
              <w:t>в</w:t>
            </w:r>
          </w:p>
        </w:tc>
        <w:tc>
          <w:tcPr>
            <w:tcW w:w="3969" w:type="dxa"/>
            <w:vAlign w:val="center"/>
          </w:tcPr>
          <w:p w:rsidR="00A37226" w:rsidRPr="00BE56F7" w:rsidRDefault="00A37226" w:rsidP="00C42461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655CF">
              <w:rPr>
                <w:rFonts w:ascii="Times New Roman" w:hAnsi="Times New Roman" w:cs="Times New Roman"/>
                <w:sz w:val="26"/>
                <w:szCs w:val="26"/>
              </w:rPr>
              <w:t xml:space="preserve">Мобільні телефони, смартфони, планшети, SIM-карти, карти пам’яті, </w:t>
            </w:r>
            <w:proofErr w:type="spellStart"/>
            <w:r w:rsidRPr="009655CF">
              <w:rPr>
                <w:rFonts w:ascii="Times New Roman" w:hAnsi="Times New Roman" w:cs="Times New Roman"/>
                <w:sz w:val="26"/>
                <w:szCs w:val="26"/>
              </w:rPr>
              <w:t>дрони</w:t>
            </w:r>
            <w:proofErr w:type="spellEnd"/>
            <w:r w:rsidRPr="009655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бінарні</w:t>
            </w:r>
            <w:r w:rsidRPr="009655CF">
              <w:rPr>
                <w:rFonts w:ascii="Times New Roman" w:hAnsi="Times New Roman" w:cs="Times New Roman"/>
                <w:sz w:val="26"/>
                <w:szCs w:val="26"/>
              </w:rPr>
              <w:t xml:space="preserve"> копії, пристрої </w:t>
            </w:r>
            <w:proofErr w:type="spellStart"/>
            <w:r w:rsidRPr="009655CF">
              <w:rPr>
                <w:rFonts w:ascii="Times New Roman" w:hAnsi="Times New Roman" w:cs="Times New Roman"/>
                <w:sz w:val="26"/>
                <w:szCs w:val="26"/>
              </w:rPr>
              <w:t>IoT</w:t>
            </w:r>
            <w:proofErr w:type="spellEnd"/>
            <w:r w:rsidRPr="009655CF">
              <w:rPr>
                <w:rFonts w:ascii="Times New Roman" w:hAnsi="Times New Roman" w:cs="Times New Roman"/>
                <w:sz w:val="26"/>
                <w:szCs w:val="26"/>
              </w:rPr>
              <w:t xml:space="preserve"> та хмарні сервіси</w:t>
            </w:r>
          </w:p>
        </w:tc>
        <w:tc>
          <w:tcPr>
            <w:tcW w:w="2835" w:type="dxa"/>
            <w:vAlign w:val="center"/>
          </w:tcPr>
          <w:p w:rsidR="00A37226" w:rsidRPr="00BA3F19" w:rsidRDefault="00A37226" w:rsidP="00C42461">
            <w:pPr>
              <w:pStyle w:val="30"/>
              <w:shd w:val="clear" w:color="auto" w:fill="auto"/>
              <w:spacing w:line="240" w:lineRule="auto"/>
              <w:rPr>
                <w:rStyle w:val="214pt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</w:t>
            </w:r>
            <w:r w:rsidRPr="00BA3F19">
              <w:rPr>
                <w:sz w:val="26"/>
                <w:szCs w:val="26"/>
              </w:rPr>
              <w:t>ожлив</w:t>
            </w:r>
            <w:r>
              <w:rPr>
                <w:sz w:val="26"/>
                <w:szCs w:val="26"/>
              </w:rPr>
              <w:t>і</w:t>
            </w:r>
            <w:r w:rsidRPr="00BA3F19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ь</w:t>
            </w:r>
            <w:proofErr w:type="spellEnd"/>
            <w:r w:rsidRPr="00BA3F19">
              <w:rPr>
                <w:sz w:val="26"/>
                <w:szCs w:val="26"/>
              </w:rPr>
              <w:t xml:space="preserve"> </w:t>
            </w:r>
            <w:proofErr w:type="spellStart"/>
            <w:r w:rsidRPr="00BA3F19">
              <w:rPr>
                <w:sz w:val="26"/>
                <w:szCs w:val="26"/>
              </w:rPr>
              <w:t>дослідження</w:t>
            </w:r>
            <w:proofErr w:type="spellEnd"/>
            <w:r w:rsidRPr="00BA3F19">
              <w:rPr>
                <w:sz w:val="26"/>
                <w:szCs w:val="26"/>
              </w:rPr>
              <w:t xml:space="preserve"> широкого кола </w:t>
            </w:r>
            <w:proofErr w:type="spellStart"/>
            <w:r w:rsidRPr="00BA3F19">
              <w:rPr>
                <w:sz w:val="26"/>
                <w:szCs w:val="26"/>
              </w:rPr>
              <w:t>електронних</w:t>
            </w:r>
            <w:proofErr w:type="spellEnd"/>
            <w:r w:rsidRPr="00BA3F19">
              <w:rPr>
                <w:sz w:val="26"/>
                <w:szCs w:val="26"/>
              </w:rPr>
              <w:t xml:space="preserve"> </w:t>
            </w:r>
            <w:proofErr w:type="spellStart"/>
            <w:r w:rsidRPr="00BA3F19">
              <w:rPr>
                <w:sz w:val="26"/>
                <w:szCs w:val="26"/>
              </w:rPr>
              <w:t>носіїв</w:t>
            </w:r>
            <w:proofErr w:type="spellEnd"/>
            <w:r w:rsidRPr="00BA3F19">
              <w:rPr>
                <w:sz w:val="26"/>
                <w:szCs w:val="26"/>
              </w:rPr>
              <w:t xml:space="preserve"> </w:t>
            </w:r>
            <w:proofErr w:type="spellStart"/>
            <w:r w:rsidRPr="00BA3F19">
              <w:rPr>
                <w:sz w:val="26"/>
                <w:szCs w:val="26"/>
              </w:rPr>
              <w:t>інформації</w:t>
            </w:r>
            <w:proofErr w:type="spellEnd"/>
            <w:r w:rsidRPr="00BA3F19">
              <w:rPr>
                <w:sz w:val="26"/>
                <w:szCs w:val="26"/>
              </w:rPr>
              <w:t xml:space="preserve">  </w:t>
            </w:r>
          </w:p>
        </w:tc>
      </w:tr>
      <w:tr w:rsidR="00A37226" w:rsidTr="00C42461">
        <w:tc>
          <w:tcPr>
            <w:tcW w:w="562" w:type="dxa"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AD3CC1">
              <w:rPr>
                <w:sz w:val="26"/>
                <w:szCs w:val="26"/>
              </w:rPr>
              <w:t>Підтримка</w:t>
            </w:r>
            <w:proofErr w:type="spellEnd"/>
            <w:r w:rsidRPr="00AD3CC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операційних</w:t>
            </w:r>
            <w:proofErr w:type="spellEnd"/>
            <w:r w:rsidRPr="00AD3CC1">
              <w:rPr>
                <w:sz w:val="26"/>
                <w:szCs w:val="26"/>
              </w:rPr>
              <w:t xml:space="preserve"> систем</w:t>
            </w:r>
          </w:p>
          <w:p w:rsidR="00A37226" w:rsidRPr="00BE56F7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пристроїв</w:t>
            </w:r>
            <w:proofErr w:type="spellEnd"/>
          </w:p>
        </w:tc>
        <w:tc>
          <w:tcPr>
            <w:tcW w:w="3969" w:type="dxa"/>
            <w:vAlign w:val="center"/>
          </w:tcPr>
          <w:p w:rsidR="00A37226" w:rsidRPr="00FC029F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  <w:lang w:val="en-US"/>
              </w:rPr>
            </w:pPr>
            <w:r w:rsidRPr="00FC029F">
              <w:rPr>
                <w:sz w:val="26"/>
                <w:szCs w:val="26"/>
                <w:lang w:val="en-US"/>
              </w:rPr>
              <w:t xml:space="preserve">OS Android, </w:t>
            </w:r>
            <w:proofErr w:type="spellStart"/>
            <w:r w:rsidRPr="00FC029F">
              <w:rPr>
                <w:sz w:val="26"/>
                <w:szCs w:val="26"/>
                <w:lang w:val="en-US"/>
              </w:rPr>
              <w:t>iOS</w:t>
            </w:r>
            <w:proofErr w:type="spellEnd"/>
            <w:r w:rsidRPr="00FC029F">
              <w:rPr>
                <w:sz w:val="26"/>
                <w:szCs w:val="26"/>
                <w:lang w:val="en-US"/>
              </w:rPr>
              <w:t xml:space="preserve">, Windows Mobile, </w:t>
            </w:r>
            <w:proofErr w:type="spellStart"/>
            <w:r>
              <w:rPr>
                <w:sz w:val="26"/>
                <w:szCs w:val="26"/>
                <w:lang w:val="en-US"/>
              </w:rPr>
              <w:t>KaiOS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</w:rPr>
              <w:t>за</w:t>
            </w:r>
            <w:r w:rsidRPr="00FC02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можливістю</w:t>
            </w:r>
            <w:proofErr w:type="spellEnd"/>
            <w:r w:rsidRPr="00FC029F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і</w:t>
            </w:r>
            <w:r w:rsidRPr="00FC029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D3CC1">
              <w:rPr>
                <w:sz w:val="26"/>
                <w:szCs w:val="26"/>
              </w:rPr>
              <w:t>інші</w:t>
            </w:r>
            <w:proofErr w:type="spellEnd"/>
          </w:p>
        </w:tc>
        <w:tc>
          <w:tcPr>
            <w:tcW w:w="2835" w:type="dxa"/>
            <w:vAlign w:val="center"/>
          </w:tcPr>
          <w:p w:rsidR="00A37226" w:rsidRPr="00BE56F7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</w:t>
            </w:r>
            <w:r w:rsidRPr="00BA3F19">
              <w:rPr>
                <w:sz w:val="26"/>
                <w:szCs w:val="26"/>
              </w:rPr>
              <w:t>ожлив</w:t>
            </w:r>
            <w:r>
              <w:rPr>
                <w:sz w:val="26"/>
                <w:szCs w:val="26"/>
              </w:rPr>
              <w:t>і</w:t>
            </w:r>
            <w:r w:rsidRPr="00BA3F19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ь</w:t>
            </w:r>
            <w:proofErr w:type="spellEnd"/>
            <w:r w:rsidRPr="00BA3F19">
              <w:rPr>
                <w:sz w:val="26"/>
                <w:szCs w:val="26"/>
              </w:rPr>
              <w:t xml:space="preserve"> </w:t>
            </w:r>
            <w:proofErr w:type="spellStart"/>
            <w:r w:rsidRPr="00BA3F19">
              <w:rPr>
                <w:sz w:val="26"/>
                <w:szCs w:val="26"/>
              </w:rPr>
              <w:t>дослідження</w:t>
            </w:r>
            <w:proofErr w:type="spellEnd"/>
            <w:r w:rsidRPr="00BA3F19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мобільних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пристроїв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під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керуванням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різних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операційних</w:t>
            </w:r>
            <w:proofErr w:type="spellEnd"/>
            <w:r>
              <w:rPr>
                <w:sz w:val="26"/>
                <w:szCs w:val="26"/>
              </w:rPr>
              <w:t xml:space="preserve"> систем</w:t>
            </w:r>
            <w:r w:rsidRPr="00BA3F19">
              <w:rPr>
                <w:sz w:val="26"/>
                <w:szCs w:val="26"/>
              </w:rPr>
              <w:t xml:space="preserve"> </w:t>
            </w:r>
          </w:p>
        </w:tc>
      </w:tr>
      <w:tr w:rsidR="00A37226" w:rsidTr="00C42461">
        <w:trPr>
          <w:trHeight w:val="1090"/>
        </w:trPr>
        <w:tc>
          <w:tcPr>
            <w:tcW w:w="562" w:type="dxa"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226" w:rsidRDefault="00A37226" w:rsidP="00C42461">
            <w:pPr>
              <w:tabs>
                <w:tab w:val="left" w:pos="403"/>
              </w:tabs>
              <w:rPr>
                <w:sz w:val="26"/>
                <w:szCs w:val="26"/>
              </w:rPr>
            </w:pPr>
            <w:r w:rsidRPr="00BA3F19">
              <w:rPr>
                <w:rFonts w:ascii="Times New Roman" w:hAnsi="Times New Roman" w:cs="Times New Roman"/>
                <w:sz w:val="26"/>
                <w:szCs w:val="26"/>
              </w:rPr>
              <w:t>Підтрим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BA3F19">
              <w:rPr>
                <w:rFonts w:ascii="Times New Roman" w:hAnsi="Times New Roman" w:cs="Times New Roman"/>
                <w:sz w:val="26"/>
                <w:szCs w:val="26"/>
              </w:rPr>
              <w:t xml:space="preserve"> образів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носіїв інформації</w:t>
            </w:r>
          </w:p>
        </w:tc>
        <w:tc>
          <w:tcPr>
            <w:tcW w:w="3969" w:type="dxa"/>
            <w:vAlign w:val="center"/>
          </w:tcPr>
          <w:p w:rsidR="00A37226" w:rsidRDefault="00A37226" w:rsidP="00C42461">
            <w:pPr>
              <w:tabs>
                <w:tab w:val="left" w:pos="421"/>
              </w:tabs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ормат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ів</w:t>
            </w:r>
            <w:r w:rsidRPr="008B4B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ufd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img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1526">
              <w:rPr>
                <w:rFonts w:ascii="Times New Roman" w:hAnsi="Times New Roman" w:cs="Times New Roman"/>
                <w:sz w:val="26"/>
                <w:szCs w:val="26"/>
              </w:rPr>
              <w:t>e01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B4B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iTunes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Android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 xml:space="preserve"> ADB 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backups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, JTAG/ISP,CHIP-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Off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images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dar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archives</w:t>
            </w:r>
            <w:proofErr w:type="spellEnd"/>
            <w:r w:rsidRPr="008B4B16">
              <w:rPr>
                <w:rFonts w:ascii="Times New Roman" w:hAnsi="Times New Roman" w:cs="Times New Roman"/>
                <w:sz w:val="26"/>
                <w:szCs w:val="26"/>
              </w:rPr>
              <w:t>, XRY, UFED</w:t>
            </w:r>
          </w:p>
        </w:tc>
        <w:tc>
          <w:tcPr>
            <w:tcW w:w="2835" w:type="dxa"/>
            <w:vAlign w:val="center"/>
          </w:tcPr>
          <w:p w:rsidR="00A37226" w:rsidRPr="00FF204E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</w:t>
            </w:r>
            <w:r w:rsidRPr="008B4B16">
              <w:rPr>
                <w:sz w:val="26"/>
                <w:szCs w:val="26"/>
              </w:rPr>
              <w:t>ожлив</w:t>
            </w:r>
            <w:r>
              <w:rPr>
                <w:sz w:val="26"/>
                <w:szCs w:val="26"/>
              </w:rPr>
              <w:t>і</w:t>
            </w:r>
            <w:r w:rsidRPr="008B4B16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ь</w:t>
            </w:r>
            <w:proofErr w:type="spellEnd"/>
            <w:r w:rsidRPr="008B4B1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дослідження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носіїв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інформації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створених</w:t>
            </w:r>
            <w:proofErr w:type="spellEnd"/>
            <w:r>
              <w:rPr>
                <w:sz w:val="26"/>
                <w:szCs w:val="26"/>
              </w:rPr>
              <w:t xml:space="preserve"> з </w:t>
            </w:r>
            <w:proofErr w:type="spellStart"/>
            <w:r>
              <w:rPr>
                <w:sz w:val="26"/>
                <w:szCs w:val="26"/>
              </w:rPr>
              <w:t>використанням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стороннього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забезпечення</w:t>
            </w:r>
            <w:proofErr w:type="spellEnd"/>
          </w:p>
        </w:tc>
      </w:tr>
      <w:tr w:rsidR="00A37226" w:rsidTr="00C42461">
        <w:trPr>
          <w:trHeight w:val="278"/>
        </w:trPr>
        <w:tc>
          <w:tcPr>
            <w:tcW w:w="9634" w:type="dxa"/>
            <w:gridSpan w:val="4"/>
            <w:vAlign w:val="center"/>
          </w:tcPr>
          <w:p w:rsidR="00A37226" w:rsidRPr="00BC5E2A" w:rsidRDefault="00A37226" w:rsidP="00C42461">
            <w:pPr>
              <w:pStyle w:val="3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sz w:val="26"/>
                <w:szCs w:val="26"/>
              </w:rPr>
              <w:t>Функціональність</w:t>
            </w:r>
            <w:proofErr w:type="spellEnd"/>
          </w:p>
        </w:tc>
      </w:tr>
      <w:tr w:rsidR="00A37226" w:rsidTr="00C42461">
        <w:trPr>
          <w:trHeight w:val="1090"/>
        </w:trPr>
        <w:tc>
          <w:tcPr>
            <w:tcW w:w="562" w:type="dxa"/>
            <w:vMerge w:val="restart"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Загальна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функціональність</w:t>
            </w:r>
            <w:proofErr w:type="spellEnd"/>
          </w:p>
        </w:tc>
        <w:tc>
          <w:tcPr>
            <w:tcW w:w="3969" w:type="dxa"/>
            <w:vAlign w:val="center"/>
          </w:tcPr>
          <w:p w:rsidR="00A37226" w:rsidRPr="00FF204E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Автоматизований аналіз контактів, історій викликів та SMS повідомлень, повідомлень SMS, чатів, електронної пошти, календаря, історії браузерів</w:t>
            </w:r>
          </w:p>
        </w:tc>
        <w:tc>
          <w:tcPr>
            <w:tcW w:w="2835" w:type="dxa"/>
            <w:vMerge w:val="restart"/>
            <w:vAlign w:val="center"/>
          </w:tcPr>
          <w:p w:rsidR="00A37226" w:rsidRPr="006532AF" w:rsidRDefault="00A37226" w:rsidP="00C42461">
            <w:pPr>
              <w:pStyle w:val="30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Можливість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вирішення</w:t>
            </w:r>
            <w:proofErr w:type="spellEnd"/>
            <w:r>
              <w:rPr>
                <w:sz w:val="26"/>
                <w:szCs w:val="26"/>
              </w:rPr>
              <w:t xml:space="preserve"> максимального спектру </w:t>
            </w:r>
            <w:proofErr w:type="spellStart"/>
            <w:r>
              <w:rPr>
                <w:sz w:val="26"/>
                <w:szCs w:val="26"/>
              </w:rPr>
              <w:t>питань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які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ставляться</w:t>
            </w:r>
            <w:proofErr w:type="spellEnd"/>
            <w:r>
              <w:rPr>
                <w:sz w:val="26"/>
                <w:szCs w:val="26"/>
              </w:rPr>
              <w:t xml:space="preserve"> перед </w:t>
            </w:r>
            <w:proofErr w:type="spellStart"/>
            <w:r>
              <w:rPr>
                <w:sz w:val="26"/>
                <w:szCs w:val="26"/>
              </w:rPr>
              <w:t>експертом</w:t>
            </w:r>
            <w:proofErr w:type="spellEnd"/>
            <w:r>
              <w:rPr>
                <w:sz w:val="26"/>
                <w:szCs w:val="26"/>
              </w:rPr>
              <w:t xml:space="preserve"> в рамках </w:t>
            </w:r>
            <w:proofErr w:type="spellStart"/>
            <w:r>
              <w:rPr>
                <w:sz w:val="26"/>
                <w:szCs w:val="26"/>
              </w:rPr>
              <w:t>призначеної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комп’ютерно-технічної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експертизи</w:t>
            </w:r>
            <w:proofErr w:type="spellEnd"/>
            <w:r>
              <w:rPr>
                <w:sz w:val="26"/>
                <w:szCs w:val="26"/>
              </w:rPr>
              <w:t xml:space="preserve"> ч </w:t>
            </w:r>
            <w:proofErr w:type="spellStart"/>
            <w:r>
              <w:rPr>
                <w:sz w:val="26"/>
                <w:szCs w:val="26"/>
              </w:rPr>
              <w:t>дослідження</w:t>
            </w:r>
            <w:proofErr w:type="spellEnd"/>
          </w:p>
        </w:tc>
      </w:tr>
      <w:tr w:rsidR="00A37226" w:rsidTr="00C42461">
        <w:trPr>
          <w:trHeight w:val="1090"/>
        </w:trPr>
        <w:tc>
          <w:tcPr>
            <w:tcW w:w="562" w:type="dxa"/>
            <w:vMerge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FF204E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Вбудований засіб перегляду медіа файлів, електронних листів, повідомлень, документів</w:t>
            </w:r>
          </w:p>
        </w:tc>
        <w:tc>
          <w:tcPr>
            <w:tcW w:w="2835" w:type="dxa"/>
            <w:vMerge/>
            <w:vAlign w:val="center"/>
          </w:tcPr>
          <w:p w:rsidR="00A37226" w:rsidRPr="008B4B16" w:rsidRDefault="00A37226" w:rsidP="00C42461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A37226" w:rsidTr="00C42461">
        <w:trPr>
          <w:trHeight w:val="1090"/>
        </w:trPr>
        <w:tc>
          <w:tcPr>
            <w:tcW w:w="562" w:type="dxa"/>
            <w:vMerge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FF204E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Доступ до файлів на образах дисків, віртуальних дисках, хмарних сховищах</w:t>
            </w:r>
          </w:p>
        </w:tc>
        <w:tc>
          <w:tcPr>
            <w:tcW w:w="2835" w:type="dxa"/>
            <w:vMerge/>
            <w:vAlign w:val="center"/>
          </w:tcPr>
          <w:p w:rsidR="00A37226" w:rsidRDefault="00A37226" w:rsidP="00C42461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A37226" w:rsidTr="00C42461">
        <w:trPr>
          <w:trHeight w:val="1090"/>
        </w:trPr>
        <w:tc>
          <w:tcPr>
            <w:tcW w:w="562" w:type="dxa"/>
            <w:vMerge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FF204E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Відновлення видалених файлів; </w:t>
            </w:r>
          </w:p>
          <w:p w:rsidR="00A37226" w:rsidRPr="00FF204E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Відновлення видалених записів із баз даних; відновлення даних із SIM-карт </w:t>
            </w:r>
          </w:p>
        </w:tc>
        <w:tc>
          <w:tcPr>
            <w:tcW w:w="2835" w:type="dxa"/>
            <w:vMerge/>
            <w:vAlign w:val="center"/>
          </w:tcPr>
          <w:p w:rsidR="00A37226" w:rsidRDefault="00A37226" w:rsidP="00C42461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A37226" w:rsidTr="00C42461">
        <w:trPr>
          <w:trHeight w:val="1090"/>
        </w:trPr>
        <w:tc>
          <w:tcPr>
            <w:tcW w:w="562" w:type="dxa"/>
            <w:vMerge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FF204E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Копіювання наявної та видаленої інформації із носіїв інформації, хмарних сховищ</w:t>
            </w:r>
          </w:p>
        </w:tc>
        <w:tc>
          <w:tcPr>
            <w:tcW w:w="2835" w:type="dxa"/>
            <w:vMerge/>
            <w:vAlign w:val="center"/>
          </w:tcPr>
          <w:p w:rsidR="00A37226" w:rsidRDefault="00A37226" w:rsidP="00C42461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A37226" w:rsidTr="00C42461">
        <w:trPr>
          <w:trHeight w:val="1090"/>
        </w:trPr>
        <w:tc>
          <w:tcPr>
            <w:tcW w:w="562" w:type="dxa"/>
            <w:vMerge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FC029F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Вилучення даних із заблокованих </w:t>
            </w:r>
            <w:r w:rsidRPr="00FC0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та </w:t>
            </w:r>
            <w:proofErr w:type="spellStart"/>
            <w:r w:rsidRPr="00FC0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шифрованих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пристроїв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базі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процесорів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Qualcomm</w:t>
            </w:r>
            <w:r w:rsidRPr="00FC0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MTK</w:t>
            </w:r>
            <w:r w:rsidRPr="00FC0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Kirin</w:t>
            </w:r>
            <w:r w:rsidRPr="00FC0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Exynos</w:t>
            </w:r>
            <w:proofErr w:type="spellEnd"/>
            <w:r w:rsidRPr="00FC0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Можлив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встановлення на пристрій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агента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для вилучення даних.</w:t>
            </w:r>
          </w:p>
          <w:p w:rsidR="00A37226" w:rsidRPr="00FF204E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Пошук паролів до зашифрованих резервних копій</w:t>
            </w:r>
          </w:p>
        </w:tc>
        <w:tc>
          <w:tcPr>
            <w:tcW w:w="2835" w:type="dxa"/>
            <w:vMerge/>
            <w:vAlign w:val="center"/>
          </w:tcPr>
          <w:p w:rsidR="00A37226" w:rsidRDefault="00A37226" w:rsidP="00C42461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A37226" w:rsidTr="00C42461">
        <w:trPr>
          <w:trHeight w:val="1090"/>
        </w:trPr>
        <w:tc>
          <w:tcPr>
            <w:tcW w:w="562" w:type="dxa"/>
            <w:vMerge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FF204E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Автоматизований пошук файлів в образах носіїв інформації та мобільних пристроях, побітових копіях </w:t>
            </w:r>
          </w:p>
        </w:tc>
        <w:tc>
          <w:tcPr>
            <w:tcW w:w="2835" w:type="dxa"/>
            <w:vMerge/>
            <w:vAlign w:val="center"/>
          </w:tcPr>
          <w:p w:rsidR="00A37226" w:rsidRDefault="00A37226" w:rsidP="00C42461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A37226" w:rsidTr="00C42461">
        <w:trPr>
          <w:trHeight w:val="744"/>
        </w:trPr>
        <w:tc>
          <w:tcPr>
            <w:tcW w:w="562" w:type="dxa"/>
            <w:vMerge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FF204E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Автоматизований аналіз баз даних</w:t>
            </w:r>
          </w:p>
        </w:tc>
        <w:tc>
          <w:tcPr>
            <w:tcW w:w="2835" w:type="dxa"/>
            <w:vMerge/>
            <w:vAlign w:val="center"/>
          </w:tcPr>
          <w:p w:rsidR="00A37226" w:rsidRDefault="00A37226" w:rsidP="00C42461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A37226" w:rsidTr="00C42461">
        <w:trPr>
          <w:trHeight w:val="1090"/>
        </w:trPr>
        <w:tc>
          <w:tcPr>
            <w:tcW w:w="562" w:type="dxa"/>
            <w:vMerge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FF204E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Вилучення та аналіз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даних </w:t>
            </w: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гео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координатів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A37226" w:rsidRDefault="00A37226" w:rsidP="00C42461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A37226" w:rsidTr="00C42461">
        <w:trPr>
          <w:trHeight w:val="1090"/>
        </w:trPr>
        <w:tc>
          <w:tcPr>
            <w:tcW w:w="562" w:type="dxa"/>
            <w:vMerge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2F4FE4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Отримання даних з </w:t>
            </w:r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хмарних сервісів, включаючи: </w:t>
            </w:r>
            <w:proofErr w:type="spellStart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iCloud</w:t>
            </w:r>
            <w:proofErr w:type="spellEnd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, Microsoft, </w:t>
            </w:r>
            <w:proofErr w:type="spellStart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Mi</w:t>
            </w:r>
            <w:proofErr w:type="spellEnd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Cloud</w:t>
            </w:r>
            <w:proofErr w:type="spellEnd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Huawei</w:t>
            </w:r>
            <w:proofErr w:type="spellEnd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Samsung</w:t>
            </w:r>
            <w:proofErr w:type="spellEnd"/>
            <w:r w:rsidRPr="00FF204E">
              <w:rPr>
                <w:rFonts w:ascii="Times New Roman" w:hAnsi="Times New Roman" w:cs="Times New Roman"/>
                <w:sz w:val="26"/>
                <w:szCs w:val="26"/>
              </w:rPr>
              <w:t>, сервери електронної пошти (IMAP)</w:t>
            </w:r>
          </w:p>
        </w:tc>
        <w:tc>
          <w:tcPr>
            <w:tcW w:w="2835" w:type="dxa"/>
            <w:vMerge/>
            <w:vAlign w:val="center"/>
          </w:tcPr>
          <w:p w:rsidR="00A37226" w:rsidRDefault="00A37226" w:rsidP="00C42461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A37226" w:rsidTr="00C42461">
        <w:trPr>
          <w:trHeight w:val="555"/>
        </w:trPr>
        <w:tc>
          <w:tcPr>
            <w:tcW w:w="562" w:type="dxa"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F61607">
              <w:rPr>
                <w:sz w:val="26"/>
                <w:szCs w:val="26"/>
              </w:rPr>
              <w:t>Відновлення</w:t>
            </w:r>
            <w:proofErr w:type="spellEnd"/>
            <w:r w:rsidRPr="00F61607">
              <w:rPr>
                <w:sz w:val="26"/>
                <w:szCs w:val="26"/>
              </w:rPr>
              <w:t xml:space="preserve"> </w:t>
            </w:r>
            <w:proofErr w:type="spellStart"/>
            <w:r w:rsidRPr="00F61607">
              <w:rPr>
                <w:sz w:val="26"/>
                <w:szCs w:val="26"/>
              </w:rPr>
              <w:t>даних</w:t>
            </w:r>
            <w:proofErr w:type="spellEnd"/>
          </w:p>
        </w:tc>
        <w:tc>
          <w:tcPr>
            <w:tcW w:w="3969" w:type="dxa"/>
            <w:vAlign w:val="center"/>
          </w:tcPr>
          <w:p w:rsidR="00A37226" w:rsidRPr="00F61607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61607">
              <w:rPr>
                <w:rFonts w:ascii="Times New Roman" w:hAnsi="Times New Roman" w:cs="Times New Roman"/>
                <w:sz w:val="26"/>
                <w:szCs w:val="26"/>
              </w:rPr>
              <w:t>За метаданими файлових систем</w:t>
            </w:r>
          </w:p>
          <w:p w:rsidR="00A37226" w:rsidRPr="00F61607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61607">
              <w:rPr>
                <w:rFonts w:ascii="Times New Roman" w:hAnsi="Times New Roman" w:cs="Times New Roman"/>
                <w:sz w:val="26"/>
                <w:szCs w:val="26"/>
              </w:rPr>
              <w:t>За внутрішньою структурою файлів</w:t>
            </w:r>
          </w:p>
          <w:p w:rsidR="00A37226" w:rsidRPr="00F61607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61607">
              <w:rPr>
                <w:rFonts w:ascii="Times New Roman" w:hAnsi="Times New Roman" w:cs="Times New Roman"/>
                <w:sz w:val="26"/>
                <w:szCs w:val="26"/>
              </w:rPr>
              <w:t>Відновлення даних після форматування</w:t>
            </w:r>
          </w:p>
          <w:p w:rsidR="00A37226" w:rsidRPr="00F61607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61607">
              <w:rPr>
                <w:rFonts w:ascii="Times New Roman" w:hAnsi="Times New Roman" w:cs="Times New Roman"/>
                <w:sz w:val="26"/>
                <w:szCs w:val="26"/>
              </w:rPr>
              <w:t>Відновлення даних з образів мобільних пристроїв</w:t>
            </w:r>
          </w:p>
          <w:p w:rsidR="00A37226" w:rsidRPr="00FF204E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61607">
              <w:rPr>
                <w:rFonts w:ascii="Times New Roman" w:hAnsi="Times New Roman" w:cs="Times New Roman"/>
                <w:sz w:val="26"/>
                <w:szCs w:val="26"/>
              </w:rPr>
              <w:t>Відновлення файлів всередині інших файлів</w:t>
            </w:r>
          </w:p>
        </w:tc>
        <w:tc>
          <w:tcPr>
            <w:tcW w:w="2835" w:type="dxa"/>
            <w:vMerge/>
            <w:vAlign w:val="center"/>
          </w:tcPr>
          <w:p w:rsidR="00A37226" w:rsidRDefault="00A37226" w:rsidP="00C42461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A37226" w:rsidTr="00C42461">
        <w:tc>
          <w:tcPr>
            <w:tcW w:w="562" w:type="dxa"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226" w:rsidRPr="00D33BE9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1A52E2">
              <w:rPr>
                <w:sz w:val="26"/>
                <w:szCs w:val="26"/>
              </w:rPr>
              <w:t>Копіювання</w:t>
            </w:r>
            <w:proofErr w:type="spellEnd"/>
            <w:r w:rsidRPr="001A52E2">
              <w:rPr>
                <w:sz w:val="26"/>
                <w:szCs w:val="26"/>
              </w:rPr>
              <w:t xml:space="preserve"> </w:t>
            </w:r>
            <w:proofErr w:type="spellStart"/>
            <w:r w:rsidRPr="001A52E2">
              <w:rPr>
                <w:sz w:val="26"/>
                <w:szCs w:val="26"/>
              </w:rPr>
              <w:t>даних</w:t>
            </w:r>
            <w:proofErr w:type="spellEnd"/>
          </w:p>
          <w:p w:rsidR="00A37226" w:rsidRPr="00D33BE9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1A52E2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Виявлення прихованих областей і копіювання виявлених файлів</w:t>
            </w:r>
          </w:p>
          <w:p w:rsidR="00A37226" w:rsidRPr="00494A29" w:rsidRDefault="00A37226" w:rsidP="00C42461">
            <w:pPr>
              <w:tabs>
                <w:tab w:val="left" w:pos="421"/>
              </w:tabs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Копіювання файлів з групуванням за типом, автором, наявністю у файловій системі, ключовими словами та ін. параметрами</w:t>
            </w:r>
          </w:p>
        </w:tc>
        <w:tc>
          <w:tcPr>
            <w:tcW w:w="2835" w:type="dxa"/>
            <w:vMerge/>
            <w:vAlign w:val="center"/>
          </w:tcPr>
          <w:p w:rsidR="00A37226" w:rsidRPr="008B4B16" w:rsidRDefault="00A37226" w:rsidP="00C42461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A37226" w:rsidTr="00C42461">
        <w:trPr>
          <w:trHeight w:val="845"/>
        </w:trPr>
        <w:tc>
          <w:tcPr>
            <w:tcW w:w="562" w:type="dxa"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226" w:rsidRPr="00A946C4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1A52E2">
              <w:rPr>
                <w:sz w:val="26"/>
                <w:szCs w:val="26"/>
              </w:rPr>
              <w:t>Аналіз</w:t>
            </w:r>
            <w:proofErr w:type="spellEnd"/>
            <w:r w:rsidRPr="001A52E2">
              <w:rPr>
                <w:sz w:val="26"/>
                <w:szCs w:val="26"/>
              </w:rPr>
              <w:t xml:space="preserve"> </w:t>
            </w:r>
            <w:proofErr w:type="spellStart"/>
            <w:r w:rsidRPr="001A52E2">
              <w:rPr>
                <w:sz w:val="26"/>
                <w:szCs w:val="26"/>
              </w:rPr>
              <w:t>даних</w:t>
            </w:r>
            <w:proofErr w:type="spellEnd"/>
          </w:p>
        </w:tc>
        <w:tc>
          <w:tcPr>
            <w:tcW w:w="3969" w:type="dxa"/>
            <w:vAlign w:val="center"/>
          </w:tcPr>
          <w:p w:rsidR="00A37226" w:rsidRPr="001A52E2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Сортування, фільтрування та групування за атрибутами файлів, активністю використання, контактами або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геоданими</w:t>
            </w:r>
            <w:proofErr w:type="spellEnd"/>
          </w:p>
          <w:p w:rsidR="00A37226" w:rsidRPr="001A52E2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Аналіз та відновлення даних логічних розділів</w:t>
            </w:r>
          </w:p>
          <w:p w:rsidR="00A37226" w:rsidRPr="001A52E2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Визначення та пошук, аналіз файлів зображень, включаючи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bmp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gif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jpeg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png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, інші</w:t>
            </w:r>
          </w:p>
          <w:p w:rsidR="00A37226" w:rsidRPr="001A52E2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Аналіз відео файлів, включаючи 3gp,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avi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flv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, mp4,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mov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mpeg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A52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інші</w:t>
            </w:r>
          </w:p>
          <w:p w:rsidR="00A37226" w:rsidRPr="001A52E2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Аналіз файлів документів Microsoft Office,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 Office, PDF, RTF, інші</w:t>
            </w:r>
          </w:p>
          <w:p w:rsidR="00A37226" w:rsidRPr="001A52E2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Аналіз історії браузерів та програм обміну повідомленнями</w:t>
            </w:r>
          </w:p>
          <w:p w:rsidR="00A37226" w:rsidRPr="001A52E2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Аналіз файлів електронної пошти (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msg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, інші)</w:t>
            </w:r>
          </w:p>
          <w:p w:rsidR="00A37226" w:rsidRPr="001A52E2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Пошук та виділення вкладених об’єктів у складних типах файлів</w:t>
            </w:r>
          </w:p>
          <w:p w:rsidR="00A37226" w:rsidRPr="001A52E2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Аналіз стиснених та шифрованих файлів</w:t>
            </w:r>
          </w:p>
          <w:p w:rsidR="00A37226" w:rsidRPr="001A52E2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Аналіз файлів архівів</w:t>
            </w:r>
          </w:p>
          <w:p w:rsidR="00A37226" w:rsidRPr="001A52E2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Швидкий перегляд файлів зображень</w:t>
            </w:r>
          </w:p>
          <w:p w:rsidR="00A37226" w:rsidRPr="001A52E2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Побудова та аналіз дерева каталогів та файлів</w:t>
            </w:r>
          </w:p>
          <w:p w:rsidR="00A37226" w:rsidRPr="001A52E2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Аналіз службових файлів та журналів файлових систем, пошук та аналіз прихованих даних</w:t>
            </w:r>
          </w:p>
          <w:p w:rsidR="00A37226" w:rsidRPr="00A946C4" w:rsidRDefault="00A37226" w:rsidP="00C42461">
            <w:pPr>
              <w:tabs>
                <w:tab w:val="left" w:pos="403"/>
              </w:tabs>
              <w:rPr>
                <w:sz w:val="26"/>
                <w:szCs w:val="26"/>
              </w:rPr>
            </w:pPr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Аналіз соціальних </w:t>
            </w:r>
            <w:proofErr w:type="spellStart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>зв’язків</w:t>
            </w:r>
            <w:proofErr w:type="spellEnd"/>
            <w:r w:rsidRPr="001A52E2">
              <w:rPr>
                <w:rFonts w:ascii="Times New Roman" w:hAnsi="Times New Roman" w:cs="Times New Roman"/>
                <w:sz w:val="26"/>
                <w:szCs w:val="26"/>
              </w:rPr>
              <w:t xml:space="preserve"> між власником пристрою та контактами або між кількома пристроями.</w:t>
            </w:r>
          </w:p>
        </w:tc>
        <w:tc>
          <w:tcPr>
            <w:tcW w:w="2835" w:type="dxa"/>
            <w:vMerge/>
            <w:vAlign w:val="center"/>
          </w:tcPr>
          <w:p w:rsidR="00A37226" w:rsidRPr="008B4B16" w:rsidRDefault="00A37226" w:rsidP="00C42461">
            <w:pPr>
              <w:pStyle w:val="30"/>
              <w:spacing w:line="240" w:lineRule="auto"/>
              <w:rPr>
                <w:sz w:val="26"/>
                <w:szCs w:val="26"/>
              </w:rPr>
            </w:pPr>
          </w:p>
        </w:tc>
      </w:tr>
      <w:tr w:rsidR="00A37226" w:rsidTr="00C42461">
        <w:trPr>
          <w:trHeight w:val="845"/>
        </w:trPr>
        <w:tc>
          <w:tcPr>
            <w:tcW w:w="562" w:type="dxa"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226" w:rsidRPr="001A52E2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AE1173">
              <w:rPr>
                <w:sz w:val="26"/>
                <w:szCs w:val="26"/>
              </w:rPr>
              <w:t>Створення</w:t>
            </w:r>
            <w:proofErr w:type="spellEnd"/>
            <w:r w:rsidRPr="00AE1173">
              <w:rPr>
                <w:sz w:val="26"/>
                <w:szCs w:val="26"/>
              </w:rPr>
              <w:t xml:space="preserve"> </w:t>
            </w:r>
            <w:proofErr w:type="spellStart"/>
            <w:r w:rsidRPr="00AE1173">
              <w:rPr>
                <w:sz w:val="26"/>
                <w:szCs w:val="26"/>
              </w:rPr>
              <w:t>звітів</w:t>
            </w:r>
            <w:proofErr w:type="spellEnd"/>
            <w:r w:rsidRPr="00AE1173">
              <w:rPr>
                <w:sz w:val="26"/>
                <w:szCs w:val="26"/>
              </w:rPr>
              <w:t xml:space="preserve"> та </w:t>
            </w:r>
            <w:proofErr w:type="spellStart"/>
            <w:r w:rsidRPr="00AE1173">
              <w:rPr>
                <w:sz w:val="26"/>
                <w:szCs w:val="26"/>
              </w:rPr>
              <w:t>експорт</w:t>
            </w:r>
            <w:proofErr w:type="spellEnd"/>
          </w:p>
        </w:tc>
        <w:tc>
          <w:tcPr>
            <w:tcW w:w="3969" w:type="dxa"/>
            <w:vAlign w:val="center"/>
          </w:tcPr>
          <w:p w:rsidR="00A37226" w:rsidRPr="00C27474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7474">
              <w:rPr>
                <w:rFonts w:ascii="Times New Roman" w:hAnsi="Times New Roman" w:cs="Times New Roman"/>
                <w:sz w:val="26"/>
                <w:szCs w:val="26"/>
              </w:rPr>
              <w:t>Експорт окремих файлів</w:t>
            </w:r>
          </w:p>
          <w:p w:rsidR="00A37226" w:rsidRPr="00C27474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7474">
              <w:rPr>
                <w:rFonts w:ascii="Times New Roman" w:hAnsi="Times New Roman" w:cs="Times New Roman"/>
                <w:sz w:val="26"/>
                <w:szCs w:val="26"/>
              </w:rPr>
              <w:t>Експорт вибраних даних, файлів за категоріями, усіх даних</w:t>
            </w:r>
          </w:p>
          <w:p w:rsidR="00A37226" w:rsidRPr="00C27474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7474">
              <w:rPr>
                <w:rFonts w:ascii="Times New Roman" w:hAnsi="Times New Roman" w:cs="Times New Roman"/>
                <w:sz w:val="26"/>
                <w:szCs w:val="26"/>
              </w:rPr>
              <w:t>Вибір об’єктів для включення у звіт</w:t>
            </w:r>
          </w:p>
          <w:p w:rsidR="00A37226" w:rsidRPr="00C27474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7474">
              <w:rPr>
                <w:rFonts w:ascii="Times New Roman" w:hAnsi="Times New Roman" w:cs="Times New Roman"/>
                <w:sz w:val="26"/>
                <w:szCs w:val="26"/>
              </w:rPr>
              <w:t>Можливість налаштування звітів</w:t>
            </w:r>
          </w:p>
          <w:p w:rsidR="00A37226" w:rsidRPr="001A52E2" w:rsidRDefault="00A37226" w:rsidP="00C42461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7474">
              <w:rPr>
                <w:rFonts w:ascii="Times New Roman" w:hAnsi="Times New Roman" w:cs="Times New Roman"/>
                <w:sz w:val="26"/>
                <w:szCs w:val="26"/>
              </w:rPr>
              <w:t>Експорт у файли-контейнери</w:t>
            </w:r>
          </w:p>
        </w:tc>
        <w:tc>
          <w:tcPr>
            <w:tcW w:w="2835" w:type="dxa"/>
            <w:vMerge/>
            <w:vAlign w:val="center"/>
          </w:tcPr>
          <w:p w:rsidR="00A37226" w:rsidRPr="008B4B16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</w:tr>
      <w:tr w:rsidR="00A37226" w:rsidTr="00C42461">
        <w:trPr>
          <w:trHeight w:val="240"/>
        </w:trPr>
        <w:tc>
          <w:tcPr>
            <w:tcW w:w="9634" w:type="dxa"/>
            <w:gridSpan w:val="4"/>
            <w:vAlign w:val="center"/>
          </w:tcPr>
          <w:p w:rsidR="00A37226" w:rsidRPr="00A946C4" w:rsidRDefault="00A37226" w:rsidP="00C42461">
            <w:pPr>
              <w:pStyle w:val="30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Умови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постачання</w:t>
            </w:r>
            <w:proofErr w:type="spellEnd"/>
          </w:p>
        </w:tc>
      </w:tr>
      <w:tr w:rsidR="00A37226" w:rsidTr="00C42461">
        <w:tc>
          <w:tcPr>
            <w:tcW w:w="562" w:type="dxa"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226" w:rsidRPr="0046599F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 </w:t>
            </w:r>
            <w:proofErr w:type="spellStart"/>
            <w:r>
              <w:rPr>
                <w:sz w:val="26"/>
                <w:szCs w:val="26"/>
              </w:rPr>
              <w:t>ліцензії</w:t>
            </w:r>
            <w:proofErr w:type="spellEnd"/>
          </w:p>
        </w:tc>
        <w:tc>
          <w:tcPr>
            <w:tcW w:w="3969" w:type="dxa"/>
            <w:vAlign w:val="center"/>
          </w:tcPr>
          <w:p w:rsidR="00A37226" w:rsidRPr="0046599F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Безстрокова</w:t>
            </w:r>
            <w:proofErr w:type="spellEnd"/>
          </w:p>
        </w:tc>
        <w:tc>
          <w:tcPr>
            <w:tcW w:w="2835" w:type="dxa"/>
            <w:vAlign w:val="center"/>
          </w:tcPr>
          <w:p w:rsidR="00A37226" w:rsidRPr="00C5796D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Можливість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використання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забезпечення</w:t>
            </w:r>
            <w:proofErr w:type="spellEnd"/>
            <w:r>
              <w:rPr>
                <w:sz w:val="26"/>
                <w:szCs w:val="26"/>
              </w:rPr>
              <w:t xml:space="preserve"> без </w:t>
            </w:r>
            <w:proofErr w:type="spellStart"/>
            <w:r>
              <w:rPr>
                <w:sz w:val="26"/>
                <w:szCs w:val="26"/>
              </w:rPr>
              <w:t>наявності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діючої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ліцензії</w:t>
            </w:r>
            <w:proofErr w:type="spellEnd"/>
            <w:r>
              <w:rPr>
                <w:sz w:val="26"/>
                <w:szCs w:val="26"/>
              </w:rPr>
              <w:t xml:space="preserve"> (без </w:t>
            </w:r>
            <w:proofErr w:type="spellStart"/>
            <w:r>
              <w:rPr>
                <w:sz w:val="26"/>
                <w:szCs w:val="26"/>
              </w:rPr>
              <w:t>можливості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оновлення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A37226" w:rsidTr="00C42461">
        <w:tc>
          <w:tcPr>
            <w:tcW w:w="562" w:type="dxa"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Підтримка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оновлення</w:t>
            </w:r>
            <w:proofErr w:type="spellEnd"/>
          </w:p>
        </w:tc>
        <w:tc>
          <w:tcPr>
            <w:tcW w:w="3969" w:type="dxa"/>
            <w:vAlign w:val="center"/>
          </w:tcPr>
          <w:p w:rsidR="00A37226" w:rsidRPr="000363D9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 w:rsidRPr="000363D9">
              <w:rPr>
                <w:bCs/>
                <w:sz w:val="26"/>
                <w:szCs w:val="26"/>
              </w:rPr>
              <w:t>Наявність</w:t>
            </w:r>
            <w:proofErr w:type="spellEnd"/>
            <w:r w:rsidRPr="000363D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363D9">
              <w:rPr>
                <w:bCs/>
                <w:sz w:val="26"/>
                <w:szCs w:val="26"/>
              </w:rPr>
              <w:t>підтримки</w:t>
            </w:r>
            <w:proofErr w:type="spellEnd"/>
            <w:r w:rsidRPr="000363D9">
              <w:rPr>
                <w:bCs/>
                <w:sz w:val="26"/>
                <w:szCs w:val="26"/>
              </w:rPr>
              <w:t xml:space="preserve"> та </w:t>
            </w:r>
            <w:proofErr w:type="spellStart"/>
            <w:r w:rsidRPr="000363D9">
              <w:rPr>
                <w:bCs/>
                <w:sz w:val="26"/>
                <w:szCs w:val="26"/>
              </w:rPr>
              <w:t>оновлень</w:t>
            </w:r>
            <w:proofErr w:type="spellEnd"/>
            <w:r w:rsidRPr="000363D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363D9">
              <w:rPr>
                <w:bCs/>
                <w:sz w:val="26"/>
                <w:szCs w:val="26"/>
              </w:rPr>
              <w:t>від</w:t>
            </w:r>
            <w:proofErr w:type="spellEnd"/>
            <w:r w:rsidRPr="000363D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363D9">
              <w:rPr>
                <w:bCs/>
                <w:sz w:val="26"/>
                <w:szCs w:val="26"/>
              </w:rPr>
              <w:t>виробника</w:t>
            </w:r>
            <w:proofErr w:type="spellEnd"/>
            <w:r w:rsidRPr="000363D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363D9">
              <w:rPr>
                <w:bCs/>
                <w:sz w:val="26"/>
                <w:szCs w:val="26"/>
              </w:rPr>
              <w:t>терміном</w:t>
            </w:r>
            <w:proofErr w:type="spellEnd"/>
            <w:r w:rsidRPr="000363D9">
              <w:rPr>
                <w:bCs/>
                <w:sz w:val="26"/>
                <w:szCs w:val="26"/>
              </w:rPr>
              <w:t xml:space="preserve"> в 1 </w:t>
            </w:r>
            <w:proofErr w:type="spellStart"/>
            <w:r w:rsidRPr="000363D9">
              <w:rPr>
                <w:bCs/>
                <w:sz w:val="26"/>
                <w:szCs w:val="26"/>
              </w:rPr>
              <w:t>рік</w:t>
            </w:r>
            <w:proofErr w:type="spellEnd"/>
            <w:r w:rsidRPr="000363D9">
              <w:rPr>
                <w:bCs/>
                <w:sz w:val="26"/>
                <w:szCs w:val="26"/>
              </w:rPr>
              <w:t xml:space="preserve"> з моменту </w:t>
            </w:r>
            <w:proofErr w:type="spellStart"/>
            <w:r w:rsidRPr="000363D9">
              <w:rPr>
                <w:bCs/>
                <w:sz w:val="26"/>
                <w:szCs w:val="26"/>
              </w:rPr>
              <w:t>активації</w:t>
            </w:r>
            <w:proofErr w:type="spellEnd"/>
          </w:p>
        </w:tc>
        <w:tc>
          <w:tcPr>
            <w:tcW w:w="2835" w:type="dxa"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Можливість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використання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протягом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передбаченого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кошторисними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призначеннями</w:t>
            </w:r>
            <w:proofErr w:type="spellEnd"/>
            <w:r>
              <w:rPr>
                <w:sz w:val="26"/>
                <w:szCs w:val="26"/>
              </w:rPr>
              <w:t xml:space="preserve"> 1 року </w:t>
            </w:r>
            <w:proofErr w:type="spellStart"/>
            <w:r>
              <w:rPr>
                <w:sz w:val="26"/>
                <w:szCs w:val="26"/>
              </w:rPr>
              <w:t>актуальної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версії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програми</w:t>
            </w:r>
            <w:proofErr w:type="spellEnd"/>
            <w:r>
              <w:rPr>
                <w:sz w:val="26"/>
                <w:szCs w:val="26"/>
              </w:rPr>
              <w:t xml:space="preserve">, а </w:t>
            </w:r>
            <w:proofErr w:type="spellStart"/>
            <w:r>
              <w:rPr>
                <w:sz w:val="26"/>
                <w:szCs w:val="26"/>
              </w:rPr>
              <w:t>також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можливість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користування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технічною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підтримкою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виробника</w:t>
            </w:r>
            <w:proofErr w:type="spellEnd"/>
          </w:p>
        </w:tc>
      </w:tr>
      <w:tr w:rsidR="00A37226" w:rsidTr="00C42461">
        <w:tc>
          <w:tcPr>
            <w:tcW w:w="562" w:type="dxa"/>
            <w:vAlign w:val="center"/>
          </w:tcPr>
          <w:p w:rsidR="00A37226" w:rsidRPr="00C01EAA" w:rsidRDefault="00A37226" w:rsidP="00C42461">
            <w:pPr>
              <w:pStyle w:val="22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right="-533" w:firstLine="0"/>
              <w:rPr>
                <w:rStyle w:val="214pt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7226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Комплектація</w:t>
            </w:r>
            <w:proofErr w:type="spellEnd"/>
          </w:p>
        </w:tc>
        <w:tc>
          <w:tcPr>
            <w:tcW w:w="3969" w:type="dxa"/>
            <w:vAlign w:val="center"/>
          </w:tcPr>
          <w:p w:rsidR="00A37226" w:rsidRPr="00A755EE" w:rsidRDefault="00A37226" w:rsidP="00C4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55EE">
              <w:rPr>
                <w:rFonts w:ascii="Times New Roman" w:hAnsi="Times New Roman" w:cs="Times New Roman"/>
                <w:bCs/>
                <w:sz w:val="26"/>
                <w:szCs w:val="26"/>
              </w:rPr>
              <w:t>Інсталяційний пакет програмного забезпечення на фізичному носії інформації</w:t>
            </w:r>
          </w:p>
          <w:p w:rsidR="00A37226" w:rsidRPr="00A755EE" w:rsidRDefault="00A37226" w:rsidP="00C4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5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Інструкція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A755E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інсталяції</w:t>
            </w:r>
          </w:p>
          <w:p w:rsidR="00A37226" w:rsidRPr="00A755EE" w:rsidRDefault="00A37226" w:rsidP="00C4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55EE">
              <w:rPr>
                <w:rFonts w:ascii="Times New Roman" w:hAnsi="Times New Roman" w:cs="Times New Roman"/>
                <w:bCs/>
                <w:sz w:val="26"/>
                <w:szCs w:val="26"/>
              </w:rPr>
              <w:t>Керівництво користувача, опис програмного забезпечення</w:t>
            </w:r>
          </w:p>
          <w:p w:rsidR="00A37226" w:rsidRPr="000363D9" w:rsidRDefault="00A37226" w:rsidP="00C42461">
            <w:pPr>
              <w:pStyle w:val="30"/>
              <w:shd w:val="clear" w:color="auto" w:fill="auto"/>
              <w:spacing w:line="240" w:lineRule="auto"/>
              <w:rPr>
                <w:bCs/>
                <w:sz w:val="26"/>
                <w:szCs w:val="26"/>
              </w:rPr>
            </w:pPr>
            <w:proofErr w:type="spellStart"/>
            <w:r w:rsidRPr="00A755EE">
              <w:rPr>
                <w:rFonts w:eastAsia="Arial Unicode MS"/>
                <w:bCs/>
                <w:sz w:val="26"/>
                <w:szCs w:val="26"/>
              </w:rPr>
              <w:t>Ліцензія</w:t>
            </w:r>
            <w:proofErr w:type="spellEnd"/>
            <w:r w:rsidRPr="00A755EE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proofErr w:type="spellStart"/>
            <w:r w:rsidRPr="00A755EE">
              <w:rPr>
                <w:rFonts w:eastAsia="Arial Unicode MS"/>
                <w:bCs/>
                <w:sz w:val="26"/>
                <w:szCs w:val="26"/>
              </w:rPr>
              <w:t>або</w:t>
            </w:r>
            <w:proofErr w:type="spellEnd"/>
            <w:r w:rsidRPr="00A755EE">
              <w:rPr>
                <w:rFonts w:eastAsia="Arial Unicode MS"/>
                <w:bCs/>
                <w:sz w:val="26"/>
                <w:szCs w:val="26"/>
              </w:rPr>
              <w:t xml:space="preserve"> ключ </w:t>
            </w:r>
            <w:r w:rsidRPr="00A755EE">
              <w:rPr>
                <w:bCs/>
                <w:sz w:val="26"/>
                <w:szCs w:val="26"/>
              </w:rPr>
              <w:t xml:space="preserve">на </w:t>
            </w:r>
            <w:proofErr w:type="spellStart"/>
            <w:r w:rsidRPr="00A755EE">
              <w:rPr>
                <w:bCs/>
                <w:sz w:val="26"/>
                <w:szCs w:val="26"/>
              </w:rPr>
              <w:t>фізичному</w:t>
            </w:r>
            <w:proofErr w:type="spellEnd"/>
            <w:r w:rsidRPr="00A755E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755EE">
              <w:rPr>
                <w:bCs/>
                <w:sz w:val="26"/>
                <w:szCs w:val="26"/>
              </w:rPr>
              <w:t>носії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інформації</w:t>
            </w:r>
            <w:proofErr w:type="spellEnd"/>
          </w:p>
        </w:tc>
        <w:tc>
          <w:tcPr>
            <w:tcW w:w="2835" w:type="dxa"/>
            <w:vAlign w:val="center"/>
          </w:tcPr>
          <w:p w:rsidR="00A37226" w:rsidRPr="00434A47" w:rsidRDefault="00A37226" w:rsidP="00C42461">
            <w:pPr>
              <w:pStyle w:val="3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Можливість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34A47">
              <w:rPr>
                <w:sz w:val="26"/>
                <w:szCs w:val="26"/>
              </w:rPr>
              <w:t>самостійної</w:t>
            </w:r>
            <w:proofErr w:type="spellEnd"/>
            <w:r w:rsidRPr="006543E7">
              <w:rPr>
                <w:sz w:val="26"/>
                <w:szCs w:val="26"/>
              </w:rPr>
              <w:t xml:space="preserve"> </w:t>
            </w:r>
            <w:proofErr w:type="spellStart"/>
            <w:r w:rsidRPr="006543E7">
              <w:rPr>
                <w:sz w:val="26"/>
                <w:szCs w:val="26"/>
              </w:rPr>
              <w:t>повторно</w:t>
            </w:r>
            <w:r>
              <w:rPr>
                <w:sz w:val="26"/>
                <w:szCs w:val="26"/>
              </w:rPr>
              <w:t>ї</w:t>
            </w:r>
            <w:proofErr w:type="spellEnd"/>
            <w:r w:rsidRPr="006543E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і</w:t>
            </w:r>
            <w:r w:rsidRPr="006543E7">
              <w:rPr>
                <w:sz w:val="26"/>
                <w:szCs w:val="26"/>
              </w:rPr>
              <w:t>нсталяції</w:t>
            </w:r>
            <w:proofErr w:type="spellEnd"/>
            <w:r w:rsidRPr="006543E7">
              <w:rPr>
                <w:sz w:val="26"/>
                <w:szCs w:val="26"/>
              </w:rPr>
              <w:t xml:space="preserve">  </w:t>
            </w:r>
            <w:proofErr w:type="spellStart"/>
            <w:r w:rsidRPr="006543E7">
              <w:rPr>
                <w:sz w:val="26"/>
                <w:szCs w:val="26"/>
              </w:rPr>
              <w:t>програми</w:t>
            </w:r>
            <w:proofErr w:type="spellEnd"/>
            <w:proofErr w:type="gramEnd"/>
            <w:r w:rsidRPr="006543E7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вивчення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повноти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її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функціональності</w:t>
            </w:r>
            <w:proofErr w:type="spellEnd"/>
            <w:r>
              <w:rPr>
                <w:sz w:val="26"/>
                <w:szCs w:val="26"/>
              </w:rPr>
              <w:t xml:space="preserve"> та  порядку </w:t>
            </w:r>
            <w:proofErr w:type="spellStart"/>
            <w:r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</w:rPr>
              <w:t xml:space="preserve"> з нею </w:t>
            </w:r>
          </w:p>
        </w:tc>
      </w:tr>
    </w:tbl>
    <w:p w:rsidR="00A37226" w:rsidRDefault="00A37226" w:rsidP="00A37226">
      <w:pPr>
        <w:pStyle w:val="30"/>
        <w:shd w:val="clear" w:color="auto" w:fill="auto"/>
        <w:spacing w:line="240" w:lineRule="auto"/>
        <w:ind w:left="6260"/>
      </w:pPr>
    </w:p>
    <w:p w:rsidR="00A37226" w:rsidRPr="00723E8B" w:rsidRDefault="00A37226" w:rsidP="00A37226">
      <w:pPr>
        <w:tabs>
          <w:tab w:val="left" w:leader="underscore" w:pos="9186"/>
        </w:tabs>
        <w:ind w:left="580"/>
        <w:jc w:val="both"/>
        <w:rPr>
          <w:rFonts w:ascii="Times New Roman" w:eastAsia="Impact" w:hAnsi="Times New Roman" w:cs="Times New Roman"/>
          <w:sz w:val="23"/>
          <w:szCs w:val="23"/>
        </w:rPr>
      </w:pPr>
      <w:r w:rsidRPr="00102804">
        <w:rPr>
          <w:rFonts w:ascii="Times New Roman" w:eastAsia="Trebuchet MS" w:hAnsi="Times New Roman" w:cs="Times New Roman"/>
        </w:rPr>
        <w:t>2</w:t>
      </w:r>
      <w:r w:rsidRPr="00723E8B">
        <w:rPr>
          <w:rFonts w:ascii="Times New Roman" w:eastAsia="Impact" w:hAnsi="Times New Roman" w:cs="Times New Roman"/>
          <w:sz w:val="23"/>
          <w:szCs w:val="23"/>
        </w:rPr>
        <w:t>)</w:t>
      </w:r>
      <w:r w:rsidRPr="00723E8B">
        <w:rPr>
          <w:rFonts w:ascii="Impact" w:eastAsia="Impact" w:hAnsi="Impact" w:cs="Impact"/>
          <w:sz w:val="23"/>
          <w:szCs w:val="23"/>
        </w:rPr>
        <w:t xml:space="preserve"> </w:t>
      </w:r>
      <w:r w:rsidRPr="00723E8B">
        <w:rPr>
          <w:rFonts w:ascii="Times New Roman" w:eastAsia="Impact" w:hAnsi="Times New Roman" w:cs="Times New Roman"/>
          <w:sz w:val="28"/>
          <w:szCs w:val="23"/>
          <w:u w:val="single"/>
        </w:rPr>
        <w:t>Програмне забезпечення для відновлення паролів</w:t>
      </w:r>
    </w:p>
    <w:p w:rsidR="00A37226" w:rsidRPr="00A37226" w:rsidRDefault="00A37226" w:rsidP="00A37226">
      <w:pPr>
        <w:ind w:left="314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723E8B">
        <w:rPr>
          <w:rFonts w:ascii="Times New Roman" w:eastAsia="Times New Roman" w:hAnsi="Times New Roman" w:cs="Times New Roman"/>
          <w:sz w:val="19"/>
          <w:szCs w:val="19"/>
        </w:rPr>
        <w:t>(номенклатурна позиція предмета закупівлі)</w:t>
      </w:r>
    </w:p>
    <w:p w:rsidR="00A37226" w:rsidRPr="00723E8B" w:rsidRDefault="00A37226" w:rsidP="00A3722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2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2835"/>
      </w:tblGrid>
      <w:tr w:rsidR="00A37226" w:rsidRPr="00723E8B" w:rsidTr="00C42461">
        <w:tc>
          <w:tcPr>
            <w:tcW w:w="562" w:type="dxa"/>
            <w:vAlign w:val="center"/>
          </w:tcPr>
          <w:p w:rsidR="00A37226" w:rsidRPr="00723E8B" w:rsidRDefault="00A37226" w:rsidP="00C42461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23E8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37226" w:rsidRPr="00723E8B" w:rsidRDefault="00A37226" w:rsidP="00C42461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3E8B">
              <w:rPr>
                <w:rFonts w:ascii="Times New Roman" w:eastAsia="Times New Roman" w:hAnsi="Times New Roman" w:cs="Times New Roman"/>
                <w:sz w:val="28"/>
                <w:szCs w:val="28"/>
              </w:rPr>
              <w:t>з.п</w:t>
            </w:r>
            <w:proofErr w:type="spellEnd"/>
            <w:r w:rsidRPr="00723E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A37226" w:rsidRPr="00723E8B" w:rsidRDefault="00A37226" w:rsidP="00C424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E8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E8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35" w:type="dxa"/>
            <w:vAlign w:val="center"/>
          </w:tcPr>
          <w:p w:rsidR="00A37226" w:rsidRPr="00723E8B" w:rsidRDefault="00A37226" w:rsidP="00C424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E8B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A37226" w:rsidRPr="00723E8B" w:rsidTr="00C42461">
        <w:tc>
          <w:tcPr>
            <w:tcW w:w="562" w:type="dxa"/>
            <w:vAlign w:val="center"/>
          </w:tcPr>
          <w:p w:rsidR="00A37226" w:rsidRPr="00723E8B" w:rsidRDefault="00A37226" w:rsidP="00C42461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23E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A37226" w:rsidRPr="00723E8B" w:rsidRDefault="00A37226" w:rsidP="00C42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3E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3E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A37226" w:rsidRPr="00723E8B" w:rsidRDefault="00A37226" w:rsidP="00C424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3E8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37226" w:rsidRPr="00723E8B" w:rsidTr="00C42461">
        <w:tc>
          <w:tcPr>
            <w:tcW w:w="9634" w:type="dxa"/>
            <w:gridSpan w:val="4"/>
            <w:vAlign w:val="center"/>
          </w:tcPr>
          <w:p w:rsidR="00A37226" w:rsidRPr="00723E8B" w:rsidRDefault="00A37226" w:rsidP="00C424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Загальні вимоги</w:t>
            </w:r>
          </w:p>
        </w:tc>
      </w:tr>
      <w:tr w:rsidR="00A37226" w:rsidRPr="00723E8B" w:rsidTr="00C42461">
        <w:tc>
          <w:tcPr>
            <w:tcW w:w="562" w:type="dxa"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Courier New" w:hAnsi="Times New Roman" w:cs="Times New Roman"/>
                <w:sz w:val="26"/>
                <w:szCs w:val="26"/>
              </w:rPr>
              <w:t>Основне призначення</w:t>
            </w: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Програмне забезпечення для комп’ютерно-технічних експертиз та досліджень, що здійснює відновлення паролів файлів, образів дисків, інформації з хмарних сервісів та мобільних пристроїв на базі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iOS</w:t>
            </w:r>
            <w:proofErr w:type="spellEnd"/>
          </w:p>
        </w:tc>
        <w:tc>
          <w:tcPr>
            <w:tcW w:w="2835" w:type="dxa"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 проведення вилучення та аналізу інформаційного вмісту пам’яті мобільних пристроїв, файлів та носіїв інформації, доступ до яких захищено паролем</w:t>
            </w:r>
          </w:p>
        </w:tc>
      </w:tr>
      <w:tr w:rsidR="00A37226" w:rsidRPr="00723E8B" w:rsidTr="00C42461">
        <w:tc>
          <w:tcPr>
            <w:tcW w:w="562" w:type="dxa"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Courier New" w:hAnsi="Times New Roman" w:cs="Times New Roman"/>
                <w:sz w:val="26"/>
                <w:szCs w:val="26"/>
              </w:rPr>
              <w:t>Кількість</w:t>
            </w: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1 примірник</w:t>
            </w:r>
          </w:p>
        </w:tc>
        <w:tc>
          <w:tcPr>
            <w:tcW w:w="2835" w:type="dxa"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Забезпечення лабораторії комп’ютерно-технічних та телекомунікаційних досліджень ДНДЕКЦ МВС програмним забезпеченням для відновлення паролів</w:t>
            </w:r>
          </w:p>
        </w:tc>
      </w:tr>
      <w:tr w:rsidR="00A37226" w:rsidRPr="00723E8B" w:rsidTr="00C42461">
        <w:tc>
          <w:tcPr>
            <w:tcW w:w="9634" w:type="dxa"/>
            <w:gridSpan w:val="4"/>
            <w:vAlign w:val="center"/>
          </w:tcPr>
          <w:p w:rsidR="00A37226" w:rsidRPr="00723E8B" w:rsidRDefault="00A37226" w:rsidP="00C424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Courier New" w:hAnsi="Times New Roman" w:cs="Times New Roman"/>
                <w:sz w:val="26"/>
                <w:szCs w:val="26"/>
              </w:rPr>
              <w:t>Сумісність та можливості</w:t>
            </w:r>
          </w:p>
        </w:tc>
      </w:tr>
      <w:tr w:rsidR="00A37226" w:rsidRPr="00723E8B" w:rsidTr="00C42461">
        <w:trPr>
          <w:trHeight w:val="1052"/>
        </w:trPr>
        <w:tc>
          <w:tcPr>
            <w:tcW w:w="562" w:type="dxa"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Сумісність з</w:t>
            </w:r>
          </w:p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операційними системами</w:t>
            </w: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tabs>
                <w:tab w:val="left" w:pos="40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Microsoft Windows версій 7 та вище </w:t>
            </w:r>
          </w:p>
        </w:tc>
        <w:tc>
          <w:tcPr>
            <w:tcW w:w="2835" w:type="dxa"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 використання програмного забезпечення на сучасних операційних системах</w:t>
            </w:r>
          </w:p>
        </w:tc>
      </w:tr>
      <w:tr w:rsidR="00A37226" w:rsidRPr="00723E8B" w:rsidTr="00C42461">
        <w:tc>
          <w:tcPr>
            <w:tcW w:w="562" w:type="dxa"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Підтримка файлових систем</w:t>
            </w: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NTFS, FAT32, </w:t>
            </w:r>
            <w:proofErr w:type="spellStart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ExFAT</w:t>
            </w:r>
            <w:proofErr w:type="spellEnd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ReFS</w:t>
            </w:r>
            <w:proofErr w:type="spellEnd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HFS+, APFS</w:t>
            </w:r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aa-ET"/>
              </w:rPr>
              <w:t>,</w:t>
            </w:r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Android</w:t>
            </w:r>
            <w:proofErr w:type="spellEnd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iOS</w:t>
            </w:r>
            <w:proofErr w:type="spellEnd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Windows </w:t>
            </w:r>
            <w:proofErr w:type="spellStart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Mobile</w:t>
            </w:r>
            <w:proofErr w:type="spellEnd"/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за можливістю і інші</w:t>
            </w:r>
          </w:p>
        </w:tc>
        <w:tc>
          <w:tcPr>
            <w:tcW w:w="2835" w:type="dxa"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Можливість дослідження </w:t>
            </w: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мобільних пристроїв під керуванням різних операційних систем </w:t>
            </w:r>
          </w:p>
        </w:tc>
      </w:tr>
      <w:tr w:rsidR="00A37226" w:rsidRPr="00723E8B" w:rsidTr="00C42461">
        <w:trPr>
          <w:trHeight w:val="1090"/>
        </w:trPr>
        <w:tc>
          <w:tcPr>
            <w:tcW w:w="562" w:type="dxa"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37226" w:rsidRPr="00723E8B" w:rsidRDefault="00A37226" w:rsidP="00C42461">
            <w:pPr>
              <w:tabs>
                <w:tab w:val="left" w:pos="403"/>
              </w:tabs>
              <w:rPr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Підтримка типів даних для відновлення паролів</w:t>
            </w: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tabs>
                <w:tab w:val="left" w:pos="421"/>
              </w:tabs>
              <w:rPr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Не менше 280 видів (MS Office, PDF,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Zip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RAR,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QuickBooks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FileMaker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Lotus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Notes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гаманці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Bitcoin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Apple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iTunes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Backup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Keychain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Mac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OS X, менеджери паролів)</w:t>
            </w:r>
          </w:p>
        </w:tc>
        <w:tc>
          <w:tcPr>
            <w:tcW w:w="2835" w:type="dxa"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 отримання доступу до захищених даних у максимальній кількості різних типів файлів, сховищ</w:t>
            </w:r>
          </w:p>
        </w:tc>
      </w:tr>
      <w:tr w:rsidR="00A37226" w:rsidRPr="00723E8B" w:rsidTr="00C42461">
        <w:trPr>
          <w:trHeight w:val="278"/>
        </w:trPr>
        <w:tc>
          <w:tcPr>
            <w:tcW w:w="9634" w:type="dxa"/>
            <w:gridSpan w:val="4"/>
            <w:vAlign w:val="center"/>
          </w:tcPr>
          <w:p w:rsidR="00A37226" w:rsidRPr="00723E8B" w:rsidRDefault="00A37226" w:rsidP="00C424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Функціональність</w:t>
            </w:r>
          </w:p>
        </w:tc>
      </w:tr>
      <w:tr w:rsidR="00A37226" w:rsidRPr="00723E8B" w:rsidTr="00C42461">
        <w:trPr>
          <w:trHeight w:val="844"/>
        </w:trPr>
        <w:tc>
          <w:tcPr>
            <w:tcW w:w="562" w:type="dxa"/>
            <w:vMerge w:val="restart"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Загальна функціональність</w:t>
            </w: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Вилучення резервних копій та даних з хмарних служб (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Apple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iCloud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Account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 вирішення максимального спектру питань, які ставляться перед експертом в рамках призначеної комп’ютерно-технічної експертизи або експертного дослідження</w:t>
            </w:r>
          </w:p>
        </w:tc>
      </w:tr>
      <w:tr w:rsidR="00A37226" w:rsidRPr="00723E8B" w:rsidTr="00C42461">
        <w:trPr>
          <w:trHeight w:val="620"/>
        </w:trPr>
        <w:tc>
          <w:tcPr>
            <w:tcW w:w="562" w:type="dxa"/>
            <w:vMerge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Вилучення паролів з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Keychain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iCloud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226" w:rsidRPr="00723E8B" w:rsidTr="00C42461">
        <w:trPr>
          <w:trHeight w:val="1090"/>
        </w:trPr>
        <w:tc>
          <w:tcPr>
            <w:tcW w:w="562" w:type="dxa"/>
            <w:vMerge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Аналіз образів оперативної пам'яті та вилучення ключів шифрування для APFS, FileVault2,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TrueCrypt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VeraCrypt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BitLocker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та входи для облікових записів Windows та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Mac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226" w:rsidRPr="00723E8B" w:rsidTr="00C42461">
        <w:trPr>
          <w:trHeight w:val="1090"/>
        </w:trPr>
        <w:tc>
          <w:tcPr>
            <w:tcW w:w="562" w:type="dxa"/>
            <w:vMerge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Відновлення паролів для резервних копій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Apple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iPhone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iPad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Android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226" w:rsidRPr="00723E8B" w:rsidTr="00C42461">
        <w:trPr>
          <w:trHeight w:val="1090"/>
        </w:trPr>
        <w:tc>
          <w:tcPr>
            <w:tcW w:w="562" w:type="dxa"/>
            <w:vMerge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Розшифрування або відновлення паролів для образів дисків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BitLocker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FileVault2, APFS,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TrueCrypt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VeraCrypt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, LUKS та PGP</w:t>
            </w:r>
          </w:p>
        </w:tc>
        <w:tc>
          <w:tcPr>
            <w:tcW w:w="2835" w:type="dxa"/>
            <w:vMerge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226" w:rsidRPr="00723E8B" w:rsidTr="00C42461">
        <w:trPr>
          <w:trHeight w:val="1090"/>
        </w:trPr>
        <w:tc>
          <w:tcPr>
            <w:tcW w:w="562" w:type="dxa"/>
            <w:vMerge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Автоматизований аналіз контактів, історій викликів та SMS повідомлень, повідомлень SMS, чатів, електронної пошти, календаря, історії браузерів</w:t>
            </w:r>
          </w:p>
        </w:tc>
        <w:tc>
          <w:tcPr>
            <w:tcW w:w="2835" w:type="dxa"/>
            <w:vMerge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226" w:rsidRPr="00723E8B" w:rsidTr="00C42461">
        <w:trPr>
          <w:trHeight w:val="1090"/>
        </w:trPr>
        <w:tc>
          <w:tcPr>
            <w:tcW w:w="562" w:type="dxa"/>
            <w:vMerge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Вбудований засіб перегляду медіа файлів, електронних листів, повідомлень, документів</w:t>
            </w:r>
          </w:p>
        </w:tc>
        <w:tc>
          <w:tcPr>
            <w:tcW w:w="2835" w:type="dxa"/>
            <w:vMerge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226" w:rsidRPr="00723E8B" w:rsidTr="00C42461">
        <w:trPr>
          <w:trHeight w:val="1090"/>
        </w:trPr>
        <w:tc>
          <w:tcPr>
            <w:tcW w:w="562" w:type="dxa"/>
            <w:vMerge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Доступ до файлів на образах дисків, віртуальних дисках, хмарних сховищах</w:t>
            </w:r>
          </w:p>
        </w:tc>
        <w:tc>
          <w:tcPr>
            <w:tcW w:w="2835" w:type="dxa"/>
            <w:vMerge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226" w:rsidRPr="00723E8B" w:rsidTr="00C42461">
        <w:trPr>
          <w:trHeight w:val="1090"/>
        </w:trPr>
        <w:tc>
          <w:tcPr>
            <w:tcW w:w="562" w:type="dxa"/>
            <w:vMerge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Відновлення видалених файлів; </w:t>
            </w:r>
          </w:p>
          <w:p w:rsidR="00A37226" w:rsidRPr="00723E8B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Відновлення видалених записів із баз даних </w:t>
            </w:r>
          </w:p>
        </w:tc>
        <w:tc>
          <w:tcPr>
            <w:tcW w:w="2835" w:type="dxa"/>
            <w:vMerge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226" w:rsidRPr="00723E8B" w:rsidTr="00C42461">
        <w:trPr>
          <w:trHeight w:val="1090"/>
        </w:trPr>
        <w:tc>
          <w:tcPr>
            <w:tcW w:w="562" w:type="dxa"/>
            <w:vMerge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Вилучення даних із заблокованих пристроїв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iPhone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iPad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iPod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виробництва компанії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Apple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, що працюють під керуванням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iOS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226" w:rsidRPr="00723E8B" w:rsidTr="00C42461">
        <w:trPr>
          <w:trHeight w:val="927"/>
        </w:trPr>
        <w:tc>
          <w:tcPr>
            <w:tcW w:w="562" w:type="dxa"/>
            <w:vMerge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Відновлення видалених повідомлень - SMS і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iMessage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226" w:rsidRPr="00723E8B" w:rsidTr="00C42461">
        <w:trPr>
          <w:trHeight w:val="815"/>
        </w:trPr>
        <w:tc>
          <w:tcPr>
            <w:tcW w:w="562" w:type="dxa"/>
            <w:vMerge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Вилучення,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розшифровка</w:t>
            </w:r>
            <w:proofErr w:type="spellEnd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 xml:space="preserve"> і перегляд історії комунікацій </w:t>
            </w:r>
            <w:proofErr w:type="spellStart"/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A37226" w:rsidRPr="00723E8B" w:rsidRDefault="00A37226" w:rsidP="00C4246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226" w:rsidRPr="00723E8B" w:rsidTr="00C42461">
        <w:tc>
          <w:tcPr>
            <w:tcW w:w="562" w:type="dxa"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Копіювання даних</w:t>
            </w:r>
          </w:p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tabs>
                <w:tab w:val="left" w:pos="4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Виявлення прихованих областей і копіювання виявлених файлів</w:t>
            </w:r>
          </w:p>
          <w:p w:rsidR="00A37226" w:rsidRPr="00723E8B" w:rsidRDefault="00A37226" w:rsidP="00C42461">
            <w:pPr>
              <w:tabs>
                <w:tab w:val="left" w:pos="421"/>
              </w:tabs>
            </w:pPr>
            <w:r w:rsidRPr="00723E8B">
              <w:rPr>
                <w:rFonts w:ascii="Times New Roman" w:hAnsi="Times New Roman" w:cs="Times New Roman"/>
                <w:sz w:val="26"/>
                <w:szCs w:val="26"/>
              </w:rPr>
              <w:t>Копіювання файлів з групуванням за типом, автором, наявністю у файловій системі, ключовими словами та ін. параметрами</w:t>
            </w:r>
          </w:p>
        </w:tc>
        <w:tc>
          <w:tcPr>
            <w:tcW w:w="2835" w:type="dxa"/>
            <w:vMerge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226" w:rsidRPr="00723E8B" w:rsidTr="00C42461">
        <w:trPr>
          <w:trHeight w:val="240"/>
        </w:trPr>
        <w:tc>
          <w:tcPr>
            <w:tcW w:w="9634" w:type="dxa"/>
            <w:gridSpan w:val="4"/>
            <w:vAlign w:val="center"/>
          </w:tcPr>
          <w:p w:rsidR="00A37226" w:rsidRPr="00723E8B" w:rsidRDefault="00A37226" w:rsidP="00C424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Умови постачання</w:t>
            </w:r>
          </w:p>
        </w:tc>
      </w:tr>
      <w:tr w:rsidR="00A37226" w:rsidRPr="00723E8B" w:rsidTr="00C42461">
        <w:tc>
          <w:tcPr>
            <w:tcW w:w="562" w:type="dxa"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Тип ліцензії</w:t>
            </w: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Безстрокова</w:t>
            </w:r>
          </w:p>
        </w:tc>
        <w:tc>
          <w:tcPr>
            <w:tcW w:w="2835" w:type="dxa"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 використання програмного забезпечення без наявності діючої ліцензії (без можливості оновлення)</w:t>
            </w:r>
          </w:p>
        </w:tc>
      </w:tr>
      <w:tr w:rsidR="00A37226" w:rsidRPr="00723E8B" w:rsidTr="00C42461">
        <w:tc>
          <w:tcPr>
            <w:tcW w:w="562" w:type="dxa"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Підтримка та оновлення</w:t>
            </w: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Наявність підтримки та оновлень від виробника терміном в 1 рік з моменту активації</w:t>
            </w:r>
          </w:p>
        </w:tc>
        <w:tc>
          <w:tcPr>
            <w:tcW w:w="2835" w:type="dxa"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 використання протягом передбаченого кошторисними призначеннями 1 року актуальної версії програми, а також можливість користування технічною підтримкою виробника</w:t>
            </w:r>
          </w:p>
        </w:tc>
      </w:tr>
      <w:tr w:rsidR="00A37226" w:rsidRPr="00723E8B" w:rsidTr="00C42461">
        <w:tc>
          <w:tcPr>
            <w:tcW w:w="562" w:type="dxa"/>
            <w:vAlign w:val="center"/>
          </w:tcPr>
          <w:p w:rsidR="00A37226" w:rsidRPr="00723E8B" w:rsidRDefault="00A37226" w:rsidP="00C42461">
            <w:pPr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Комплектація</w:t>
            </w:r>
          </w:p>
        </w:tc>
        <w:tc>
          <w:tcPr>
            <w:tcW w:w="3969" w:type="dxa"/>
            <w:vAlign w:val="center"/>
          </w:tcPr>
          <w:p w:rsidR="00A37226" w:rsidRPr="00723E8B" w:rsidRDefault="00A37226" w:rsidP="00C4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bCs/>
                <w:sz w:val="26"/>
                <w:szCs w:val="26"/>
              </w:rPr>
              <w:t>Інсталяційний пакет програмного забезпечення на фізичному носії інформації</w:t>
            </w:r>
          </w:p>
          <w:p w:rsidR="00A37226" w:rsidRPr="00723E8B" w:rsidRDefault="00A37226" w:rsidP="00C4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bCs/>
                <w:sz w:val="26"/>
                <w:szCs w:val="26"/>
              </w:rPr>
              <w:t>Інструкція з інсталяції</w:t>
            </w:r>
          </w:p>
          <w:p w:rsidR="00A37226" w:rsidRPr="00723E8B" w:rsidRDefault="00A37226" w:rsidP="00C4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bCs/>
                <w:sz w:val="26"/>
                <w:szCs w:val="26"/>
              </w:rPr>
              <w:t>Керівництво користувача, опис програмного забезпечення</w:t>
            </w:r>
          </w:p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3E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Ліцензія або ключ </w:t>
            </w:r>
            <w:r w:rsidRPr="00723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 фізичному носії</w:t>
            </w:r>
            <w:r w:rsidRPr="00723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інформації</w:t>
            </w:r>
          </w:p>
        </w:tc>
        <w:tc>
          <w:tcPr>
            <w:tcW w:w="2835" w:type="dxa"/>
            <w:vAlign w:val="center"/>
          </w:tcPr>
          <w:p w:rsidR="00A37226" w:rsidRPr="00723E8B" w:rsidRDefault="00A37226" w:rsidP="00C424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E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Можливість самостійної повторної інсталяції  програми, вивчення повноти її функціональності та  порядку роботи з нею </w:t>
            </w:r>
          </w:p>
        </w:tc>
      </w:tr>
    </w:tbl>
    <w:p w:rsidR="00A37226" w:rsidRPr="00723E8B" w:rsidRDefault="00A37226" w:rsidP="00A37226">
      <w:pPr>
        <w:ind w:left="6300"/>
        <w:rPr>
          <w:rFonts w:ascii="Times New Roman" w:eastAsia="Times New Roman" w:hAnsi="Times New Roman" w:cs="Times New Roman"/>
          <w:sz w:val="28"/>
          <w:szCs w:val="28"/>
        </w:rPr>
      </w:pPr>
    </w:p>
    <w:p w:rsidR="00A37226" w:rsidRPr="00F36F72" w:rsidRDefault="00A37226" w:rsidP="00A37226">
      <w:pPr>
        <w:ind w:left="6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A37226" w:rsidRPr="00F36F72" w:rsidRDefault="00A37226" w:rsidP="00A37226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F72">
        <w:rPr>
          <w:rFonts w:ascii="Times New Roman" w:eastAsia="Times New Roman" w:hAnsi="Times New Roman" w:cs="Times New Roman"/>
          <w:b/>
          <w:bCs/>
          <w:sz w:val="28"/>
          <w:szCs w:val="28"/>
        </w:rPr>
        <w:t>Обґрунтування</w:t>
      </w:r>
    </w:p>
    <w:p w:rsidR="00A37226" w:rsidRDefault="00A37226" w:rsidP="00A37226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6"/>
      <w:r w:rsidRPr="00F36F72">
        <w:rPr>
          <w:rFonts w:ascii="Times New Roman" w:eastAsia="Times New Roman" w:hAnsi="Times New Roman" w:cs="Times New Roman"/>
          <w:b/>
          <w:bCs/>
          <w:sz w:val="28"/>
          <w:szCs w:val="28"/>
        </w:rPr>
        <w:t>розміру бюджетного призначення та очікуваної</w:t>
      </w:r>
    </w:p>
    <w:p w:rsidR="00A37226" w:rsidRDefault="00A37226" w:rsidP="00A37226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вартості предмета закупівлі</w:t>
      </w:r>
    </w:p>
    <w:p w:rsidR="00A37226" w:rsidRPr="00F36F72" w:rsidRDefault="00A37226" w:rsidP="00A37226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 ДК 021:2015 - 48460000-0 Пакети аналітичного, наукового, математичного чи </w:t>
      </w:r>
      <w:proofErr w:type="spellStart"/>
      <w:r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прогнозувального</w:t>
      </w:r>
      <w:proofErr w:type="spellEnd"/>
      <w:r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програмного забезпечення/ </w:t>
      </w:r>
      <w:proofErr w:type="spellStart"/>
      <w:r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>Analytical</w:t>
      </w:r>
      <w:proofErr w:type="spellEnd"/>
      <w:r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>scientific</w:t>
      </w:r>
      <w:proofErr w:type="spellEnd"/>
      <w:r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>mathematical</w:t>
      </w:r>
      <w:proofErr w:type="spellEnd"/>
      <w:r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proofErr w:type="spellEnd"/>
      <w:r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>forecasting</w:t>
      </w:r>
      <w:proofErr w:type="spellEnd"/>
      <w:r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>software</w:t>
      </w:r>
      <w:proofErr w:type="spellEnd"/>
      <w:r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>packages</w:t>
      </w:r>
      <w:proofErr w:type="spellEnd"/>
      <w:r w:rsidRPr="00F21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(Програмні забезпечення)</w:t>
      </w:r>
    </w:p>
    <w:p w:rsidR="00A37226" w:rsidRPr="00F36F72" w:rsidRDefault="00A37226" w:rsidP="00A37226">
      <w:pPr>
        <w:keepNext/>
        <w:keepLines/>
        <w:tabs>
          <w:tab w:val="left" w:leader="underscore" w:pos="8456"/>
        </w:tabs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(номер / ідентифікатор закупівлі </w:t>
      </w:r>
      <w:r w:rsidRPr="00A3722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UA</w:t>
      </w:r>
      <w:r w:rsidRPr="00A37226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-2021-10-20-013095-</w:t>
      </w:r>
      <w:r w:rsidRPr="00A3722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b</w:t>
      </w:r>
      <w:bookmarkStart w:id="2" w:name="_GoBack"/>
      <w:bookmarkEnd w:id="2"/>
      <w:r w:rsidRPr="00F36F7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bookmarkEnd w:id="1"/>
    </w:p>
    <w:p w:rsidR="00A37226" w:rsidRPr="00F36F72" w:rsidRDefault="00A37226" w:rsidP="00A37226">
      <w:pPr>
        <w:ind w:left="26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A37226" w:rsidRPr="00F36F72" w:rsidRDefault="00A37226" w:rsidP="00A37226">
      <w:pPr>
        <w:ind w:left="260"/>
        <w:jc w:val="center"/>
        <w:rPr>
          <w:rFonts w:ascii="Times New Roman" w:eastAsia="Times New Roman" w:hAnsi="Times New Roman" w:cs="Times New Roman"/>
          <w:b/>
          <w:sz w:val="28"/>
          <w:szCs w:val="19"/>
          <w:u w:val="single"/>
        </w:rPr>
      </w:pPr>
      <w:r w:rsidRPr="00F21E83">
        <w:rPr>
          <w:rFonts w:ascii="Times New Roman" w:eastAsia="Times New Roman" w:hAnsi="Times New Roman" w:cs="Times New Roman"/>
          <w:b/>
          <w:sz w:val="28"/>
          <w:szCs w:val="19"/>
          <w:u w:val="single"/>
        </w:rPr>
        <w:t>3 169 900</w:t>
      </w:r>
      <w:r w:rsidRPr="00F36F72">
        <w:rPr>
          <w:rFonts w:ascii="Times New Roman" w:eastAsia="Times New Roman" w:hAnsi="Times New Roman" w:cs="Times New Roman"/>
          <w:b/>
          <w:sz w:val="28"/>
          <w:szCs w:val="19"/>
          <w:u w:val="single"/>
        </w:rPr>
        <w:t>,00 грн.</w:t>
      </w:r>
    </w:p>
    <w:p w:rsidR="00A37226" w:rsidRPr="00F36F72" w:rsidRDefault="00A37226" w:rsidP="00A37226">
      <w:pPr>
        <w:framePr w:w="9667" w:wrap="notBeside" w:vAnchor="text" w:hAnchor="text" w:xAlign="center" w:y="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F36F72">
        <w:rPr>
          <w:rFonts w:ascii="Times New Roman" w:eastAsia="Times New Roman" w:hAnsi="Times New Roman" w:cs="Times New Roman"/>
          <w:sz w:val="19"/>
          <w:szCs w:val="19"/>
        </w:rPr>
        <w:t>(загальна очікувана вартість предмета закупівлі)</w:t>
      </w:r>
    </w:p>
    <w:p w:rsidR="00A37226" w:rsidRPr="00F36F72" w:rsidRDefault="00A37226" w:rsidP="00A37226">
      <w:pPr>
        <w:framePr w:w="9667" w:wrap="notBeside" w:vAnchor="text" w:hAnchor="text" w:xAlign="center" w:y="1"/>
        <w:rPr>
          <w:rFonts w:ascii="Times New Roman" w:eastAsia="Times New Roman" w:hAnsi="Times New Roman" w:cs="Times New Roman"/>
          <w:sz w:val="19"/>
          <w:szCs w:val="19"/>
        </w:rPr>
      </w:pPr>
    </w:p>
    <w:p w:rsidR="00A37226" w:rsidRPr="00F36F72" w:rsidRDefault="00A37226" w:rsidP="00A37226">
      <w:pPr>
        <w:framePr w:w="9667" w:wrap="notBeside" w:vAnchor="text" w:hAnchor="text" w:xAlign="center" w:y="1"/>
        <w:rPr>
          <w:sz w:val="2"/>
          <w:szCs w:val="2"/>
        </w:rPr>
      </w:pPr>
    </w:p>
    <w:p w:rsidR="00A37226" w:rsidRPr="00F36F72" w:rsidRDefault="00A37226" w:rsidP="00A37226">
      <w:pPr>
        <w:rPr>
          <w:sz w:val="2"/>
          <w:szCs w:val="2"/>
        </w:rPr>
      </w:pPr>
    </w:p>
    <w:tbl>
      <w:tblPr>
        <w:tblStyle w:val="1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788"/>
        <w:gridCol w:w="1701"/>
        <w:gridCol w:w="5670"/>
      </w:tblGrid>
      <w:tr w:rsidR="00A37226" w:rsidRPr="00F36F72" w:rsidTr="00C42461">
        <w:trPr>
          <w:jc w:val="center"/>
        </w:trPr>
        <w:tc>
          <w:tcPr>
            <w:tcW w:w="617" w:type="dxa"/>
            <w:vAlign w:val="center"/>
          </w:tcPr>
          <w:p w:rsidR="00A37226" w:rsidRPr="00F36F72" w:rsidRDefault="00A37226" w:rsidP="00C4246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36F7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37226" w:rsidRPr="00F36F72" w:rsidRDefault="00A37226" w:rsidP="00C424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F72">
              <w:rPr>
                <w:rFonts w:ascii="Times New Roman" w:eastAsia="Times New Roman" w:hAnsi="Times New Roman" w:cs="Times New Roman"/>
                <w:sz w:val="28"/>
                <w:szCs w:val="28"/>
              </w:rPr>
              <w:t>з.п</w:t>
            </w:r>
            <w:proofErr w:type="spellEnd"/>
            <w:r w:rsidRPr="00F36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8" w:type="dxa"/>
            <w:vAlign w:val="center"/>
          </w:tcPr>
          <w:p w:rsidR="00A37226" w:rsidRPr="00F36F72" w:rsidRDefault="00A37226" w:rsidP="00C424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F72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1701" w:type="dxa"/>
            <w:vAlign w:val="center"/>
          </w:tcPr>
          <w:p w:rsidR="00A37226" w:rsidRPr="00F36F72" w:rsidRDefault="00A37226" w:rsidP="00C424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F72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670" w:type="dxa"/>
            <w:vAlign w:val="center"/>
          </w:tcPr>
          <w:p w:rsidR="00A37226" w:rsidRPr="00F36F72" w:rsidRDefault="00A37226" w:rsidP="00C424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F72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A37226" w:rsidRPr="00F36F72" w:rsidTr="00C42461">
        <w:trPr>
          <w:jc w:val="center"/>
        </w:trPr>
        <w:tc>
          <w:tcPr>
            <w:tcW w:w="617" w:type="dxa"/>
            <w:vAlign w:val="center"/>
          </w:tcPr>
          <w:p w:rsidR="00A37226" w:rsidRPr="00F36F72" w:rsidRDefault="00A37226" w:rsidP="00C42461">
            <w:pPr>
              <w:spacing w:after="6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36F72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1788" w:type="dxa"/>
            <w:vAlign w:val="center"/>
          </w:tcPr>
          <w:p w:rsidR="00A37226" w:rsidRPr="00F36F72" w:rsidRDefault="00A37226" w:rsidP="00C4246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36F72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37226" w:rsidRPr="00F36F72" w:rsidRDefault="00A37226" w:rsidP="00C4246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36F72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A37226" w:rsidRPr="00F36F72" w:rsidRDefault="00A37226" w:rsidP="00C4246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36F72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</w:tr>
      <w:tr w:rsidR="00A37226" w:rsidRPr="00F36F72" w:rsidTr="00C42461">
        <w:trPr>
          <w:jc w:val="center"/>
        </w:trPr>
        <w:tc>
          <w:tcPr>
            <w:tcW w:w="617" w:type="dxa"/>
            <w:vAlign w:val="center"/>
          </w:tcPr>
          <w:p w:rsidR="00A37226" w:rsidRPr="00F36F72" w:rsidRDefault="00A37226" w:rsidP="00C4246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36F72">
              <w:rPr>
                <w:rFonts w:ascii="Times New Roman" w:eastAsia="Times New Roman" w:hAnsi="Times New Roman" w:cs="Times New Roman"/>
                <w:szCs w:val="28"/>
              </w:rPr>
              <w:t>1.</w:t>
            </w:r>
          </w:p>
        </w:tc>
        <w:tc>
          <w:tcPr>
            <w:tcW w:w="1788" w:type="dxa"/>
            <w:vAlign w:val="center"/>
          </w:tcPr>
          <w:p w:rsidR="00A37226" w:rsidRPr="00F36F72" w:rsidRDefault="00A37226" w:rsidP="00C424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3 8</w:t>
            </w:r>
            <w:r w:rsidRPr="00F36F72">
              <w:rPr>
                <w:rFonts w:ascii="Times New Roman" w:eastAsia="Times New Roman" w:hAnsi="Times New Roman" w:cs="Times New Roman"/>
                <w:sz w:val="26"/>
                <w:szCs w:val="26"/>
              </w:rPr>
              <w:t>00 000,00</w:t>
            </w:r>
          </w:p>
        </w:tc>
        <w:tc>
          <w:tcPr>
            <w:tcW w:w="1701" w:type="dxa"/>
            <w:vAlign w:val="center"/>
          </w:tcPr>
          <w:p w:rsidR="00A37226" w:rsidRPr="00F36F72" w:rsidRDefault="00A37226" w:rsidP="00C424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</w:rPr>
              <w:t>3 169 900,00</w:t>
            </w:r>
          </w:p>
        </w:tc>
        <w:tc>
          <w:tcPr>
            <w:tcW w:w="5670" w:type="dxa"/>
            <w:vAlign w:val="center"/>
          </w:tcPr>
          <w:p w:rsidR="00A37226" w:rsidRPr="00F36F72" w:rsidRDefault="00A37226" w:rsidP="00C42461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6F72">
              <w:rPr>
                <w:rFonts w:ascii="Times New Roman" w:eastAsia="Times New Roman" w:hAnsi="Times New Roman" w:cs="Times New Roman"/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:rsidR="00A37226" w:rsidRPr="00F36F72" w:rsidRDefault="00A37226" w:rsidP="00C42461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6F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Розрахунок здійснено шляхом обчислення середнього арифметичного від трьох комерційних цінових пропозицій по предмету закупівлі, відповідно якого очікувана вартість за одиницю предмета закупівлі становить </w:t>
            </w:r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255 300,00  </w:t>
            </w:r>
            <w:r w:rsidRPr="00F36F72">
              <w:rPr>
                <w:rFonts w:ascii="Times New Roman" w:eastAsia="Times New Roman" w:hAnsi="Times New Roman" w:cs="Times New Roman"/>
                <w:sz w:val="26"/>
                <w:szCs w:val="26"/>
              </w:rPr>
              <w:t>грн.</w:t>
            </w:r>
          </w:p>
          <w:p w:rsidR="00A37226" w:rsidRDefault="00A37226" w:rsidP="00C42461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36F72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Відповідно, при запланованій для закупівлі кількості в 1</w:t>
            </w:r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F36F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одиниць загальний розмір очікуваної вартості закупівлі становить </w:t>
            </w:r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3 063 600,00 </w:t>
            </w:r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36F72">
              <w:rPr>
                <w:rFonts w:ascii="Times New Roman" w:eastAsia="Times New Roman" w:hAnsi="Times New Roman" w:cs="Times New Roman"/>
                <w:sz w:val="26"/>
                <w:szCs w:val="26"/>
              </w:rPr>
              <w:t>грн.</w:t>
            </w:r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та</w:t>
            </w:r>
          </w:p>
          <w:p w:rsidR="00A37226" w:rsidRPr="00F21E83" w:rsidRDefault="00A37226" w:rsidP="00C42461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озрахунок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здійснено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шляхом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обчислення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середнього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арифметичного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від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трьох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комерційних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цінових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пропозицій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 предмету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закупівлі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відповідно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якого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очікувана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вартість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одиницю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предмета </w:t>
            </w:r>
            <w:proofErr w:type="spellStart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закупівлі</w:t>
            </w:r>
            <w:proofErr w:type="spellEnd"/>
            <w:r w:rsidRPr="00F21E8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становить 106 300,00 грн.</w:t>
            </w:r>
          </w:p>
        </w:tc>
      </w:tr>
    </w:tbl>
    <w:p w:rsidR="00A37226" w:rsidRDefault="00A37226" w:rsidP="00A37226"/>
    <w:p w:rsidR="00315D75" w:rsidRDefault="00315D75"/>
    <w:sectPr w:rsidR="00315D75" w:rsidSect="002F4FE4">
      <w:headerReference w:type="default" r:id="rId5"/>
      <w:pgSz w:w="11900" w:h="16840"/>
      <w:pgMar w:top="1135" w:right="567" w:bottom="1134" w:left="1701" w:header="568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83807759"/>
      <w:docPartObj>
        <w:docPartGallery w:val="Page Numbers (Top of Page)"/>
        <w:docPartUnique/>
      </w:docPartObj>
    </w:sdtPr>
    <w:sdtEndPr/>
    <w:sdtContent>
      <w:p w:rsidR="006543E7" w:rsidRPr="00621B1B" w:rsidRDefault="00A37226">
        <w:pPr>
          <w:pStyle w:val="a4"/>
          <w:jc w:val="center"/>
          <w:rPr>
            <w:rFonts w:ascii="Times New Roman" w:hAnsi="Times New Roman" w:cs="Times New Roman"/>
          </w:rPr>
        </w:pPr>
        <w:r w:rsidRPr="00621B1B">
          <w:rPr>
            <w:rFonts w:ascii="Times New Roman" w:hAnsi="Times New Roman" w:cs="Times New Roman"/>
          </w:rPr>
          <w:fldChar w:fldCharType="begin"/>
        </w:r>
        <w:r w:rsidRPr="00621B1B">
          <w:rPr>
            <w:rFonts w:ascii="Times New Roman" w:hAnsi="Times New Roman" w:cs="Times New Roman"/>
          </w:rPr>
          <w:instrText>PAGE   \* MERGEFORMAT</w:instrText>
        </w:r>
        <w:r w:rsidRPr="00621B1B">
          <w:rPr>
            <w:rFonts w:ascii="Times New Roman" w:hAnsi="Times New Roman" w:cs="Times New Roman"/>
          </w:rPr>
          <w:fldChar w:fldCharType="separate"/>
        </w:r>
        <w:r w:rsidRPr="00A37226">
          <w:rPr>
            <w:rFonts w:ascii="Times New Roman" w:hAnsi="Times New Roman" w:cs="Times New Roman"/>
            <w:noProof/>
            <w:lang w:val="ru-RU"/>
          </w:rPr>
          <w:t>8</w:t>
        </w:r>
        <w:r w:rsidRPr="00621B1B">
          <w:rPr>
            <w:rFonts w:ascii="Times New Roman" w:hAnsi="Times New Roman" w:cs="Times New Roman"/>
          </w:rPr>
          <w:fldChar w:fldCharType="end"/>
        </w:r>
      </w:p>
    </w:sdtContent>
  </w:sdt>
  <w:p w:rsidR="006543E7" w:rsidRPr="00621B1B" w:rsidRDefault="00A37226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77EBE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26"/>
    <w:rsid w:val="00076914"/>
    <w:rsid w:val="00315D75"/>
    <w:rsid w:val="0099436E"/>
    <w:rsid w:val="00A3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B4D6B-7130-4568-9902-24124F1C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72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372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A372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72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3722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37226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A37226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1"/>
    <w:rsid w:val="00A3722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3722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0">
    <w:name w:val="Заголовок №2"/>
    <w:basedOn w:val="a"/>
    <w:link w:val="2"/>
    <w:rsid w:val="00A37226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A3722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2">
    <w:name w:val="Основной текст (2)"/>
    <w:basedOn w:val="a"/>
    <w:link w:val="21"/>
    <w:rsid w:val="00A3722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A37226"/>
    <w:pPr>
      <w:shd w:val="clear" w:color="auto" w:fill="FFFFFF"/>
      <w:spacing w:line="326" w:lineRule="exact"/>
      <w:jc w:val="both"/>
    </w:pPr>
    <w:rPr>
      <w:rFonts w:ascii="Impact" w:eastAsia="Impact" w:hAnsi="Impact" w:cs="Impact"/>
      <w:color w:val="auto"/>
      <w:sz w:val="23"/>
      <w:szCs w:val="23"/>
      <w:lang w:val="ru-RU" w:eastAsia="en-US" w:bidi="ar-SA"/>
    </w:rPr>
  </w:style>
  <w:style w:type="table" w:styleId="a3">
    <w:name w:val="Table Grid"/>
    <w:basedOn w:val="a1"/>
    <w:uiPriority w:val="39"/>
    <w:rsid w:val="00A372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7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226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3"/>
    <w:uiPriority w:val="39"/>
    <w:rsid w:val="00A372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39"/>
    <w:rsid w:val="00A372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2021-10-21T10:52:00Z</dcterms:created>
  <dcterms:modified xsi:type="dcterms:W3CDTF">2021-10-21T10:53:00Z</dcterms:modified>
</cp:coreProperties>
</file>