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B70A16" w:rsidRDefault="001D752F" w:rsidP="001D752F">
      <w:pPr>
        <w:ind w:firstLine="0"/>
        <w:jc w:val="center"/>
        <w:rPr>
          <w:b/>
          <w:sz w:val="28"/>
          <w:szCs w:val="28"/>
        </w:rPr>
      </w:pPr>
      <w:r w:rsidRPr="00B70A16">
        <w:rPr>
          <w:b/>
          <w:sz w:val="28"/>
          <w:szCs w:val="28"/>
        </w:rPr>
        <w:t>ДОВІДКА</w:t>
      </w:r>
    </w:p>
    <w:p w:rsidR="00ED3D49" w:rsidRDefault="00ED3D49" w:rsidP="001D752F">
      <w:pPr>
        <w:rPr>
          <w:sz w:val="28"/>
          <w:szCs w:val="28"/>
        </w:rPr>
      </w:pPr>
    </w:p>
    <w:p w:rsidR="00ED3D49" w:rsidRPr="00B70A16" w:rsidRDefault="00ED3D49" w:rsidP="001D752F">
      <w:pPr>
        <w:rPr>
          <w:sz w:val="28"/>
          <w:szCs w:val="28"/>
        </w:rPr>
      </w:pPr>
    </w:p>
    <w:p w:rsidR="001E56EB" w:rsidRPr="00B70A16" w:rsidRDefault="001E56EB" w:rsidP="001E56EB">
      <w:pPr>
        <w:ind w:right="5669" w:firstLine="0"/>
        <w:rPr>
          <w:b/>
          <w:szCs w:val="28"/>
        </w:rPr>
      </w:pPr>
      <w:r w:rsidRPr="00B70A16">
        <w:rPr>
          <w:b/>
          <w:szCs w:val="28"/>
        </w:rPr>
        <w:t xml:space="preserve">Про </w:t>
      </w:r>
      <w:proofErr w:type="spellStart"/>
      <w:r w:rsidRPr="00B70A16">
        <w:rPr>
          <w:b/>
          <w:szCs w:val="28"/>
        </w:rPr>
        <w:t>моніторінг</w:t>
      </w:r>
      <w:proofErr w:type="spellEnd"/>
      <w:r w:rsidRPr="00B70A16">
        <w:rPr>
          <w:b/>
          <w:szCs w:val="28"/>
        </w:rPr>
        <w:t xml:space="preserve"> нормативно-правових актів станом на </w:t>
      </w:r>
      <w:r w:rsidR="00B14AA0">
        <w:rPr>
          <w:b/>
          <w:szCs w:val="28"/>
        </w:rPr>
        <w:t>23</w:t>
      </w:r>
      <w:r w:rsidRPr="00B70A16">
        <w:rPr>
          <w:b/>
          <w:szCs w:val="28"/>
        </w:rPr>
        <w:t>.</w:t>
      </w:r>
      <w:r w:rsidR="005524F3">
        <w:rPr>
          <w:b/>
          <w:szCs w:val="28"/>
        </w:rPr>
        <w:t>1</w:t>
      </w:r>
      <w:r w:rsidRPr="00B70A16">
        <w:rPr>
          <w:b/>
          <w:szCs w:val="28"/>
        </w:rPr>
        <w:t>0.2021</w:t>
      </w:r>
    </w:p>
    <w:p w:rsidR="001E56EB" w:rsidRPr="00B70A16" w:rsidRDefault="001E56EB" w:rsidP="001E56EB">
      <w:pPr>
        <w:ind w:firstLine="567"/>
        <w:rPr>
          <w:sz w:val="28"/>
          <w:szCs w:val="28"/>
        </w:rPr>
      </w:pPr>
    </w:p>
    <w:p w:rsidR="00C94D7E" w:rsidRPr="00B70A16" w:rsidRDefault="00C94D7E" w:rsidP="001E56EB">
      <w:pPr>
        <w:ind w:firstLine="567"/>
        <w:rPr>
          <w:sz w:val="28"/>
          <w:szCs w:val="28"/>
        </w:rPr>
      </w:pPr>
    </w:p>
    <w:p w:rsidR="006C7712" w:rsidRPr="00B70A16" w:rsidRDefault="006C7712" w:rsidP="008E2E96">
      <w:pPr>
        <w:ind w:firstLine="567"/>
        <w:rPr>
          <w:sz w:val="28"/>
          <w:szCs w:val="28"/>
        </w:rPr>
      </w:pPr>
      <w:r w:rsidRPr="00B70A16">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B70A16">
        <w:rPr>
          <w:sz w:val="28"/>
          <w:szCs w:val="28"/>
        </w:rPr>
        <w:t>,</w:t>
      </w:r>
      <w:r w:rsidRPr="00B70A16">
        <w:rPr>
          <w:sz w:val="28"/>
          <w:szCs w:val="28"/>
        </w:rPr>
        <w:t xml:space="preserve"> інших нормативних документів</w:t>
      </w:r>
      <w:r w:rsidR="00623C78" w:rsidRPr="00B70A16">
        <w:rPr>
          <w:sz w:val="28"/>
          <w:szCs w:val="28"/>
        </w:rPr>
        <w:t xml:space="preserve"> та </w:t>
      </w:r>
      <w:proofErr w:type="spellStart"/>
      <w:r w:rsidR="00623C78" w:rsidRPr="00B70A16">
        <w:rPr>
          <w:sz w:val="28"/>
          <w:szCs w:val="28"/>
        </w:rPr>
        <w:t>про</w:t>
      </w:r>
      <w:r w:rsidR="00F70391" w:rsidRPr="00B70A16">
        <w:rPr>
          <w:sz w:val="28"/>
          <w:szCs w:val="28"/>
        </w:rPr>
        <w:t>є</w:t>
      </w:r>
      <w:r w:rsidR="00623C78" w:rsidRPr="00B70A16">
        <w:rPr>
          <w:sz w:val="28"/>
          <w:szCs w:val="28"/>
        </w:rPr>
        <w:t>ктів</w:t>
      </w:r>
      <w:proofErr w:type="spellEnd"/>
      <w:r w:rsidR="00623C78" w:rsidRPr="00B70A16">
        <w:rPr>
          <w:sz w:val="28"/>
          <w:szCs w:val="28"/>
        </w:rPr>
        <w:t xml:space="preserve"> законодавчих актів зареєстрованих у Верховній Раді України</w:t>
      </w:r>
      <w:r w:rsidR="008E2E96" w:rsidRPr="00B70A16">
        <w:rPr>
          <w:sz w:val="28"/>
          <w:szCs w:val="28"/>
        </w:rPr>
        <w:t>, що</w:t>
      </w:r>
      <w:r w:rsidR="00C50579" w:rsidRPr="00B70A16">
        <w:rPr>
          <w:sz w:val="28"/>
          <w:szCs w:val="28"/>
        </w:rPr>
        <w:t xml:space="preserve"> можуть </w:t>
      </w:r>
      <w:r w:rsidR="008E2E96" w:rsidRPr="00B70A16">
        <w:rPr>
          <w:sz w:val="28"/>
          <w:szCs w:val="28"/>
        </w:rPr>
        <w:t>стосу</w:t>
      </w:r>
      <w:r w:rsidR="00C50579" w:rsidRPr="00B70A16">
        <w:rPr>
          <w:sz w:val="28"/>
          <w:szCs w:val="28"/>
        </w:rPr>
        <w:t>ватися</w:t>
      </w:r>
      <w:r w:rsidR="008E2E96" w:rsidRPr="00B70A16">
        <w:rPr>
          <w:sz w:val="28"/>
          <w:szCs w:val="28"/>
        </w:rPr>
        <w:t xml:space="preserve"> </w:t>
      </w:r>
      <w:r w:rsidRPr="00B70A16">
        <w:rPr>
          <w:sz w:val="28"/>
          <w:szCs w:val="28"/>
        </w:rPr>
        <w:t>Експ</w:t>
      </w:r>
      <w:r w:rsidR="008E2E96" w:rsidRPr="00B70A16">
        <w:rPr>
          <w:sz w:val="28"/>
          <w:szCs w:val="28"/>
        </w:rPr>
        <w:t>ертної служби МВС України, у 202</w:t>
      </w:r>
      <w:r w:rsidR="00014C60" w:rsidRPr="00B70A16">
        <w:rPr>
          <w:sz w:val="28"/>
          <w:szCs w:val="28"/>
        </w:rPr>
        <w:t>1</w:t>
      </w:r>
      <w:r w:rsidR="00623C78" w:rsidRPr="00B70A16">
        <w:rPr>
          <w:sz w:val="28"/>
          <w:szCs w:val="28"/>
        </w:rPr>
        <w:t> </w:t>
      </w:r>
      <w:r w:rsidRPr="00B70A16">
        <w:rPr>
          <w:sz w:val="28"/>
          <w:szCs w:val="28"/>
        </w:rPr>
        <w:t xml:space="preserve">році станом на </w:t>
      </w:r>
      <w:r w:rsidR="00B14AA0">
        <w:rPr>
          <w:sz w:val="28"/>
          <w:szCs w:val="28"/>
        </w:rPr>
        <w:t>23</w:t>
      </w:r>
      <w:r w:rsidR="00C97A07" w:rsidRPr="00B70A16">
        <w:rPr>
          <w:sz w:val="28"/>
          <w:szCs w:val="28"/>
        </w:rPr>
        <w:t>.</w:t>
      </w:r>
      <w:r w:rsidR="005524F3">
        <w:rPr>
          <w:sz w:val="28"/>
          <w:szCs w:val="28"/>
        </w:rPr>
        <w:t>1</w:t>
      </w:r>
      <w:r w:rsidR="00C6784C" w:rsidRPr="00B70A16">
        <w:rPr>
          <w:sz w:val="28"/>
          <w:szCs w:val="28"/>
        </w:rPr>
        <w:t>0</w:t>
      </w:r>
      <w:r w:rsidRPr="00B70A16">
        <w:rPr>
          <w:sz w:val="28"/>
          <w:szCs w:val="28"/>
        </w:rPr>
        <w:t>.</w:t>
      </w:r>
      <w:r w:rsidR="008E2E96" w:rsidRPr="00B70A16">
        <w:rPr>
          <w:sz w:val="28"/>
          <w:szCs w:val="28"/>
        </w:rPr>
        <w:t>202</w:t>
      </w:r>
      <w:r w:rsidR="00C6784C" w:rsidRPr="00B70A16">
        <w:rPr>
          <w:sz w:val="28"/>
          <w:szCs w:val="28"/>
        </w:rPr>
        <w:t>1</w:t>
      </w:r>
      <w:r w:rsidRPr="00B70A16">
        <w:rPr>
          <w:sz w:val="28"/>
          <w:szCs w:val="28"/>
        </w:rPr>
        <w:t xml:space="preserve"> встановлено.</w:t>
      </w:r>
    </w:p>
    <w:p w:rsidR="00815FF8" w:rsidRPr="00B70A16" w:rsidRDefault="00815FF8" w:rsidP="008E2E96">
      <w:pPr>
        <w:ind w:firstLine="567"/>
        <w:rPr>
          <w:sz w:val="28"/>
          <w:szCs w:val="28"/>
        </w:rPr>
      </w:pPr>
    </w:p>
    <w:p w:rsidR="006A78C9" w:rsidRDefault="00A339FA" w:rsidP="006A78C9">
      <w:pPr>
        <w:ind w:firstLine="567"/>
        <w:rPr>
          <w:b/>
          <w:sz w:val="28"/>
          <w:szCs w:val="28"/>
        </w:rPr>
      </w:pPr>
      <w:r>
        <w:rPr>
          <w:b/>
          <w:sz w:val="28"/>
          <w:szCs w:val="28"/>
        </w:rPr>
        <w:t>1</w:t>
      </w:r>
      <w:r w:rsidR="006A78C9" w:rsidRPr="003722EA">
        <w:rPr>
          <w:b/>
          <w:sz w:val="28"/>
          <w:szCs w:val="28"/>
        </w:rPr>
        <w:t>.</w:t>
      </w:r>
      <w:r w:rsidR="006A78C9" w:rsidRPr="003722EA">
        <w:rPr>
          <w:b/>
          <w:sz w:val="28"/>
          <w:szCs w:val="28"/>
        </w:rPr>
        <w:tab/>
        <w:t xml:space="preserve">Акти </w:t>
      </w:r>
      <w:r w:rsidR="006A78C9">
        <w:rPr>
          <w:b/>
          <w:sz w:val="28"/>
          <w:szCs w:val="28"/>
        </w:rPr>
        <w:t xml:space="preserve">Кабінету Міністрів </w:t>
      </w:r>
      <w:r w:rsidR="006A78C9" w:rsidRPr="003722EA">
        <w:rPr>
          <w:b/>
          <w:sz w:val="28"/>
          <w:szCs w:val="28"/>
        </w:rPr>
        <w:t>України</w:t>
      </w:r>
    </w:p>
    <w:p w:rsidR="00ED7BCA" w:rsidRDefault="00A339FA" w:rsidP="00ED7BCA">
      <w:pPr>
        <w:ind w:firstLine="567"/>
        <w:rPr>
          <w:sz w:val="28"/>
          <w:szCs w:val="28"/>
        </w:rPr>
      </w:pPr>
      <w:r>
        <w:rPr>
          <w:b/>
          <w:sz w:val="28"/>
          <w:szCs w:val="28"/>
        </w:rPr>
        <w:t>1</w:t>
      </w:r>
      <w:r w:rsidR="00ED7BCA">
        <w:rPr>
          <w:b/>
          <w:sz w:val="28"/>
          <w:szCs w:val="28"/>
        </w:rPr>
        <w:t>.1.</w:t>
      </w:r>
      <w:r w:rsidR="00ED7BCA">
        <w:rPr>
          <w:b/>
          <w:sz w:val="28"/>
          <w:szCs w:val="28"/>
        </w:rPr>
        <w:tab/>
      </w:r>
      <w:r w:rsidR="00972DB8" w:rsidRPr="00972DB8">
        <w:rPr>
          <w:sz w:val="28"/>
          <w:szCs w:val="28"/>
        </w:rPr>
        <w:t>Постанова</w:t>
      </w:r>
      <w:r w:rsidR="00ED7BCA" w:rsidRPr="006A78C9">
        <w:rPr>
          <w:sz w:val="28"/>
          <w:szCs w:val="28"/>
        </w:rPr>
        <w:t xml:space="preserve"> Кабінету Міністрів</w:t>
      </w:r>
      <w:r w:rsidR="00ED7BCA" w:rsidRPr="003722EA">
        <w:rPr>
          <w:sz w:val="28"/>
          <w:szCs w:val="28"/>
        </w:rPr>
        <w:t xml:space="preserve"> України від </w:t>
      </w:r>
      <w:r w:rsidR="00ED7BCA">
        <w:rPr>
          <w:sz w:val="28"/>
          <w:szCs w:val="28"/>
        </w:rPr>
        <w:t>0</w:t>
      </w:r>
      <w:r w:rsidR="00972DB8">
        <w:rPr>
          <w:sz w:val="28"/>
          <w:szCs w:val="28"/>
        </w:rPr>
        <w:t>6</w:t>
      </w:r>
      <w:r w:rsidR="00ED7BCA" w:rsidRPr="003722EA">
        <w:rPr>
          <w:sz w:val="28"/>
          <w:szCs w:val="28"/>
        </w:rPr>
        <w:t>.</w:t>
      </w:r>
      <w:r w:rsidR="00ED7BCA">
        <w:rPr>
          <w:sz w:val="28"/>
          <w:szCs w:val="28"/>
        </w:rPr>
        <w:t>1</w:t>
      </w:r>
      <w:r w:rsidR="00ED7BCA" w:rsidRPr="003722EA">
        <w:rPr>
          <w:sz w:val="28"/>
          <w:szCs w:val="28"/>
        </w:rPr>
        <w:t xml:space="preserve">0.2021 № </w:t>
      </w:r>
      <w:r w:rsidR="00ED7BCA">
        <w:rPr>
          <w:sz w:val="28"/>
          <w:szCs w:val="28"/>
        </w:rPr>
        <w:t>1</w:t>
      </w:r>
      <w:r w:rsidR="00972DB8">
        <w:rPr>
          <w:sz w:val="28"/>
          <w:szCs w:val="28"/>
        </w:rPr>
        <w:t>068</w:t>
      </w:r>
      <w:r w:rsidR="00ED7BCA">
        <w:rPr>
          <w:sz w:val="28"/>
          <w:szCs w:val="28"/>
        </w:rPr>
        <w:t xml:space="preserve"> </w:t>
      </w:r>
      <w:r w:rsidR="00ED7BCA" w:rsidRPr="003722EA">
        <w:rPr>
          <w:sz w:val="28"/>
          <w:szCs w:val="28"/>
        </w:rPr>
        <w:t>«</w:t>
      </w:r>
      <w:r w:rsidR="00972DB8" w:rsidRPr="00972DB8">
        <w:rPr>
          <w:sz w:val="28"/>
          <w:szCs w:val="28"/>
        </w:rPr>
        <w:t>Деякі питання організації діяльності Бюро економічної безпеки України</w:t>
      </w:r>
      <w:r w:rsidR="00ED7BCA">
        <w:rPr>
          <w:sz w:val="28"/>
          <w:szCs w:val="28"/>
        </w:rPr>
        <w:t>».</w:t>
      </w:r>
    </w:p>
    <w:p w:rsidR="00DE5F58" w:rsidRDefault="00972DB8" w:rsidP="00DE5F58">
      <w:pPr>
        <w:ind w:firstLine="567"/>
        <w:rPr>
          <w:sz w:val="28"/>
          <w:szCs w:val="28"/>
        </w:rPr>
      </w:pPr>
      <w:r w:rsidRPr="00972DB8">
        <w:rPr>
          <w:sz w:val="28"/>
          <w:szCs w:val="28"/>
        </w:rPr>
        <w:t>З</w:t>
      </w:r>
      <w:r>
        <w:rPr>
          <w:sz w:val="28"/>
          <w:szCs w:val="28"/>
        </w:rPr>
        <w:t>окрема з</w:t>
      </w:r>
      <w:r w:rsidRPr="00972DB8">
        <w:rPr>
          <w:sz w:val="28"/>
          <w:szCs w:val="28"/>
        </w:rPr>
        <w:t>атверд</w:t>
      </w:r>
      <w:r>
        <w:rPr>
          <w:sz w:val="28"/>
          <w:szCs w:val="28"/>
        </w:rPr>
        <w:t xml:space="preserve">жено </w:t>
      </w:r>
      <w:r w:rsidRPr="00972DB8">
        <w:rPr>
          <w:sz w:val="28"/>
          <w:szCs w:val="28"/>
        </w:rPr>
        <w:t>Положення про Б</w:t>
      </w:r>
      <w:r w:rsidR="001A3CF0">
        <w:rPr>
          <w:sz w:val="28"/>
          <w:szCs w:val="28"/>
        </w:rPr>
        <w:t xml:space="preserve">юро економічної безпеки України, відповідно до якого </w:t>
      </w:r>
      <w:r w:rsidR="001A3CF0" w:rsidRPr="001A3CF0">
        <w:rPr>
          <w:sz w:val="28"/>
          <w:szCs w:val="28"/>
        </w:rPr>
        <w:t xml:space="preserve">БЕБ </w:t>
      </w:r>
      <w:r w:rsidR="00DE5F58" w:rsidRPr="00DE5F58">
        <w:rPr>
          <w:sz w:val="28"/>
          <w:szCs w:val="28"/>
        </w:rPr>
        <w:t>для виконання покладених завдань має право</w:t>
      </w:r>
      <w:r w:rsidR="00581126">
        <w:rPr>
          <w:sz w:val="28"/>
          <w:szCs w:val="28"/>
        </w:rPr>
        <w:t xml:space="preserve"> </w:t>
      </w:r>
      <w:r w:rsidR="00DE5F58" w:rsidRPr="00DE5F58">
        <w:rPr>
          <w:sz w:val="28"/>
          <w:szCs w:val="28"/>
        </w:rPr>
        <w:t>залучати в установленому законом порядку до виконання окремих досліджень, робіт, участі у вивченні окремих питань, що належать до компетенції БЕБ, учених, фахівців і експертів, працівників центральних та місцевих органів виконавчої влади, органів місцевого самоврядування, підприємств, установ та організацій (за</w:t>
      </w:r>
      <w:r w:rsidR="00581126">
        <w:rPr>
          <w:sz w:val="28"/>
          <w:szCs w:val="28"/>
        </w:rPr>
        <w:t xml:space="preserve"> погодженням з їх керівництвом).</w:t>
      </w:r>
    </w:p>
    <w:p w:rsidR="006A78C9" w:rsidRPr="00621C76" w:rsidRDefault="00A339FA" w:rsidP="00F06867">
      <w:pPr>
        <w:ind w:firstLine="567"/>
        <w:rPr>
          <w:sz w:val="28"/>
          <w:szCs w:val="28"/>
        </w:rPr>
      </w:pPr>
      <w:r>
        <w:rPr>
          <w:b/>
          <w:sz w:val="28"/>
          <w:szCs w:val="28"/>
        </w:rPr>
        <w:t>1</w:t>
      </w:r>
      <w:r w:rsidR="006A78C9">
        <w:rPr>
          <w:b/>
          <w:sz w:val="28"/>
          <w:szCs w:val="28"/>
        </w:rPr>
        <w:t>.</w:t>
      </w:r>
      <w:r w:rsidR="00972DB8">
        <w:rPr>
          <w:b/>
          <w:sz w:val="28"/>
          <w:szCs w:val="28"/>
        </w:rPr>
        <w:t>2</w:t>
      </w:r>
      <w:r w:rsidR="006A78C9">
        <w:rPr>
          <w:b/>
          <w:sz w:val="28"/>
          <w:szCs w:val="28"/>
        </w:rPr>
        <w:t>.</w:t>
      </w:r>
      <w:r w:rsidR="006A78C9">
        <w:rPr>
          <w:b/>
          <w:sz w:val="28"/>
          <w:szCs w:val="28"/>
        </w:rPr>
        <w:tab/>
      </w:r>
      <w:r w:rsidR="00B14AA0" w:rsidRPr="00B14AA0">
        <w:rPr>
          <w:sz w:val="28"/>
          <w:szCs w:val="28"/>
        </w:rPr>
        <w:t>Розпорядження</w:t>
      </w:r>
      <w:r w:rsidR="006A78C9" w:rsidRPr="006A78C9">
        <w:rPr>
          <w:sz w:val="28"/>
          <w:szCs w:val="28"/>
        </w:rPr>
        <w:t xml:space="preserve"> Кабінету Міністрів</w:t>
      </w:r>
      <w:r w:rsidR="006A78C9" w:rsidRPr="003722EA">
        <w:rPr>
          <w:sz w:val="28"/>
          <w:szCs w:val="28"/>
        </w:rPr>
        <w:t xml:space="preserve"> України від </w:t>
      </w:r>
      <w:r w:rsidR="007631E6">
        <w:rPr>
          <w:sz w:val="28"/>
          <w:szCs w:val="28"/>
        </w:rPr>
        <w:t>20</w:t>
      </w:r>
      <w:r w:rsidR="006A78C9" w:rsidRPr="003722EA">
        <w:rPr>
          <w:sz w:val="28"/>
          <w:szCs w:val="28"/>
        </w:rPr>
        <w:t>.</w:t>
      </w:r>
      <w:r w:rsidR="006A78C9">
        <w:rPr>
          <w:sz w:val="28"/>
          <w:szCs w:val="28"/>
        </w:rPr>
        <w:t>1</w:t>
      </w:r>
      <w:r w:rsidR="006A78C9" w:rsidRPr="003722EA">
        <w:rPr>
          <w:sz w:val="28"/>
          <w:szCs w:val="28"/>
        </w:rPr>
        <w:t xml:space="preserve">0.2021 № </w:t>
      </w:r>
      <w:r w:rsidR="006A78C9">
        <w:rPr>
          <w:sz w:val="28"/>
          <w:szCs w:val="28"/>
        </w:rPr>
        <w:t>1</w:t>
      </w:r>
      <w:r w:rsidR="007631E6">
        <w:rPr>
          <w:sz w:val="28"/>
          <w:szCs w:val="28"/>
        </w:rPr>
        <w:t xml:space="preserve">281-р </w:t>
      </w:r>
      <w:r w:rsidR="006A78C9" w:rsidRPr="003722EA">
        <w:rPr>
          <w:sz w:val="28"/>
          <w:szCs w:val="28"/>
        </w:rPr>
        <w:t>«</w:t>
      </w:r>
      <w:r w:rsidR="006A78C9">
        <w:rPr>
          <w:sz w:val="28"/>
          <w:szCs w:val="28"/>
        </w:rPr>
        <w:t xml:space="preserve">Про </w:t>
      </w:r>
      <w:r w:rsidR="007631E6" w:rsidRPr="007631E6">
        <w:rPr>
          <w:sz w:val="28"/>
          <w:szCs w:val="28"/>
        </w:rPr>
        <w:t>оголошення конкурсу на зайняття посади державного секретаря Міністерства внутрішніх справ</w:t>
      </w:r>
      <w:r w:rsidR="006A78C9">
        <w:rPr>
          <w:sz w:val="28"/>
          <w:szCs w:val="28"/>
        </w:rPr>
        <w:t>».</w:t>
      </w:r>
    </w:p>
    <w:p w:rsidR="007631E6" w:rsidRPr="007631E6" w:rsidRDefault="007631E6" w:rsidP="00F06867">
      <w:pPr>
        <w:ind w:firstLine="567"/>
        <w:rPr>
          <w:sz w:val="28"/>
          <w:szCs w:val="28"/>
        </w:rPr>
      </w:pPr>
      <w:r w:rsidRPr="007631E6">
        <w:rPr>
          <w:sz w:val="28"/>
          <w:szCs w:val="28"/>
        </w:rPr>
        <w:t>З 22</w:t>
      </w:r>
      <w:r>
        <w:rPr>
          <w:sz w:val="28"/>
          <w:szCs w:val="28"/>
        </w:rPr>
        <w:t>.10.</w:t>
      </w:r>
      <w:r w:rsidRPr="007631E6">
        <w:rPr>
          <w:sz w:val="28"/>
          <w:szCs w:val="28"/>
        </w:rPr>
        <w:t>2021 року оголошено конкурс на зайняття посади державного секретаря Міністерства внутрішніх справ.</w:t>
      </w:r>
    </w:p>
    <w:p w:rsidR="007631E6" w:rsidRPr="007631E6" w:rsidRDefault="007631E6" w:rsidP="007631E6">
      <w:pPr>
        <w:ind w:firstLine="567"/>
        <w:rPr>
          <w:sz w:val="28"/>
          <w:szCs w:val="28"/>
        </w:rPr>
      </w:pPr>
      <w:r w:rsidRPr="007631E6">
        <w:rPr>
          <w:sz w:val="28"/>
          <w:szCs w:val="28"/>
        </w:rPr>
        <w:t>1. Посадові обов’язки:</w:t>
      </w:r>
    </w:p>
    <w:p w:rsidR="007631E6" w:rsidRPr="007631E6" w:rsidRDefault="007631E6" w:rsidP="007631E6">
      <w:pPr>
        <w:ind w:firstLine="567"/>
        <w:rPr>
          <w:sz w:val="28"/>
          <w:szCs w:val="28"/>
        </w:rPr>
      </w:pPr>
      <w:r w:rsidRPr="007631E6">
        <w:rPr>
          <w:sz w:val="28"/>
          <w:szCs w:val="28"/>
        </w:rPr>
        <w:t>1) організація роботи апарату МВС;</w:t>
      </w:r>
    </w:p>
    <w:p w:rsidR="007631E6" w:rsidRPr="007631E6" w:rsidRDefault="007631E6" w:rsidP="007631E6">
      <w:pPr>
        <w:ind w:firstLine="567"/>
        <w:rPr>
          <w:sz w:val="28"/>
          <w:szCs w:val="28"/>
        </w:rPr>
      </w:pPr>
      <w:r w:rsidRPr="007631E6">
        <w:rPr>
          <w:sz w:val="28"/>
          <w:szCs w:val="28"/>
        </w:rPr>
        <w:t xml:space="preserve">2) здійснення повноважень керівника державної служби в </w:t>
      </w:r>
      <w:proofErr w:type="spellStart"/>
      <w:r w:rsidRPr="007631E6">
        <w:rPr>
          <w:sz w:val="28"/>
          <w:szCs w:val="28"/>
        </w:rPr>
        <w:t>апараті</w:t>
      </w:r>
      <w:proofErr w:type="spellEnd"/>
      <w:r w:rsidRPr="007631E6">
        <w:rPr>
          <w:sz w:val="28"/>
          <w:szCs w:val="28"/>
        </w:rPr>
        <w:t xml:space="preserve"> МВС;</w:t>
      </w:r>
    </w:p>
    <w:p w:rsidR="007631E6" w:rsidRPr="007631E6" w:rsidRDefault="007631E6" w:rsidP="007631E6">
      <w:pPr>
        <w:ind w:firstLine="567"/>
        <w:rPr>
          <w:sz w:val="28"/>
          <w:szCs w:val="28"/>
        </w:rPr>
      </w:pPr>
      <w:r w:rsidRPr="007631E6">
        <w:rPr>
          <w:sz w:val="28"/>
          <w:szCs w:val="28"/>
        </w:rPr>
        <w:t>3) забезпечення підготовки пропозицій щодо виконання завдань МВС</w:t>
      </w:r>
      <w:r w:rsidR="00EE3E3F">
        <w:rPr>
          <w:sz w:val="28"/>
          <w:szCs w:val="28"/>
        </w:rPr>
        <w:br/>
      </w:r>
      <w:r w:rsidRPr="007631E6">
        <w:rPr>
          <w:sz w:val="28"/>
          <w:szCs w:val="28"/>
        </w:rPr>
        <w:t>та подання їх на розгляд Міністру внутрішніх справ;</w:t>
      </w:r>
    </w:p>
    <w:p w:rsidR="007631E6" w:rsidRPr="007631E6" w:rsidRDefault="007631E6" w:rsidP="007631E6">
      <w:pPr>
        <w:ind w:firstLine="567"/>
        <w:rPr>
          <w:sz w:val="28"/>
          <w:szCs w:val="28"/>
        </w:rPr>
      </w:pPr>
      <w:r w:rsidRPr="007631E6">
        <w:rPr>
          <w:sz w:val="28"/>
          <w:szCs w:val="28"/>
        </w:rPr>
        <w:t>4) підготовка та подання Міністру внутрішніх справ для затвердження планів роботи МВС, звіту про їх виконання;</w:t>
      </w:r>
    </w:p>
    <w:p w:rsidR="007631E6" w:rsidRPr="007631E6" w:rsidRDefault="007631E6" w:rsidP="007631E6">
      <w:pPr>
        <w:ind w:firstLine="567"/>
        <w:rPr>
          <w:sz w:val="28"/>
          <w:szCs w:val="28"/>
        </w:rPr>
      </w:pPr>
      <w:r w:rsidRPr="007631E6">
        <w:rPr>
          <w:sz w:val="28"/>
          <w:szCs w:val="28"/>
        </w:rPr>
        <w:t>5) представлення МВС як юридичної особи в цивільно-правових відносинах;</w:t>
      </w:r>
    </w:p>
    <w:p w:rsidR="007631E6" w:rsidRDefault="007631E6" w:rsidP="007631E6">
      <w:pPr>
        <w:ind w:firstLine="567"/>
        <w:rPr>
          <w:sz w:val="28"/>
          <w:szCs w:val="28"/>
        </w:rPr>
      </w:pPr>
      <w:r w:rsidRPr="007631E6">
        <w:rPr>
          <w:sz w:val="28"/>
          <w:szCs w:val="28"/>
        </w:rPr>
        <w:t>6) здійснення інших повноважень, визначених законом.</w:t>
      </w:r>
    </w:p>
    <w:p w:rsidR="007631E6" w:rsidRDefault="007631E6" w:rsidP="007631E6">
      <w:pPr>
        <w:ind w:firstLine="567"/>
        <w:rPr>
          <w:sz w:val="28"/>
          <w:szCs w:val="28"/>
        </w:rPr>
      </w:pPr>
      <w:r w:rsidRPr="007631E6">
        <w:rPr>
          <w:sz w:val="28"/>
          <w:szCs w:val="28"/>
        </w:rPr>
        <w:t xml:space="preserve">Дата і час початку проведення тестування кандидатів </w:t>
      </w:r>
      <w:r>
        <w:rPr>
          <w:sz w:val="28"/>
          <w:szCs w:val="28"/>
        </w:rPr>
        <w:t>–</w:t>
      </w:r>
      <w:r w:rsidRPr="007631E6">
        <w:rPr>
          <w:sz w:val="28"/>
          <w:szCs w:val="28"/>
        </w:rPr>
        <w:t xml:space="preserve"> </w:t>
      </w:r>
      <w:r>
        <w:rPr>
          <w:sz w:val="28"/>
          <w:szCs w:val="28"/>
        </w:rPr>
        <w:t>0</w:t>
      </w:r>
      <w:r w:rsidRPr="007631E6">
        <w:rPr>
          <w:sz w:val="28"/>
          <w:szCs w:val="28"/>
        </w:rPr>
        <w:t>8</w:t>
      </w:r>
      <w:r>
        <w:rPr>
          <w:sz w:val="28"/>
          <w:szCs w:val="28"/>
        </w:rPr>
        <w:t>.11.</w:t>
      </w:r>
      <w:r w:rsidRPr="007631E6">
        <w:rPr>
          <w:sz w:val="28"/>
          <w:szCs w:val="28"/>
        </w:rPr>
        <w:t>2021</w:t>
      </w:r>
      <w:r>
        <w:rPr>
          <w:sz w:val="28"/>
          <w:szCs w:val="28"/>
        </w:rPr>
        <w:t>.</w:t>
      </w:r>
    </w:p>
    <w:p w:rsidR="00A339FA" w:rsidRDefault="00A339FA" w:rsidP="007631E6">
      <w:pPr>
        <w:ind w:firstLine="567"/>
        <w:rPr>
          <w:sz w:val="28"/>
          <w:szCs w:val="28"/>
        </w:rPr>
      </w:pPr>
    </w:p>
    <w:p w:rsidR="00621C76" w:rsidRDefault="00621C76" w:rsidP="00621C76">
      <w:pPr>
        <w:ind w:firstLine="567"/>
        <w:rPr>
          <w:b/>
          <w:sz w:val="28"/>
          <w:szCs w:val="28"/>
        </w:rPr>
      </w:pPr>
      <w:r>
        <w:rPr>
          <w:b/>
          <w:sz w:val="28"/>
          <w:szCs w:val="28"/>
        </w:rPr>
        <w:t>2</w:t>
      </w:r>
      <w:r w:rsidRPr="003722EA">
        <w:rPr>
          <w:b/>
          <w:sz w:val="28"/>
          <w:szCs w:val="28"/>
        </w:rPr>
        <w:t>.</w:t>
      </w:r>
      <w:r w:rsidRPr="003722EA">
        <w:rPr>
          <w:b/>
          <w:sz w:val="28"/>
          <w:szCs w:val="28"/>
        </w:rPr>
        <w:tab/>
        <w:t xml:space="preserve">Акти </w:t>
      </w:r>
      <w:r>
        <w:rPr>
          <w:b/>
          <w:sz w:val="28"/>
          <w:szCs w:val="28"/>
        </w:rPr>
        <w:t xml:space="preserve">зареєстровані в Міністерстві юстиції </w:t>
      </w:r>
      <w:r w:rsidRPr="003722EA">
        <w:rPr>
          <w:b/>
          <w:sz w:val="28"/>
          <w:szCs w:val="28"/>
        </w:rPr>
        <w:t>України</w:t>
      </w:r>
    </w:p>
    <w:p w:rsidR="00504801" w:rsidRDefault="00504801" w:rsidP="00504801">
      <w:pPr>
        <w:ind w:firstLine="567"/>
        <w:rPr>
          <w:sz w:val="28"/>
          <w:szCs w:val="28"/>
        </w:rPr>
      </w:pPr>
      <w:r>
        <w:rPr>
          <w:b/>
          <w:sz w:val="28"/>
          <w:szCs w:val="28"/>
        </w:rPr>
        <w:t>2.1.</w:t>
      </w:r>
      <w:r w:rsidRPr="00621C76">
        <w:rPr>
          <w:sz w:val="28"/>
          <w:szCs w:val="28"/>
        </w:rPr>
        <w:tab/>
        <w:t>Наказ Міністерства внутрішніх справ</w:t>
      </w:r>
      <w:r w:rsidRPr="003722EA">
        <w:rPr>
          <w:sz w:val="28"/>
          <w:szCs w:val="28"/>
        </w:rPr>
        <w:t xml:space="preserve"> України від </w:t>
      </w:r>
      <w:r>
        <w:rPr>
          <w:sz w:val="28"/>
          <w:szCs w:val="28"/>
        </w:rPr>
        <w:t>13</w:t>
      </w:r>
      <w:r w:rsidRPr="003722EA">
        <w:rPr>
          <w:sz w:val="28"/>
          <w:szCs w:val="28"/>
        </w:rPr>
        <w:t>.0</w:t>
      </w:r>
      <w:r>
        <w:rPr>
          <w:sz w:val="28"/>
          <w:szCs w:val="28"/>
        </w:rPr>
        <w:t>8</w:t>
      </w:r>
      <w:r w:rsidRPr="003722EA">
        <w:rPr>
          <w:sz w:val="28"/>
          <w:szCs w:val="28"/>
        </w:rPr>
        <w:t>.2021 №</w:t>
      </w:r>
      <w:r>
        <w:rPr>
          <w:sz w:val="28"/>
          <w:szCs w:val="28"/>
        </w:rPr>
        <w:t> </w:t>
      </w:r>
      <w:r w:rsidRPr="00621C76">
        <w:rPr>
          <w:sz w:val="28"/>
          <w:szCs w:val="28"/>
        </w:rPr>
        <w:t>2</w:t>
      </w:r>
      <w:r w:rsidR="005E62F4">
        <w:rPr>
          <w:sz w:val="28"/>
          <w:szCs w:val="28"/>
        </w:rPr>
        <w:t>43</w:t>
      </w:r>
      <w:r w:rsidRPr="00621C76">
        <w:rPr>
          <w:sz w:val="28"/>
          <w:szCs w:val="28"/>
        </w:rPr>
        <w:t xml:space="preserve"> </w:t>
      </w:r>
      <w:r w:rsidRPr="003722EA">
        <w:rPr>
          <w:sz w:val="28"/>
          <w:szCs w:val="28"/>
        </w:rPr>
        <w:t>«</w:t>
      </w:r>
      <w:r w:rsidRPr="00621C76">
        <w:rPr>
          <w:sz w:val="28"/>
          <w:szCs w:val="28"/>
        </w:rPr>
        <w:t xml:space="preserve">Про </w:t>
      </w:r>
      <w:r w:rsidR="005E62F4" w:rsidRPr="005E62F4">
        <w:rPr>
          <w:sz w:val="28"/>
          <w:szCs w:val="28"/>
        </w:rPr>
        <w:t xml:space="preserve">внесення зміни до Інструкції з заміщення на конкурсній основі вакантних наукових посад у вищих військових навчальних закладах, військових навчальних </w:t>
      </w:r>
      <w:r w:rsidR="005E62F4" w:rsidRPr="005E62F4">
        <w:rPr>
          <w:sz w:val="28"/>
          <w:szCs w:val="28"/>
        </w:rPr>
        <w:lastRenderedPageBreak/>
        <w:t>підрозділах закладів вищої освіти та наукових установах Міністерства оборони України та Збройних Сил України</w:t>
      </w:r>
      <w:r>
        <w:rPr>
          <w:sz w:val="28"/>
          <w:szCs w:val="28"/>
        </w:rPr>
        <w:t>», зареєстрований у Міністерстві юстиції України 0</w:t>
      </w:r>
      <w:r w:rsidR="005E62F4">
        <w:rPr>
          <w:sz w:val="28"/>
          <w:szCs w:val="28"/>
        </w:rPr>
        <w:t>6</w:t>
      </w:r>
      <w:r>
        <w:rPr>
          <w:sz w:val="28"/>
          <w:szCs w:val="28"/>
        </w:rPr>
        <w:t xml:space="preserve">.09.2021 за </w:t>
      </w:r>
      <w:r w:rsidRPr="00621C76">
        <w:rPr>
          <w:sz w:val="28"/>
          <w:szCs w:val="28"/>
        </w:rPr>
        <w:t xml:space="preserve">№ </w:t>
      </w:r>
      <w:r w:rsidR="005E62F4" w:rsidRPr="005E62F4">
        <w:rPr>
          <w:sz w:val="28"/>
          <w:szCs w:val="28"/>
        </w:rPr>
        <w:t xml:space="preserve">1169/36791 </w:t>
      </w:r>
      <w:r>
        <w:rPr>
          <w:sz w:val="28"/>
          <w:szCs w:val="28"/>
        </w:rPr>
        <w:t>(</w:t>
      </w:r>
      <w:r w:rsidRPr="00621C76">
        <w:rPr>
          <w:sz w:val="28"/>
          <w:szCs w:val="28"/>
        </w:rPr>
        <w:t>Набрання чинності відбул</w:t>
      </w:r>
      <w:r>
        <w:rPr>
          <w:sz w:val="28"/>
          <w:szCs w:val="28"/>
        </w:rPr>
        <w:t>о</w:t>
      </w:r>
      <w:r w:rsidRPr="00621C76">
        <w:rPr>
          <w:sz w:val="28"/>
          <w:szCs w:val="28"/>
        </w:rPr>
        <w:t>сь 17.09.2021</w:t>
      </w:r>
      <w:r>
        <w:rPr>
          <w:sz w:val="28"/>
          <w:szCs w:val="28"/>
        </w:rPr>
        <w:t>).</w:t>
      </w:r>
    </w:p>
    <w:p w:rsidR="007C46F0" w:rsidRDefault="007C46F0" w:rsidP="007C46F0">
      <w:pPr>
        <w:ind w:firstLine="567"/>
        <w:rPr>
          <w:sz w:val="28"/>
          <w:szCs w:val="28"/>
        </w:rPr>
      </w:pPr>
      <w:r>
        <w:rPr>
          <w:sz w:val="28"/>
          <w:szCs w:val="28"/>
        </w:rPr>
        <w:t>Зміни внесені до п</w:t>
      </w:r>
      <w:r w:rsidRPr="007C46F0">
        <w:rPr>
          <w:sz w:val="28"/>
          <w:szCs w:val="28"/>
        </w:rPr>
        <w:t>ідпункт</w:t>
      </w:r>
      <w:r>
        <w:rPr>
          <w:sz w:val="28"/>
          <w:szCs w:val="28"/>
        </w:rPr>
        <w:t>у</w:t>
      </w:r>
      <w:r w:rsidRPr="007C46F0">
        <w:rPr>
          <w:sz w:val="28"/>
          <w:szCs w:val="28"/>
        </w:rPr>
        <w:t xml:space="preserve"> 4 пункту 6 розділу IV Інструкції з заміщення</w:t>
      </w:r>
      <w:r w:rsidR="00DF3126">
        <w:rPr>
          <w:sz w:val="28"/>
          <w:szCs w:val="28"/>
        </w:rPr>
        <w:br/>
      </w:r>
      <w:r w:rsidRPr="007C46F0">
        <w:rPr>
          <w:sz w:val="28"/>
          <w:szCs w:val="28"/>
        </w:rPr>
        <w:t>на конкурсній основі вакантних наукових посад у вищих військових навчальних закладах, військових навчальних підрозділах закладів вищої освіти та наукових установах Міністерства оборони України та Збройних Сил України, затвердженої наказом Міністерства оборони України від 26</w:t>
      </w:r>
      <w:r>
        <w:rPr>
          <w:sz w:val="28"/>
          <w:szCs w:val="28"/>
        </w:rPr>
        <w:t>.06.</w:t>
      </w:r>
      <w:r w:rsidRPr="007C46F0">
        <w:rPr>
          <w:sz w:val="28"/>
          <w:szCs w:val="28"/>
        </w:rPr>
        <w:t>2018 № 292, зареєстрованої в Міністерстві юстиції України 19</w:t>
      </w:r>
      <w:r>
        <w:rPr>
          <w:sz w:val="28"/>
          <w:szCs w:val="28"/>
        </w:rPr>
        <w:t>.07.</w:t>
      </w:r>
      <w:r w:rsidRPr="007C46F0">
        <w:rPr>
          <w:sz w:val="28"/>
          <w:szCs w:val="28"/>
        </w:rPr>
        <w:t>2018 № 840/32292</w:t>
      </w:r>
      <w:r>
        <w:rPr>
          <w:sz w:val="28"/>
          <w:szCs w:val="28"/>
        </w:rPr>
        <w:br/>
      </w:r>
      <w:r w:rsidRPr="007C46F0">
        <w:rPr>
          <w:sz w:val="28"/>
          <w:szCs w:val="28"/>
        </w:rPr>
        <w:t>(зі змінами)</w:t>
      </w:r>
      <w:r>
        <w:rPr>
          <w:sz w:val="28"/>
          <w:szCs w:val="28"/>
        </w:rPr>
        <w:t>.</w:t>
      </w:r>
    </w:p>
    <w:p w:rsidR="005E62F4" w:rsidRDefault="007F1323" w:rsidP="00621C76">
      <w:pPr>
        <w:ind w:firstLine="567"/>
        <w:rPr>
          <w:sz w:val="28"/>
          <w:szCs w:val="28"/>
        </w:rPr>
      </w:pPr>
      <w:r>
        <w:rPr>
          <w:sz w:val="28"/>
          <w:szCs w:val="28"/>
        </w:rPr>
        <w:t>До переліку документів, що подає (</w:t>
      </w:r>
      <w:r w:rsidRPr="007F1323">
        <w:rPr>
          <w:sz w:val="28"/>
          <w:szCs w:val="28"/>
        </w:rPr>
        <w:t>або надсилає поштою</w:t>
      </w:r>
      <w:r>
        <w:rPr>
          <w:sz w:val="28"/>
          <w:szCs w:val="28"/>
        </w:rPr>
        <w:t>) о</w:t>
      </w:r>
      <w:r w:rsidRPr="007F1323">
        <w:rPr>
          <w:sz w:val="28"/>
          <w:szCs w:val="28"/>
        </w:rPr>
        <w:t>соба, яка виявила бажання взяти участь у конкурсі</w:t>
      </w:r>
      <w:r>
        <w:rPr>
          <w:sz w:val="28"/>
          <w:szCs w:val="28"/>
        </w:rPr>
        <w:t xml:space="preserve"> додано можливість замість </w:t>
      </w:r>
      <w:r w:rsidRPr="005E62F4">
        <w:rPr>
          <w:sz w:val="28"/>
          <w:szCs w:val="28"/>
        </w:rPr>
        <w:t>копі</w:t>
      </w:r>
      <w:r>
        <w:rPr>
          <w:sz w:val="28"/>
          <w:szCs w:val="28"/>
        </w:rPr>
        <w:t>ї</w:t>
      </w:r>
      <w:r w:rsidRPr="005E62F4">
        <w:rPr>
          <w:sz w:val="28"/>
          <w:szCs w:val="28"/>
        </w:rPr>
        <w:t xml:space="preserve"> трудової книжки </w:t>
      </w:r>
      <w:r>
        <w:rPr>
          <w:sz w:val="28"/>
          <w:szCs w:val="28"/>
        </w:rPr>
        <w:t>пода</w:t>
      </w:r>
      <w:r w:rsidR="007C46F0">
        <w:rPr>
          <w:sz w:val="28"/>
          <w:szCs w:val="28"/>
        </w:rPr>
        <w:t>ти</w:t>
      </w:r>
      <w:r>
        <w:rPr>
          <w:sz w:val="28"/>
          <w:szCs w:val="28"/>
        </w:rPr>
        <w:t xml:space="preserve"> </w:t>
      </w:r>
      <w:r w:rsidRPr="005E62F4">
        <w:rPr>
          <w:sz w:val="28"/>
          <w:szCs w:val="28"/>
        </w:rPr>
        <w:t>відомост</w:t>
      </w:r>
      <w:r w:rsidR="007C46F0">
        <w:rPr>
          <w:sz w:val="28"/>
          <w:szCs w:val="28"/>
        </w:rPr>
        <w:t>і</w:t>
      </w:r>
      <w:r w:rsidRPr="005E62F4">
        <w:rPr>
          <w:sz w:val="28"/>
          <w:szCs w:val="28"/>
        </w:rPr>
        <w:t xml:space="preserve"> про трудову діяльність з реєстру застрахованих осіб Державного реєстру загальнообов’язкового державного соціального страхування.</w:t>
      </w:r>
    </w:p>
    <w:p w:rsidR="00621C76" w:rsidRDefault="00621C76" w:rsidP="00621C76">
      <w:pPr>
        <w:ind w:firstLine="567"/>
        <w:rPr>
          <w:sz w:val="28"/>
          <w:szCs w:val="28"/>
        </w:rPr>
      </w:pPr>
      <w:r>
        <w:rPr>
          <w:b/>
          <w:sz w:val="28"/>
          <w:szCs w:val="28"/>
        </w:rPr>
        <w:t>2.</w:t>
      </w:r>
      <w:r w:rsidR="00504801">
        <w:rPr>
          <w:b/>
          <w:sz w:val="28"/>
          <w:szCs w:val="28"/>
        </w:rPr>
        <w:t>2</w:t>
      </w:r>
      <w:r>
        <w:rPr>
          <w:b/>
          <w:sz w:val="28"/>
          <w:szCs w:val="28"/>
        </w:rPr>
        <w:t>.</w:t>
      </w:r>
      <w:r w:rsidRPr="00621C76">
        <w:rPr>
          <w:sz w:val="28"/>
          <w:szCs w:val="28"/>
        </w:rPr>
        <w:tab/>
        <w:t>Наказ Міністерства внутрішніх справ</w:t>
      </w:r>
      <w:r w:rsidRPr="003722EA">
        <w:rPr>
          <w:sz w:val="28"/>
          <w:szCs w:val="28"/>
        </w:rPr>
        <w:t xml:space="preserve"> України від </w:t>
      </w:r>
      <w:r>
        <w:rPr>
          <w:sz w:val="28"/>
          <w:szCs w:val="28"/>
        </w:rPr>
        <w:t>13</w:t>
      </w:r>
      <w:r w:rsidRPr="003722EA">
        <w:rPr>
          <w:sz w:val="28"/>
          <w:szCs w:val="28"/>
        </w:rPr>
        <w:t>.0</w:t>
      </w:r>
      <w:r>
        <w:rPr>
          <w:sz w:val="28"/>
          <w:szCs w:val="28"/>
        </w:rPr>
        <w:t>8</w:t>
      </w:r>
      <w:r w:rsidRPr="003722EA">
        <w:rPr>
          <w:sz w:val="28"/>
          <w:szCs w:val="28"/>
        </w:rPr>
        <w:t>.2021 №</w:t>
      </w:r>
      <w:r>
        <w:rPr>
          <w:sz w:val="28"/>
          <w:szCs w:val="28"/>
        </w:rPr>
        <w:t> </w:t>
      </w:r>
      <w:r w:rsidRPr="00621C76">
        <w:rPr>
          <w:sz w:val="28"/>
          <w:szCs w:val="28"/>
        </w:rPr>
        <w:t xml:space="preserve">607/422 </w:t>
      </w:r>
      <w:r w:rsidRPr="003722EA">
        <w:rPr>
          <w:sz w:val="28"/>
          <w:szCs w:val="28"/>
        </w:rPr>
        <w:t>«</w:t>
      </w:r>
      <w:r w:rsidRPr="00621C76">
        <w:rPr>
          <w:sz w:val="28"/>
          <w:szCs w:val="28"/>
        </w:rPr>
        <w:t>Про затвердження Порядку електронної інформаційної взаємодії Міністерства внутрішніх справ України, Міністерства інфраструктури України та центральних органів виконавчої влади, діяльність яких спрямовується та координується Кабінетом Міністрів України відповідно через Міністра внутрішніх справ України, Міністра інфраструктури України</w:t>
      </w:r>
      <w:r>
        <w:rPr>
          <w:sz w:val="28"/>
          <w:szCs w:val="28"/>
        </w:rPr>
        <w:t xml:space="preserve">», зареєстрований у Міністерстві юстиції України 01.09.2021 за </w:t>
      </w:r>
      <w:r w:rsidRPr="00621C76">
        <w:rPr>
          <w:sz w:val="28"/>
          <w:szCs w:val="28"/>
        </w:rPr>
        <w:t>№ 1145/36767</w:t>
      </w:r>
      <w:r>
        <w:rPr>
          <w:sz w:val="28"/>
          <w:szCs w:val="28"/>
        </w:rPr>
        <w:t xml:space="preserve"> (</w:t>
      </w:r>
      <w:r w:rsidRPr="00621C76">
        <w:rPr>
          <w:sz w:val="28"/>
          <w:szCs w:val="28"/>
        </w:rPr>
        <w:t>Набрання чинності відбул</w:t>
      </w:r>
      <w:r>
        <w:rPr>
          <w:sz w:val="28"/>
          <w:szCs w:val="28"/>
        </w:rPr>
        <w:t>о</w:t>
      </w:r>
      <w:r w:rsidRPr="00621C76">
        <w:rPr>
          <w:sz w:val="28"/>
          <w:szCs w:val="28"/>
        </w:rPr>
        <w:t>сь 17.09.2021</w:t>
      </w:r>
      <w:r>
        <w:rPr>
          <w:sz w:val="28"/>
          <w:szCs w:val="28"/>
        </w:rPr>
        <w:t>).</w:t>
      </w:r>
    </w:p>
    <w:p w:rsidR="00682FC0" w:rsidRPr="00682FC0" w:rsidRDefault="00682FC0" w:rsidP="00682FC0">
      <w:pPr>
        <w:ind w:firstLine="567"/>
        <w:rPr>
          <w:sz w:val="28"/>
          <w:szCs w:val="28"/>
        </w:rPr>
      </w:pPr>
      <w:r>
        <w:rPr>
          <w:sz w:val="28"/>
          <w:szCs w:val="28"/>
        </w:rPr>
        <w:t>В</w:t>
      </w:r>
      <w:r w:rsidRPr="00682FC0">
        <w:rPr>
          <w:sz w:val="28"/>
          <w:szCs w:val="28"/>
        </w:rPr>
        <w:t xml:space="preserve">ідповідно до цього Порядку </w:t>
      </w:r>
      <w:r>
        <w:rPr>
          <w:sz w:val="28"/>
          <w:szCs w:val="28"/>
        </w:rPr>
        <w:t>і</w:t>
      </w:r>
      <w:r w:rsidRPr="00682FC0">
        <w:rPr>
          <w:sz w:val="28"/>
          <w:szCs w:val="28"/>
        </w:rPr>
        <w:t>нформаційну взаємодію</w:t>
      </w:r>
      <w:r>
        <w:rPr>
          <w:sz w:val="28"/>
          <w:szCs w:val="28"/>
        </w:rPr>
        <w:t xml:space="preserve"> </w:t>
      </w:r>
      <w:r w:rsidRPr="00682FC0">
        <w:rPr>
          <w:sz w:val="28"/>
          <w:szCs w:val="28"/>
        </w:rPr>
        <w:t>здійснюють Міністерство внутрішніх справ України, Державна міграційна служба України, Національна поліція України, Державна прикордонна служба України, Державна служба України з надзвичайних ситуацій, Міністерство інфраструктури України, Державна служба України з безпеки на транспорті, Державна авіаційна служба України, Державне агентство автомобільних доріг України, Державна служба морського та річкового транспорту України, Державне агентство інфраструктурних проектів України (далі - суб’єкти інформаційних відносин).</w:t>
      </w:r>
    </w:p>
    <w:p w:rsidR="00682FC0" w:rsidRPr="00682FC0" w:rsidRDefault="00682FC0" w:rsidP="00682FC0">
      <w:pPr>
        <w:ind w:firstLine="567"/>
        <w:rPr>
          <w:sz w:val="28"/>
          <w:szCs w:val="28"/>
        </w:rPr>
      </w:pPr>
      <w:r w:rsidRPr="00682FC0">
        <w:rPr>
          <w:sz w:val="28"/>
          <w:szCs w:val="28"/>
        </w:rPr>
        <w:t>Суб’єкти інформаційних відносин передають та приймають інформаційні файли в обсягах та за змістом, необхідних для надання адміністративних послуг або здійснення інших повноважень відповідно до покладених на них завдань.</w:t>
      </w:r>
    </w:p>
    <w:p w:rsidR="00621C76" w:rsidRDefault="00682FC0" w:rsidP="00682FC0">
      <w:pPr>
        <w:ind w:firstLine="567"/>
        <w:rPr>
          <w:sz w:val="28"/>
          <w:szCs w:val="28"/>
        </w:rPr>
      </w:pPr>
      <w:r w:rsidRPr="00682FC0">
        <w:rPr>
          <w:sz w:val="28"/>
          <w:szCs w:val="28"/>
        </w:rPr>
        <w:t>Відомості надаються у визначених законодавством випадках для виконання завдань суб’єктів інформаційних відносин і досягнення законної мети.</w:t>
      </w:r>
    </w:p>
    <w:p w:rsidR="00621C76" w:rsidRPr="007631E6" w:rsidRDefault="00621C76" w:rsidP="007631E6">
      <w:pPr>
        <w:ind w:firstLine="567"/>
        <w:rPr>
          <w:sz w:val="28"/>
          <w:szCs w:val="28"/>
        </w:rPr>
      </w:pPr>
    </w:p>
    <w:p w:rsidR="003E4EDA" w:rsidRPr="00B70A16"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B70A16" w:rsidSect="00ED3D49">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AB" w:rsidRDefault="00805EAB" w:rsidP="00797657">
      <w:r>
        <w:separator/>
      </w:r>
    </w:p>
  </w:endnote>
  <w:endnote w:type="continuationSeparator" w:id="0">
    <w:p w:rsidR="00805EAB" w:rsidRDefault="00805EAB"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AB" w:rsidRDefault="00805EAB" w:rsidP="00797657">
      <w:r>
        <w:separator/>
      </w:r>
    </w:p>
  </w:footnote>
  <w:footnote w:type="continuationSeparator" w:id="0">
    <w:p w:rsidR="00805EAB" w:rsidRDefault="00805EAB"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9F19B6">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18B3"/>
    <w:rsid w:val="00012AA5"/>
    <w:rsid w:val="00012CD6"/>
    <w:rsid w:val="00012F45"/>
    <w:rsid w:val="00013EE2"/>
    <w:rsid w:val="00014C60"/>
    <w:rsid w:val="00015F94"/>
    <w:rsid w:val="00016BEC"/>
    <w:rsid w:val="000207B0"/>
    <w:rsid w:val="00022F8E"/>
    <w:rsid w:val="00023B8C"/>
    <w:rsid w:val="00024A2B"/>
    <w:rsid w:val="00024B25"/>
    <w:rsid w:val="00024E3D"/>
    <w:rsid w:val="00025AD0"/>
    <w:rsid w:val="00026363"/>
    <w:rsid w:val="00026A31"/>
    <w:rsid w:val="00027AE3"/>
    <w:rsid w:val="00032E63"/>
    <w:rsid w:val="00032F1D"/>
    <w:rsid w:val="00033E98"/>
    <w:rsid w:val="00033FCA"/>
    <w:rsid w:val="00034145"/>
    <w:rsid w:val="00034983"/>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214E"/>
    <w:rsid w:val="00064031"/>
    <w:rsid w:val="000665B5"/>
    <w:rsid w:val="00067FAD"/>
    <w:rsid w:val="0007289B"/>
    <w:rsid w:val="000770D5"/>
    <w:rsid w:val="000771E5"/>
    <w:rsid w:val="00077728"/>
    <w:rsid w:val="0008012E"/>
    <w:rsid w:val="00081280"/>
    <w:rsid w:val="0008257B"/>
    <w:rsid w:val="00082BAF"/>
    <w:rsid w:val="0008374A"/>
    <w:rsid w:val="0008405D"/>
    <w:rsid w:val="00085A57"/>
    <w:rsid w:val="00087695"/>
    <w:rsid w:val="00090759"/>
    <w:rsid w:val="00091E98"/>
    <w:rsid w:val="0009309E"/>
    <w:rsid w:val="00094715"/>
    <w:rsid w:val="00094F1B"/>
    <w:rsid w:val="000952D5"/>
    <w:rsid w:val="000A1A62"/>
    <w:rsid w:val="000A2305"/>
    <w:rsid w:val="000A2501"/>
    <w:rsid w:val="000A5E07"/>
    <w:rsid w:val="000A6A04"/>
    <w:rsid w:val="000A7A19"/>
    <w:rsid w:val="000B09DF"/>
    <w:rsid w:val="000B1C9C"/>
    <w:rsid w:val="000B3668"/>
    <w:rsid w:val="000B463D"/>
    <w:rsid w:val="000B6F11"/>
    <w:rsid w:val="000B6F2F"/>
    <w:rsid w:val="000B7417"/>
    <w:rsid w:val="000B7636"/>
    <w:rsid w:val="000B79C2"/>
    <w:rsid w:val="000C07F4"/>
    <w:rsid w:val="000C1821"/>
    <w:rsid w:val="000C1C86"/>
    <w:rsid w:val="000C29A0"/>
    <w:rsid w:val="000C3E15"/>
    <w:rsid w:val="000C4DD8"/>
    <w:rsid w:val="000C6D31"/>
    <w:rsid w:val="000C6FA3"/>
    <w:rsid w:val="000C714D"/>
    <w:rsid w:val="000C7640"/>
    <w:rsid w:val="000D024C"/>
    <w:rsid w:val="000D0971"/>
    <w:rsid w:val="000D10E8"/>
    <w:rsid w:val="000D29FE"/>
    <w:rsid w:val="000D2D23"/>
    <w:rsid w:val="000D37C7"/>
    <w:rsid w:val="000D546C"/>
    <w:rsid w:val="000D61E4"/>
    <w:rsid w:val="000D6892"/>
    <w:rsid w:val="000E2ACE"/>
    <w:rsid w:val="000E3E31"/>
    <w:rsid w:val="000E460D"/>
    <w:rsid w:val="000E672C"/>
    <w:rsid w:val="000E7EDC"/>
    <w:rsid w:val="000F142F"/>
    <w:rsid w:val="000F3649"/>
    <w:rsid w:val="000F3A14"/>
    <w:rsid w:val="000F53A4"/>
    <w:rsid w:val="000F561E"/>
    <w:rsid w:val="000F756F"/>
    <w:rsid w:val="00100DFB"/>
    <w:rsid w:val="00100FF4"/>
    <w:rsid w:val="00103344"/>
    <w:rsid w:val="0010422E"/>
    <w:rsid w:val="00107D8F"/>
    <w:rsid w:val="001114E8"/>
    <w:rsid w:val="0011187D"/>
    <w:rsid w:val="001135C1"/>
    <w:rsid w:val="0011459F"/>
    <w:rsid w:val="00114E79"/>
    <w:rsid w:val="0011569F"/>
    <w:rsid w:val="00120489"/>
    <w:rsid w:val="0012165E"/>
    <w:rsid w:val="00121BF6"/>
    <w:rsid w:val="00124205"/>
    <w:rsid w:val="00124305"/>
    <w:rsid w:val="001269CC"/>
    <w:rsid w:val="00130484"/>
    <w:rsid w:val="00132CE8"/>
    <w:rsid w:val="001335F4"/>
    <w:rsid w:val="001336ED"/>
    <w:rsid w:val="0013518D"/>
    <w:rsid w:val="001361AB"/>
    <w:rsid w:val="00137731"/>
    <w:rsid w:val="00140499"/>
    <w:rsid w:val="001429C7"/>
    <w:rsid w:val="00143874"/>
    <w:rsid w:val="00144CEB"/>
    <w:rsid w:val="00151125"/>
    <w:rsid w:val="00151CAA"/>
    <w:rsid w:val="001524FC"/>
    <w:rsid w:val="0015360E"/>
    <w:rsid w:val="001548B9"/>
    <w:rsid w:val="001552C6"/>
    <w:rsid w:val="0015563F"/>
    <w:rsid w:val="00156033"/>
    <w:rsid w:val="001564EC"/>
    <w:rsid w:val="00156BB5"/>
    <w:rsid w:val="00157787"/>
    <w:rsid w:val="00157A28"/>
    <w:rsid w:val="00157D34"/>
    <w:rsid w:val="001623F7"/>
    <w:rsid w:val="00164DB5"/>
    <w:rsid w:val="00170271"/>
    <w:rsid w:val="00170FBF"/>
    <w:rsid w:val="00171F91"/>
    <w:rsid w:val="0017427E"/>
    <w:rsid w:val="00174B48"/>
    <w:rsid w:val="00174DCF"/>
    <w:rsid w:val="001754E7"/>
    <w:rsid w:val="0017748E"/>
    <w:rsid w:val="001778C4"/>
    <w:rsid w:val="00180881"/>
    <w:rsid w:val="0018149A"/>
    <w:rsid w:val="00183A47"/>
    <w:rsid w:val="00184D33"/>
    <w:rsid w:val="001851B0"/>
    <w:rsid w:val="00185E9F"/>
    <w:rsid w:val="001876FE"/>
    <w:rsid w:val="0018773E"/>
    <w:rsid w:val="00187CF3"/>
    <w:rsid w:val="00190E81"/>
    <w:rsid w:val="00193344"/>
    <w:rsid w:val="00196B4B"/>
    <w:rsid w:val="001A32D3"/>
    <w:rsid w:val="001A3CF0"/>
    <w:rsid w:val="001A4C2F"/>
    <w:rsid w:val="001A691C"/>
    <w:rsid w:val="001A7AAC"/>
    <w:rsid w:val="001B0CF4"/>
    <w:rsid w:val="001B132A"/>
    <w:rsid w:val="001B1A9F"/>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3BB"/>
    <w:rsid w:val="001E56EB"/>
    <w:rsid w:val="001E6BA4"/>
    <w:rsid w:val="001E6C2A"/>
    <w:rsid w:val="001E7944"/>
    <w:rsid w:val="001F0F04"/>
    <w:rsid w:val="001F1B3C"/>
    <w:rsid w:val="001F35F2"/>
    <w:rsid w:val="001F583B"/>
    <w:rsid w:val="001F5942"/>
    <w:rsid w:val="001F67FC"/>
    <w:rsid w:val="00201153"/>
    <w:rsid w:val="002050B7"/>
    <w:rsid w:val="00210B01"/>
    <w:rsid w:val="0021202D"/>
    <w:rsid w:val="00212684"/>
    <w:rsid w:val="00213835"/>
    <w:rsid w:val="002140E7"/>
    <w:rsid w:val="002142CB"/>
    <w:rsid w:val="00215C2B"/>
    <w:rsid w:val="002165D5"/>
    <w:rsid w:val="00222BD5"/>
    <w:rsid w:val="00224C51"/>
    <w:rsid w:val="00224D3F"/>
    <w:rsid w:val="002268F6"/>
    <w:rsid w:val="00227891"/>
    <w:rsid w:val="00227909"/>
    <w:rsid w:val="0023001A"/>
    <w:rsid w:val="0023027C"/>
    <w:rsid w:val="00231F45"/>
    <w:rsid w:val="002329D8"/>
    <w:rsid w:val="00232A13"/>
    <w:rsid w:val="0023358A"/>
    <w:rsid w:val="00233A3E"/>
    <w:rsid w:val="0023549E"/>
    <w:rsid w:val="002354E9"/>
    <w:rsid w:val="00235688"/>
    <w:rsid w:val="002401A5"/>
    <w:rsid w:val="002402A5"/>
    <w:rsid w:val="00240570"/>
    <w:rsid w:val="00240A66"/>
    <w:rsid w:val="002425F3"/>
    <w:rsid w:val="00243728"/>
    <w:rsid w:val="00244390"/>
    <w:rsid w:val="002460A3"/>
    <w:rsid w:val="0024633D"/>
    <w:rsid w:val="002507F3"/>
    <w:rsid w:val="00253BA2"/>
    <w:rsid w:val="0025503A"/>
    <w:rsid w:val="00255281"/>
    <w:rsid w:val="00260053"/>
    <w:rsid w:val="0026094C"/>
    <w:rsid w:val="00261353"/>
    <w:rsid w:val="00262089"/>
    <w:rsid w:val="0026274C"/>
    <w:rsid w:val="0026288F"/>
    <w:rsid w:val="00262FB8"/>
    <w:rsid w:val="00263B20"/>
    <w:rsid w:val="00270BE1"/>
    <w:rsid w:val="00271560"/>
    <w:rsid w:val="00271EFF"/>
    <w:rsid w:val="00273360"/>
    <w:rsid w:val="00275B9D"/>
    <w:rsid w:val="00275F17"/>
    <w:rsid w:val="0027637A"/>
    <w:rsid w:val="002811DA"/>
    <w:rsid w:val="002820AF"/>
    <w:rsid w:val="002845FC"/>
    <w:rsid w:val="002847E6"/>
    <w:rsid w:val="00287236"/>
    <w:rsid w:val="002878B1"/>
    <w:rsid w:val="002908CA"/>
    <w:rsid w:val="00290F78"/>
    <w:rsid w:val="002933FC"/>
    <w:rsid w:val="002941E5"/>
    <w:rsid w:val="002951D2"/>
    <w:rsid w:val="0029742E"/>
    <w:rsid w:val="00297FF9"/>
    <w:rsid w:val="002A0191"/>
    <w:rsid w:val="002A2900"/>
    <w:rsid w:val="002A301B"/>
    <w:rsid w:val="002A3483"/>
    <w:rsid w:val="002A37A0"/>
    <w:rsid w:val="002B0A24"/>
    <w:rsid w:val="002B30AE"/>
    <w:rsid w:val="002B359B"/>
    <w:rsid w:val="002B46DE"/>
    <w:rsid w:val="002C3B12"/>
    <w:rsid w:val="002C3E0B"/>
    <w:rsid w:val="002C4128"/>
    <w:rsid w:val="002C423F"/>
    <w:rsid w:val="002C42C5"/>
    <w:rsid w:val="002C4F21"/>
    <w:rsid w:val="002D0682"/>
    <w:rsid w:val="002D1E4C"/>
    <w:rsid w:val="002D22FB"/>
    <w:rsid w:val="002D4BCA"/>
    <w:rsid w:val="002E12E1"/>
    <w:rsid w:val="002E483D"/>
    <w:rsid w:val="002E4EF8"/>
    <w:rsid w:val="002E5F05"/>
    <w:rsid w:val="002E7865"/>
    <w:rsid w:val="002E79EB"/>
    <w:rsid w:val="002F0174"/>
    <w:rsid w:val="002F0767"/>
    <w:rsid w:val="002F23DA"/>
    <w:rsid w:val="002F57C5"/>
    <w:rsid w:val="00300340"/>
    <w:rsid w:val="003026C8"/>
    <w:rsid w:val="003035C7"/>
    <w:rsid w:val="003046CD"/>
    <w:rsid w:val="00305969"/>
    <w:rsid w:val="00306781"/>
    <w:rsid w:val="003105C7"/>
    <w:rsid w:val="00315ABA"/>
    <w:rsid w:val="0031622A"/>
    <w:rsid w:val="0031666C"/>
    <w:rsid w:val="0031673A"/>
    <w:rsid w:val="003169A7"/>
    <w:rsid w:val="00317B77"/>
    <w:rsid w:val="003206ED"/>
    <w:rsid w:val="00322896"/>
    <w:rsid w:val="00323629"/>
    <w:rsid w:val="00323BFB"/>
    <w:rsid w:val="00326447"/>
    <w:rsid w:val="00326B6E"/>
    <w:rsid w:val="00326CA1"/>
    <w:rsid w:val="00327C6C"/>
    <w:rsid w:val="003315B6"/>
    <w:rsid w:val="00336D1E"/>
    <w:rsid w:val="00340170"/>
    <w:rsid w:val="00341596"/>
    <w:rsid w:val="003432E1"/>
    <w:rsid w:val="00344344"/>
    <w:rsid w:val="0035109D"/>
    <w:rsid w:val="003510C7"/>
    <w:rsid w:val="00351654"/>
    <w:rsid w:val="00352112"/>
    <w:rsid w:val="003524A7"/>
    <w:rsid w:val="00354904"/>
    <w:rsid w:val="003636AE"/>
    <w:rsid w:val="003646FB"/>
    <w:rsid w:val="00365E2A"/>
    <w:rsid w:val="00367509"/>
    <w:rsid w:val="003722EA"/>
    <w:rsid w:val="00372786"/>
    <w:rsid w:val="00376742"/>
    <w:rsid w:val="003772C5"/>
    <w:rsid w:val="00377610"/>
    <w:rsid w:val="00377C84"/>
    <w:rsid w:val="00377FD0"/>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5C2"/>
    <w:rsid w:val="003B4A48"/>
    <w:rsid w:val="003B4A52"/>
    <w:rsid w:val="003C3821"/>
    <w:rsid w:val="003C4653"/>
    <w:rsid w:val="003C5B0C"/>
    <w:rsid w:val="003C64E0"/>
    <w:rsid w:val="003D0F0F"/>
    <w:rsid w:val="003D15C7"/>
    <w:rsid w:val="003D4122"/>
    <w:rsid w:val="003D4E3F"/>
    <w:rsid w:val="003D57A4"/>
    <w:rsid w:val="003D7447"/>
    <w:rsid w:val="003D776F"/>
    <w:rsid w:val="003D7BFD"/>
    <w:rsid w:val="003D7DE5"/>
    <w:rsid w:val="003D7EBF"/>
    <w:rsid w:val="003E03E4"/>
    <w:rsid w:val="003E0501"/>
    <w:rsid w:val="003E172C"/>
    <w:rsid w:val="003E1772"/>
    <w:rsid w:val="003E3782"/>
    <w:rsid w:val="003E4EDA"/>
    <w:rsid w:val="003E5465"/>
    <w:rsid w:val="003E5F22"/>
    <w:rsid w:val="003E5FAA"/>
    <w:rsid w:val="003F0716"/>
    <w:rsid w:val="003F0A55"/>
    <w:rsid w:val="003F0D0C"/>
    <w:rsid w:val="003F212B"/>
    <w:rsid w:val="003F2566"/>
    <w:rsid w:val="003F2935"/>
    <w:rsid w:val="003F2E2C"/>
    <w:rsid w:val="003F4976"/>
    <w:rsid w:val="003F4F6B"/>
    <w:rsid w:val="003F5DFD"/>
    <w:rsid w:val="003F6206"/>
    <w:rsid w:val="004010B6"/>
    <w:rsid w:val="00401547"/>
    <w:rsid w:val="00402A97"/>
    <w:rsid w:val="00403E17"/>
    <w:rsid w:val="00404490"/>
    <w:rsid w:val="00405BA9"/>
    <w:rsid w:val="004076AE"/>
    <w:rsid w:val="00411F2B"/>
    <w:rsid w:val="004122E7"/>
    <w:rsid w:val="004130F5"/>
    <w:rsid w:val="00415261"/>
    <w:rsid w:val="00415983"/>
    <w:rsid w:val="004164F6"/>
    <w:rsid w:val="004217C2"/>
    <w:rsid w:val="004233BF"/>
    <w:rsid w:val="00423410"/>
    <w:rsid w:val="004249E8"/>
    <w:rsid w:val="00424AD9"/>
    <w:rsid w:val="00424CAF"/>
    <w:rsid w:val="00425F2B"/>
    <w:rsid w:val="004274C2"/>
    <w:rsid w:val="0043002D"/>
    <w:rsid w:val="004313FE"/>
    <w:rsid w:val="00432330"/>
    <w:rsid w:val="00433C41"/>
    <w:rsid w:val="00433E60"/>
    <w:rsid w:val="00434590"/>
    <w:rsid w:val="004405C6"/>
    <w:rsid w:val="00441236"/>
    <w:rsid w:val="004413C3"/>
    <w:rsid w:val="00447252"/>
    <w:rsid w:val="00450FEF"/>
    <w:rsid w:val="004524A3"/>
    <w:rsid w:val="00452847"/>
    <w:rsid w:val="00452B6F"/>
    <w:rsid w:val="00453420"/>
    <w:rsid w:val="00455015"/>
    <w:rsid w:val="00456EC8"/>
    <w:rsid w:val="004609E5"/>
    <w:rsid w:val="00462CAB"/>
    <w:rsid w:val="004657ED"/>
    <w:rsid w:val="00467EF4"/>
    <w:rsid w:val="00467F2F"/>
    <w:rsid w:val="0047028B"/>
    <w:rsid w:val="00470F7C"/>
    <w:rsid w:val="004759B2"/>
    <w:rsid w:val="00475FFB"/>
    <w:rsid w:val="004775B8"/>
    <w:rsid w:val="004811D2"/>
    <w:rsid w:val="00481948"/>
    <w:rsid w:val="00481F4A"/>
    <w:rsid w:val="00482E2C"/>
    <w:rsid w:val="004836BF"/>
    <w:rsid w:val="004857D5"/>
    <w:rsid w:val="00485A21"/>
    <w:rsid w:val="00486A55"/>
    <w:rsid w:val="00487F86"/>
    <w:rsid w:val="0049086F"/>
    <w:rsid w:val="0049439F"/>
    <w:rsid w:val="00494AD6"/>
    <w:rsid w:val="00497967"/>
    <w:rsid w:val="00497F7A"/>
    <w:rsid w:val="004A0F3B"/>
    <w:rsid w:val="004A1D95"/>
    <w:rsid w:val="004A28DC"/>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5FD3"/>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4417"/>
    <w:rsid w:val="004F5B1A"/>
    <w:rsid w:val="004F6BD7"/>
    <w:rsid w:val="00504801"/>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31CD"/>
    <w:rsid w:val="005146ED"/>
    <w:rsid w:val="00514DBF"/>
    <w:rsid w:val="00514F1A"/>
    <w:rsid w:val="00517F9E"/>
    <w:rsid w:val="00521768"/>
    <w:rsid w:val="005223CF"/>
    <w:rsid w:val="00522F2F"/>
    <w:rsid w:val="005234AB"/>
    <w:rsid w:val="005238AC"/>
    <w:rsid w:val="00523BD2"/>
    <w:rsid w:val="00526DCE"/>
    <w:rsid w:val="005273BA"/>
    <w:rsid w:val="0053091C"/>
    <w:rsid w:val="00531282"/>
    <w:rsid w:val="00531A25"/>
    <w:rsid w:val="00532CA3"/>
    <w:rsid w:val="00533E09"/>
    <w:rsid w:val="005365FA"/>
    <w:rsid w:val="005367B1"/>
    <w:rsid w:val="005417E7"/>
    <w:rsid w:val="00543644"/>
    <w:rsid w:val="005469A6"/>
    <w:rsid w:val="00547CE7"/>
    <w:rsid w:val="005514BA"/>
    <w:rsid w:val="005516EB"/>
    <w:rsid w:val="005524F3"/>
    <w:rsid w:val="0055260E"/>
    <w:rsid w:val="00555A3D"/>
    <w:rsid w:val="0055712C"/>
    <w:rsid w:val="00560B60"/>
    <w:rsid w:val="00560E2E"/>
    <w:rsid w:val="00562865"/>
    <w:rsid w:val="005629AF"/>
    <w:rsid w:val="005646D5"/>
    <w:rsid w:val="005647E9"/>
    <w:rsid w:val="00565452"/>
    <w:rsid w:val="00570BB7"/>
    <w:rsid w:val="00570C6B"/>
    <w:rsid w:val="00573887"/>
    <w:rsid w:val="00573A86"/>
    <w:rsid w:val="00573D89"/>
    <w:rsid w:val="0057444A"/>
    <w:rsid w:val="00575F7D"/>
    <w:rsid w:val="00576276"/>
    <w:rsid w:val="0057710B"/>
    <w:rsid w:val="00577FA9"/>
    <w:rsid w:val="00581126"/>
    <w:rsid w:val="00581DA1"/>
    <w:rsid w:val="005821B5"/>
    <w:rsid w:val="0059182C"/>
    <w:rsid w:val="00591A5A"/>
    <w:rsid w:val="00591C23"/>
    <w:rsid w:val="00592CA8"/>
    <w:rsid w:val="00592CD5"/>
    <w:rsid w:val="00593C66"/>
    <w:rsid w:val="00593EA9"/>
    <w:rsid w:val="005963A6"/>
    <w:rsid w:val="00596FE7"/>
    <w:rsid w:val="0059718F"/>
    <w:rsid w:val="005A013F"/>
    <w:rsid w:val="005A0478"/>
    <w:rsid w:val="005A1938"/>
    <w:rsid w:val="005A211F"/>
    <w:rsid w:val="005A2176"/>
    <w:rsid w:val="005A291E"/>
    <w:rsid w:val="005A5244"/>
    <w:rsid w:val="005A54AC"/>
    <w:rsid w:val="005A5934"/>
    <w:rsid w:val="005A650C"/>
    <w:rsid w:val="005A6D38"/>
    <w:rsid w:val="005B033F"/>
    <w:rsid w:val="005B07EC"/>
    <w:rsid w:val="005B13EF"/>
    <w:rsid w:val="005B2B4F"/>
    <w:rsid w:val="005B2D2E"/>
    <w:rsid w:val="005B39F5"/>
    <w:rsid w:val="005B3B80"/>
    <w:rsid w:val="005B3B83"/>
    <w:rsid w:val="005B3DE9"/>
    <w:rsid w:val="005B6FCA"/>
    <w:rsid w:val="005B78F0"/>
    <w:rsid w:val="005C05F3"/>
    <w:rsid w:val="005C10A1"/>
    <w:rsid w:val="005C348A"/>
    <w:rsid w:val="005D1ADB"/>
    <w:rsid w:val="005D26B8"/>
    <w:rsid w:val="005D2D6B"/>
    <w:rsid w:val="005D2E67"/>
    <w:rsid w:val="005D310F"/>
    <w:rsid w:val="005D3C2C"/>
    <w:rsid w:val="005D60D1"/>
    <w:rsid w:val="005D6A54"/>
    <w:rsid w:val="005E0EC2"/>
    <w:rsid w:val="005E19BF"/>
    <w:rsid w:val="005E1B35"/>
    <w:rsid w:val="005E2C78"/>
    <w:rsid w:val="005E3440"/>
    <w:rsid w:val="005E4AB7"/>
    <w:rsid w:val="005E62F4"/>
    <w:rsid w:val="005E63CF"/>
    <w:rsid w:val="005E63E5"/>
    <w:rsid w:val="005E6BA4"/>
    <w:rsid w:val="005E749C"/>
    <w:rsid w:val="005F0F83"/>
    <w:rsid w:val="005F13F9"/>
    <w:rsid w:val="005F16FF"/>
    <w:rsid w:val="005F2DA6"/>
    <w:rsid w:val="005F4420"/>
    <w:rsid w:val="00600A00"/>
    <w:rsid w:val="00600EF6"/>
    <w:rsid w:val="00602414"/>
    <w:rsid w:val="006037BF"/>
    <w:rsid w:val="00603968"/>
    <w:rsid w:val="006072BF"/>
    <w:rsid w:val="00607569"/>
    <w:rsid w:val="00607C5B"/>
    <w:rsid w:val="00607EC1"/>
    <w:rsid w:val="006102B7"/>
    <w:rsid w:val="006121A4"/>
    <w:rsid w:val="006133CA"/>
    <w:rsid w:val="00620601"/>
    <w:rsid w:val="006210FD"/>
    <w:rsid w:val="0062150F"/>
    <w:rsid w:val="006215E3"/>
    <w:rsid w:val="00621C76"/>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CB8"/>
    <w:rsid w:val="00645F89"/>
    <w:rsid w:val="00650529"/>
    <w:rsid w:val="00650910"/>
    <w:rsid w:val="00654454"/>
    <w:rsid w:val="00654C5F"/>
    <w:rsid w:val="00657600"/>
    <w:rsid w:val="0066163A"/>
    <w:rsid w:val="00662451"/>
    <w:rsid w:val="00663133"/>
    <w:rsid w:val="006643E4"/>
    <w:rsid w:val="006644D3"/>
    <w:rsid w:val="00664C54"/>
    <w:rsid w:val="00666C46"/>
    <w:rsid w:val="00667939"/>
    <w:rsid w:val="00671146"/>
    <w:rsid w:val="00671A32"/>
    <w:rsid w:val="0067282F"/>
    <w:rsid w:val="0067504F"/>
    <w:rsid w:val="006759FB"/>
    <w:rsid w:val="006769F9"/>
    <w:rsid w:val="00677C23"/>
    <w:rsid w:val="00681227"/>
    <w:rsid w:val="006815E8"/>
    <w:rsid w:val="00681A26"/>
    <w:rsid w:val="00682FC0"/>
    <w:rsid w:val="0068350F"/>
    <w:rsid w:val="00685127"/>
    <w:rsid w:val="00685A11"/>
    <w:rsid w:val="00693F46"/>
    <w:rsid w:val="00694E6D"/>
    <w:rsid w:val="00696E7C"/>
    <w:rsid w:val="0069728F"/>
    <w:rsid w:val="0069769A"/>
    <w:rsid w:val="00697CC8"/>
    <w:rsid w:val="006A13F2"/>
    <w:rsid w:val="006A263F"/>
    <w:rsid w:val="006A276E"/>
    <w:rsid w:val="006A2CEA"/>
    <w:rsid w:val="006A418E"/>
    <w:rsid w:val="006A59DE"/>
    <w:rsid w:val="006A78C9"/>
    <w:rsid w:val="006A78E8"/>
    <w:rsid w:val="006B0DD3"/>
    <w:rsid w:val="006B133E"/>
    <w:rsid w:val="006B471C"/>
    <w:rsid w:val="006B4E47"/>
    <w:rsid w:val="006C0290"/>
    <w:rsid w:val="006C1716"/>
    <w:rsid w:val="006C1939"/>
    <w:rsid w:val="006C2C3D"/>
    <w:rsid w:val="006C49EA"/>
    <w:rsid w:val="006C5DCF"/>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00C8"/>
    <w:rsid w:val="007111CC"/>
    <w:rsid w:val="00711986"/>
    <w:rsid w:val="00711C93"/>
    <w:rsid w:val="007124AB"/>
    <w:rsid w:val="007149E6"/>
    <w:rsid w:val="0071561C"/>
    <w:rsid w:val="00715F19"/>
    <w:rsid w:val="00717B8C"/>
    <w:rsid w:val="00720527"/>
    <w:rsid w:val="0072057F"/>
    <w:rsid w:val="00722025"/>
    <w:rsid w:val="007223DA"/>
    <w:rsid w:val="0072386C"/>
    <w:rsid w:val="00723B0C"/>
    <w:rsid w:val="00723E34"/>
    <w:rsid w:val="00725E6B"/>
    <w:rsid w:val="00725EFC"/>
    <w:rsid w:val="007261AE"/>
    <w:rsid w:val="00726BC1"/>
    <w:rsid w:val="007302D5"/>
    <w:rsid w:val="007316EA"/>
    <w:rsid w:val="00731C9D"/>
    <w:rsid w:val="00732115"/>
    <w:rsid w:val="00732D26"/>
    <w:rsid w:val="00733BF1"/>
    <w:rsid w:val="0073548E"/>
    <w:rsid w:val="00735991"/>
    <w:rsid w:val="007361C3"/>
    <w:rsid w:val="00736D97"/>
    <w:rsid w:val="007373D1"/>
    <w:rsid w:val="0074191B"/>
    <w:rsid w:val="00743535"/>
    <w:rsid w:val="00743FF6"/>
    <w:rsid w:val="00745223"/>
    <w:rsid w:val="00745348"/>
    <w:rsid w:val="00745827"/>
    <w:rsid w:val="007477F5"/>
    <w:rsid w:val="00747944"/>
    <w:rsid w:val="007502F9"/>
    <w:rsid w:val="00750F4D"/>
    <w:rsid w:val="00752023"/>
    <w:rsid w:val="0075246F"/>
    <w:rsid w:val="00753C44"/>
    <w:rsid w:val="00753CEB"/>
    <w:rsid w:val="00755982"/>
    <w:rsid w:val="00760CFD"/>
    <w:rsid w:val="00762541"/>
    <w:rsid w:val="007631E6"/>
    <w:rsid w:val="00763D1A"/>
    <w:rsid w:val="0076446F"/>
    <w:rsid w:val="00765A6A"/>
    <w:rsid w:val="00765F49"/>
    <w:rsid w:val="00770C38"/>
    <w:rsid w:val="00770ECD"/>
    <w:rsid w:val="00772AC6"/>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26E6"/>
    <w:rsid w:val="00793F1B"/>
    <w:rsid w:val="00795C27"/>
    <w:rsid w:val="00797657"/>
    <w:rsid w:val="007A0CC4"/>
    <w:rsid w:val="007A1E7F"/>
    <w:rsid w:val="007A3079"/>
    <w:rsid w:val="007A354B"/>
    <w:rsid w:val="007A5C62"/>
    <w:rsid w:val="007A6D21"/>
    <w:rsid w:val="007A70A8"/>
    <w:rsid w:val="007B0D50"/>
    <w:rsid w:val="007B212A"/>
    <w:rsid w:val="007B2783"/>
    <w:rsid w:val="007B3372"/>
    <w:rsid w:val="007B70FB"/>
    <w:rsid w:val="007C09C7"/>
    <w:rsid w:val="007C2B8E"/>
    <w:rsid w:val="007C42F8"/>
    <w:rsid w:val="007C46F0"/>
    <w:rsid w:val="007C7330"/>
    <w:rsid w:val="007C7B1B"/>
    <w:rsid w:val="007D0A7E"/>
    <w:rsid w:val="007D0E60"/>
    <w:rsid w:val="007D0FAF"/>
    <w:rsid w:val="007D13D3"/>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1323"/>
    <w:rsid w:val="007F2F6D"/>
    <w:rsid w:val="007F5A42"/>
    <w:rsid w:val="007F763C"/>
    <w:rsid w:val="00800D70"/>
    <w:rsid w:val="00800FA3"/>
    <w:rsid w:val="008011B4"/>
    <w:rsid w:val="00803CD1"/>
    <w:rsid w:val="00804F0C"/>
    <w:rsid w:val="00805EAB"/>
    <w:rsid w:val="00806DE7"/>
    <w:rsid w:val="008077EF"/>
    <w:rsid w:val="0081007A"/>
    <w:rsid w:val="00810102"/>
    <w:rsid w:val="00810AE4"/>
    <w:rsid w:val="008125F9"/>
    <w:rsid w:val="00812BFD"/>
    <w:rsid w:val="00813646"/>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403F"/>
    <w:rsid w:val="008356CE"/>
    <w:rsid w:val="00835977"/>
    <w:rsid w:val="00835E68"/>
    <w:rsid w:val="00835F20"/>
    <w:rsid w:val="008362EE"/>
    <w:rsid w:val="008366B6"/>
    <w:rsid w:val="0083738D"/>
    <w:rsid w:val="008409D1"/>
    <w:rsid w:val="008418D1"/>
    <w:rsid w:val="0084497B"/>
    <w:rsid w:val="00847ECB"/>
    <w:rsid w:val="008516B2"/>
    <w:rsid w:val="0085199B"/>
    <w:rsid w:val="0085262B"/>
    <w:rsid w:val="0085298D"/>
    <w:rsid w:val="008535ED"/>
    <w:rsid w:val="0085388A"/>
    <w:rsid w:val="00855275"/>
    <w:rsid w:val="008569A9"/>
    <w:rsid w:val="00862F62"/>
    <w:rsid w:val="00863690"/>
    <w:rsid w:val="008640E1"/>
    <w:rsid w:val="008643A7"/>
    <w:rsid w:val="008657AC"/>
    <w:rsid w:val="00865CF5"/>
    <w:rsid w:val="00867995"/>
    <w:rsid w:val="008700BC"/>
    <w:rsid w:val="0087081B"/>
    <w:rsid w:val="00874EDB"/>
    <w:rsid w:val="008750E7"/>
    <w:rsid w:val="008762EB"/>
    <w:rsid w:val="008764F0"/>
    <w:rsid w:val="008776A8"/>
    <w:rsid w:val="00881047"/>
    <w:rsid w:val="00882419"/>
    <w:rsid w:val="00882E9E"/>
    <w:rsid w:val="00886AF7"/>
    <w:rsid w:val="008873B1"/>
    <w:rsid w:val="008879D2"/>
    <w:rsid w:val="00890FDD"/>
    <w:rsid w:val="0089141F"/>
    <w:rsid w:val="00895F72"/>
    <w:rsid w:val="0089710D"/>
    <w:rsid w:val="00897897"/>
    <w:rsid w:val="008A2045"/>
    <w:rsid w:val="008A2DC3"/>
    <w:rsid w:val="008A2EAA"/>
    <w:rsid w:val="008A346D"/>
    <w:rsid w:val="008A35A5"/>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40E2"/>
    <w:rsid w:val="008D458E"/>
    <w:rsid w:val="008D4D16"/>
    <w:rsid w:val="008D5607"/>
    <w:rsid w:val="008D5BD3"/>
    <w:rsid w:val="008D7C21"/>
    <w:rsid w:val="008E28FB"/>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1B26"/>
    <w:rsid w:val="00902BD1"/>
    <w:rsid w:val="00902DAC"/>
    <w:rsid w:val="00904653"/>
    <w:rsid w:val="009065B5"/>
    <w:rsid w:val="00913CA9"/>
    <w:rsid w:val="009150FE"/>
    <w:rsid w:val="00915DDE"/>
    <w:rsid w:val="00917653"/>
    <w:rsid w:val="00920B32"/>
    <w:rsid w:val="0092142C"/>
    <w:rsid w:val="00923A6F"/>
    <w:rsid w:val="00930E5F"/>
    <w:rsid w:val="00931ED1"/>
    <w:rsid w:val="00934977"/>
    <w:rsid w:val="009355E3"/>
    <w:rsid w:val="00935AB5"/>
    <w:rsid w:val="00936669"/>
    <w:rsid w:val="009367CD"/>
    <w:rsid w:val="00937EA4"/>
    <w:rsid w:val="00941061"/>
    <w:rsid w:val="00941E4B"/>
    <w:rsid w:val="00943BA2"/>
    <w:rsid w:val="00943BEE"/>
    <w:rsid w:val="009462B0"/>
    <w:rsid w:val="009478A4"/>
    <w:rsid w:val="009503B5"/>
    <w:rsid w:val="00950E2F"/>
    <w:rsid w:val="00952698"/>
    <w:rsid w:val="009528B3"/>
    <w:rsid w:val="00954681"/>
    <w:rsid w:val="00957956"/>
    <w:rsid w:val="00960501"/>
    <w:rsid w:val="0096091F"/>
    <w:rsid w:val="00960C8B"/>
    <w:rsid w:val="00960F24"/>
    <w:rsid w:val="00961416"/>
    <w:rsid w:val="009629AA"/>
    <w:rsid w:val="00963FF5"/>
    <w:rsid w:val="009644AA"/>
    <w:rsid w:val="00964617"/>
    <w:rsid w:val="00966436"/>
    <w:rsid w:val="00972400"/>
    <w:rsid w:val="009728B7"/>
    <w:rsid w:val="00972DB8"/>
    <w:rsid w:val="00974D1F"/>
    <w:rsid w:val="00974D7A"/>
    <w:rsid w:val="00977F45"/>
    <w:rsid w:val="00981E3A"/>
    <w:rsid w:val="00982019"/>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5313"/>
    <w:rsid w:val="009B7AAD"/>
    <w:rsid w:val="009C30FE"/>
    <w:rsid w:val="009C481F"/>
    <w:rsid w:val="009C56A0"/>
    <w:rsid w:val="009D6DF0"/>
    <w:rsid w:val="009D72E0"/>
    <w:rsid w:val="009D7FFC"/>
    <w:rsid w:val="009E0EA9"/>
    <w:rsid w:val="009E4457"/>
    <w:rsid w:val="009E4AA0"/>
    <w:rsid w:val="009E544F"/>
    <w:rsid w:val="009E54E3"/>
    <w:rsid w:val="009E5CBB"/>
    <w:rsid w:val="009E5DE2"/>
    <w:rsid w:val="009E6EAE"/>
    <w:rsid w:val="009E7145"/>
    <w:rsid w:val="009E737D"/>
    <w:rsid w:val="009E74D5"/>
    <w:rsid w:val="009F00FB"/>
    <w:rsid w:val="009F1279"/>
    <w:rsid w:val="009F1432"/>
    <w:rsid w:val="009F19B6"/>
    <w:rsid w:val="009F34D8"/>
    <w:rsid w:val="009F3BA2"/>
    <w:rsid w:val="009F70AD"/>
    <w:rsid w:val="00A04649"/>
    <w:rsid w:val="00A0530A"/>
    <w:rsid w:val="00A07799"/>
    <w:rsid w:val="00A10F20"/>
    <w:rsid w:val="00A1104F"/>
    <w:rsid w:val="00A1268E"/>
    <w:rsid w:val="00A128B4"/>
    <w:rsid w:val="00A16CDD"/>
    <w:rsid w:val="00A1711C"/>
    <w:rsid w:val="00A17959"/>
    <w:rsid w:val="00A17ECA"/>
    <w:rsid w:val="00A20975"/>
    <w:rsid w:val="00A22B7D"/>
    <w:rsid w:val="00A24B5D"/>
    <w:rsid w:val="00A26929"/>
    <w:rsid w:val="00A322F1"/>
    <w:rsid w:val="00A324C3"/>
    <w:rsid w:val="00A3391C"/>
    <w:rsid w:val="00A339FA"/>
    <w:rsid w:val="00A359FF"/>
    <w:rsid w:val="00A35D9F"/>
    <w:rsid w:val="00A373FF"/>
    <w:rsid w:val="00A406BE"/>
    <w:rsid w:val="00A42094"/>
    <w:rsid w:val="00A422B8"/>
    <w:rsid w:val="00A430D6"/>
    <w:rsid w:val="00A4333E"/>
    <w:rsid w:val="00A43C1C"/>
    <w:rsid w:val="00A43C2B"/>
    <w:rsid w:val="00A44886"/>
    <w:rsid w:val="00A44AFC"/>
    <w:rsid w:val="00A4550E"/>
    <w:rsid w:val="00A46948"/>
    <w:rsid w:val="00A46FB1"/>
    <w:rsid w:val="00A47408"/>
    <w:rsid w:val="00A52DA2"/>
    <w:rsid w:val="00A54A8C"/>
    <w:rsid w:val="00A567D0"/>
    <w:rsid w:val="00A601CE"/>
    <w:rsid w:val="00A60C56"/>
    <w:rsid w:val="00A61C6B"/>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23DB"/>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2421"/>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48E1"/>
    <w:rsid w:val="00AE6086"/>
    <w:rsid w:val="00AE7EB2"/>
    <w:rsid w:val="00AF194E"/>
    <w:rsid w:val="00AF4883"/>
    <w:rsid w:val="00AF60D0"/>
    <w:rsid w:val="00AF7D69"/>
    <w:rsid w:val="00B00846"/>
    <w:rsid w:val="00B01218"/>
    <w:rsid w:val="00B01C58"/>
    <w:rsid w:val="00B030B7"/>
    <w:rsid w:val="00B03C82"/>
    <w:rsid w:val="00B03FBE"/>
    <w:rsid w:val="00B07B80"/>
    <w:rsid w:val="00B10207"/>
    <w:rsid w:val="00B11F65"/>
    <w:rsid w:val="00B12965"/>
    <w:rsid w:val="00B13A01"/>
    <w:rsid w:val="00B14AA0"/>
    <w:rsid w:val="00B1695E"/>
    <w:rsid w:val="00B1720E"/>
    <w:rsid w:val="00B173E0"/>
    <w:rsid w:val="00B2163B"/>
    <w:rsid w:val="00B27215"/>
    <w:rsid w:val="00B314C6"/>
    <w:rsid w:val="00B336C2"/>
    <w:rsid w:val="00B34519"/>
    <w:rsid w:val="00B34F9F"/>
    <w:rsid w:val="00B3568D"/>
    <w:rsid w:val="00B37AB4"/>
    <w:rsid w:val="00B4482D"/>
    <w:rsid w:val="00B46823"/>
    <w:rsid w:val="00B46AF1"/>
    <w:rsid w:val="00B47152"/>
    <w:rsid w:val="00B47BC5"/>
    <w:rsid w:val="00B47EF8"/>
    <w:rsid w:val="00B50EC6"/>
    <w:rsid w:val="00B52D20"/>
    <w:rsid w:val="00B53A53"/>
    <w:rsid w:val="00B53B2B"/>
    <w:rsid w:val="00B55569"/>
    <w:rsid w:val="00B561B1"/>
    <w:rsid w:val="00B614B4"/>
    <w:rsid w:val="00B61EB7"/>
    <w:rsid w:val="00B63BBF"/>
    <w:rsid w:val="00B648A1"/>
    <w:rsid w:val="00B6571F"/>
    <w:rsid w:val="00B66E0F"/>
    <w:rsid w:val="00B66FBA"/>
    <w:rsid w:val="00B70A16"/>
    <w:rsid w:val="00B70A6B"/>
    <w:rsid w:val="00B73370"/>
    <w:rsid w:val="00B740EA"/>
    <w:rsid w:val="00B76BB4"/>
    <w:rsid w:val="00B77EAF"/>
    <w:rsid w:val="00B80CBB"/>
    <w:rsid w:val="00B82419"/>
    <w:rsid w:val="00B827FB"/>
    <w:rsid w:val="00B832DE"/>
    <w:rsid w:val="00B835D0"/>
    <w:rsid w:val="00B839D2"/>
    <w:rsid w:val="00B83CCD"/>
    <w:rsid w:val="00B83E9E"/>
    <w:rsid w:val="00B84B8A"/>
    <w:rsid w:val="00B84D71"/>
    <w:rsid w:val="00B855F5"/>
    <w:rsid w:val="00B8764E"/>
    <w:rsid w:val="00B914B0"/>
    <w:rsid w:val="00B927C5"/>
    <w:rsid w:val="00B92B8C"/>
    <w:rsid w:val="00B94502"/>
    <w:rsid w:val="00B94BD0"/>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0AC1"/>
    <w:rsid w:val="00BC1B7E"/>
    <w:rsid w:val="00BC2CE7"/>
    <w:rsid w:val="00BC54C3"/>
    <w:rsid w:val="00BC5E9A"/>
    <w:rsid w:val="00BC6203"/>
    <w:rsid w:val="00BC69E3"/>
    <w:rsid w:val="00BC73BB"/>
    <w:rsid w:val="00BD0085"/>
    <w:rsid w:val="00BD42B8"/>
    <w:rsid w:val="00BD72C5"/>
    <w:rsid w:val="00BD7A5C"/>
    <w:rsid w:val="00BE168F"/>
    <w:rsid w:val="00BE1CF9"/>
    <w:rsid w:val="00BE223D"/>
    <w:rsid w:val="00BE4CCC"/>
    <w:rsid w:val="00BE68E3"/>
    <w:rsid w:val="00BF17C6"/>
    <w:rsid w:val="00BF7175"/>
    <w:rsid w:val="00BF7C17"/>
    <w:rsid w:val="00C003B2"/>
    <w:rsid w:val="00C0058E"/>
    <w:rsid w:val="00C021EC"/>
    <w:rsid w:val="00C02A2B"/>
    <w:rsid w:val="00C03F82"/>
    <w:rsid w:val="00C04DF5"/>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37C8"/>
    <w:rsid w:val="00C242EE"/>
    <w:rsid w:val="00C245A1"/>
    <w:rsid w:val="00C25E14"/>
    <w:rsid w:val="00C31071"/>
    <w:rsid w:val="00C31E75"/>
    <w:rsid w:val="00C35989"/>
    <w:rsid w:val="00C36E18"/>
    <w:rsid w:val="00C41220"/>
    <w:rsid w:val="00C4172C"/>
    <w:rsid w:val="00C42B76"/>
    <w:rsid w:val="00C46929"/>
    <w:rsid w:val="00C474EE"/>
    <w:rsid w:val="00C50092"/>
    <w:rsid w:val="00C50579"/>
    <w:rsid w:val="00C509B7"/>
    <w:rsid w:val="00C522DA"/>
    <w:rsid w:val="00C537F4"/>
    <w:rsid w:val="00C5472B"/>
    <w:rsid w:val="00C54D6B"/>
    <w:rsid w:val="00C55125"/>
    <w:rsid w:val="00C60055"/>
    <w:rsid w:val="00C60DAC"/>
    <w:rsid w:val="00C60E7F"/>
    <w:rsid w:val="00C64B1F"/>
    <w:rsid w:val="00C66A44"/>
    <w:rsid w:val="00C67715"/>
    <w:rsid w:val="00C6784C"/>
    <w:rsid w:val="00C70A5F"/>
    <w:rsid w:val="00C73792"/>
    <w:rsid w:val="00C7568D"/>
    <w:rsid w:val="00C7670D"/>
    <w:rsid w:val="00C77D8A"/>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3A3E"/>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2E16"/>
    <w:rsid w:val="00CC6A66"/>
    <w:rsid w:val="00CC6ABA"/>
    <w:rsid w:val="00CD2F5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97"/>
    <w:rsid w:val="00CF68F5"/>
    <w:rsid w:val="00CF6F5E"/>
    <w:rsid w:val="00CF7616"/>
    <w:rsid w:val="00CF771A"/>
    <w:rsid w:val="00CF77F7"/>
    <w:rsid w:val="00CF7DAF"/>
    <w:rsid w:val="00D00B77"/>
    <w:rsid w:val="00D03025"/>
    <w:rsid w:val="00D031AC"/>
    <w:rsid w:val="00D05071"/>
    <w:rsid w:val="00D1039E"/>
    <w:rsid w:val="00D11302"/>
    <w:rsid w:val="00D15498"/>
    <w:rsid w:val="00D15717"/>
    <w:rsid w:val="00D158EE"/>
    <w:rsid w:val="00D16287"/>
    <w:rsid w:val="00D1641C"/>
    <w:rsid w:val="00D20660"/>
    <w:rsid w:val="00D20ECC"/>
    <w:rsid w:val="00D21C74"/>
    <w:rsid w:val="00D22BE3"/>
    <w:rsid w:val="00D2578B"/>
    <w:rsid w:val="00D26DE0"/>
    <w:rsid w:val="00D2774E"/>
    <w:rsid w:val="00D301B9"/>
    <w:rsid w:val="00D3176F"/>
    <w:rsid w:val="00D340D2"/>
    <w:rsid w:val="00D3473D"/>
    <w:rsid w:val="00D40571"/>
    <w:rsid w:val="00D4242E"/>
    <w:rsid w:val="00D4579F"/>
    <w:rsid w:val="00D470DB"/>
    <w:rsid w:val="00D5202E"/>
    <w:rsid w:val="00D52803"/>
    <w:rsid w:val="00D52A0B"/>
    <w:rsid w:val="00D545EF"/>
    <w:rsid w:val="00D601B7"/>
    <w:rsid w:val="00D60ECD"/>
    <w:rsid w:val="00D6152D"/>
    <w:rsid w:val="00D6181E"/>
    <w:rsid w:val="00D624FD"/>
    <w:rsid w:val="00D62BE7"/>
    <w:rsid w:val="00D63C6F"/>
    <w:rsid w:val="00D64A7B"/>
    <w:rsid w:val="00D64AD8"/>
    <w:rsid w:val="00D6572E"/>
    <w:rsid w:val="00D65B4D"/>
    <w:rsid w:val="00D70A6C"/>
    <w:rsid w:val="00D734D6"/>
    <w:rsid w:val="00D76EE1"/>
    <w:rsid w:val="00D77855"/>
    <w:rsid w:val="00D81793"/>
    <w:rsid w:val="00D835C7"/>
    <w:rsid w:val="00D83A60"/>
    <w:rsid w:val="00D85200"/>
    <w:rsid w:val="00D85F73"/>
    <w:rsid w:val="00D91F8B"/>
    <w:rsid w:val="00D926A5"/>
    <w:rsid w:val="00D947BA"/>
    <w:rsid w:val="00D94F23"/>
    <w:rsid w:val="00D95A05"/>
    <w:rsid w:val="00D96CDF"/>
    <w:rsid w:val="00D9749C"/>
    <w:rsid w:val="00D9783B"/>
    <w:rsid w:val="00D9792B"/>
    <w:rsid w:val="00DA1286"/>
    <w:rsid w:val="00DA17C4"/>
    <w:rsid w:val="00DA1F15"/>
    <w:rsid w:val="00DA2293"/>
    <w:rsid w:val="00DA42F1"/>
    <w:rsid w:val="00DA50A3"/>
    <w:rsid w:val="00DA604C"/>
    <w:rsid w:val="00DA6ABF"/>
    <w:rsid w:val="00DA6E63"/>
    <w:rsid w:val="00DA6F95"/>
    <w:rsid w:val="00DB273A"/>
    <w:rsid w:val="00DB5E15"/>
    <w:rsid w:val="00DC1F38"/>
    <w:rsid w:val="00DC2B1D"/>
    <w:rsid w:val="00DC67B3"/>
    <w:rsid w:val="00DC703D"/>
    <w:rsid w:val="00DD0DA3"/>
    <w:rsid w:val="00DD13C5"/>
    <w:rsid w:val="00DD1C1F"/>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4276"/>
    <w:rsid w:val="00DE5F58"/>
    <w:rsid w:val="00DE620F"/>
    <w:rsid w:val="00DE6379"/>
    <w:rsid w:val="00DE6769"/>
    <w:rsid w:val="00DF2D68"/>
    <w:rsid w:val="00DF3126"/>
    <w:rsid w:val="00DF32AE"/>
    <w:rsid w:val="00DF47F1"/>
    <w:rsid w:val="00DF66C5"/>
    <w:rsid w:val="00DF6CC1"/>
    <w:rsid w:val="00DF7481"/>
    <w:rsid w:val="00E0126F"/>
    <w:rsid w:val="00E01A16"/>
    <w:rsid w:val="00E01E90"/>
    <w:rsid w:val="00E0295C"/>
    <w:rsid w:val="00E02F16"/>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25C2"/>
    <w:rsid w:val="00E43A83"/>
    <w:rsid w:val="00E45DEB"/>
    <w:rsid w:val="00E46562"/>
    <w:rsid w:val="00E4714A"/>
    <w:rsid w:val="00E52B02"/>
    <w:rsid w:val="00E54B2A"/>
    <w:rsid w:val="00E55192"/>
    <w:rsid w:val="00E55AAD"/>
    <w:rsid w:val="00E55BD4"/>
    <w:rsid w:val="00E56D3B"/>
    <w:rsid w:val="00E57057"/>
    <w:rsid w:val="00E608B7"/>
    <w:rsid w:val="00E62143"/>
    <w:rsid w:val="00E62215"/>
    <w:rsid w:val="00E62F89"/>
    <w:rsid w:val="00E6441D"/>
    <w:rsid w:val="00E66155"/>
    <w:rsid w:val="00E6660E"/>
    <w:rsid w:val="00E666ED"/>
    <w:rsid w:val="00E66747"/>
    <w:rsid w:val="00E67634"/>
    <w:rsid w:val="00E67E7A"/>
    <w:rsid w:val="00E70433"/>
    <w:rsid w:val="00E709FF"/>
    <w:rsid w:val="00E714E6"/>
    <w:rsid w:val="00E723F3"/>
    <w:rsid w:val="00E725E7"/>
    <w:rsid w:val="00E731B8"/>
    <w:rsid w:val="00E73A3A"/>
    <w:rsid w:val="00E7428A"/>
    <w:rsid w:val="00E746C2"/>
    <w:rsid w:val="00E77ECA"/>
    <w:rsid w:val="00E80793"/>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970"/>
    <w:rsid w:val="00EB0BC3"/>
    <w:rsid w:val="00EB15B1"/>
    <w:rsid w:val="00EB4D9C"/>
    <w:rsid w:val="00EB4EFB"/>
    <w:rsid w:val="00EB5397"/>
    <w:rsid w:val="00EB711D"/>
    <w:rsid w:val="00EC0D68"/>
    <w:rsid w:val="00EC0F43"/>
    <w:rsid w:val="00EC146C"/>
    <w:rsid w:val="00EC21E7"/>
    <w:rsid w:val="00EC64A2"/>
    <w:rsid w:val="00EC6DEC"/>
    <w:rsid w:val="00ED23D5"/>
    <w:rsid w:val="00ED3533"/>
    <w:rsid w:val="00ED3D49"/>
    <w:rsid w:val="00ED569F"/>
    <w:rsid w:val="00ED5BFD"/>
    <w:rsid w:val="00ED7BCA"/>
    <w:rsid w:val="00EE0092"/>
    <w:rsid w:val="00EE1A38"/>
    <w:rsid w:val="00EE2B04"/>
    <w:rsid w:val="00EE310E"/>
    <w:rsid w:val="00EE3E3F"/>
    <w:rsid w:val="00EE4A3B"/>
    <w:rsid w:val="00EE5CF3"/>
    <w:rsid w:val="00EE7B34"/>
    <w:rsid w:val="00EF02EE"/>
    <w:rsid w:val="00EF2E61"/>
    <w:rsid w:val="00EF5016"/>
    <w:rsid w:val="00EF542A"/>
    <w:rsid w:val="00EF5534"/>
    <w:rsid w:val="00EF6A1F"/>
    <w:rsid w:val="00EF6AF9"/>
    <w:rsid w:val="00EF7827"/>
    <w:rsid w:val="00EF7A5F"/>
    <w:rsid w:val="00F00429"/>
    <w:rsid w:val="00F0127C"/>
    <w:rsid w:val="00F03BCE"/>
    <w:rsid w:val="00F05727"/>
    <w:rsid w:val="00F06867"/>
    <w:rsid w:val="00F0725E"/>
    <w:rsid w:val="00F119B2"/>
    <w:rsid w:val="00F1368B"/>
    <w:rsid w:val="00F141A2"/>
    <w:rsid w:val="00F14819"/>
    <w:rsid w:val="00F15B4A"/>
    <w:rsid w:val="00F15F6D"/>
    <w:rsid w:val="00F206A3"/>
    <w:rsid w:val="00F208F1"/>
    <w:rsid w:val="00F210FC"/>
    <w:rsid w:val="00F2130F"/>
    <w:rsid w:val="00F21842"/>
    <w:rsid w:val="00F22635"/>
    <w:rsid w:val="00F2315A"/>
    <w:rsid w:val="00F24A23"/>
    <w:rsid w:val="00F24E79"/>
    <w:rsid w:val="00F254F9"/>
    <w:rsid w:val="00F257D8"/>
    <w:rsid w:val="00F26B74"/>
    <w:rsid w:val="00F26B7A"/>
    <w:rsid w:val="00F27185"/>
    <w:rsid w:val="00F30DB4"/>
    <w:rsid w:val="00F3167E"/>
    <w:rsid w:val="00F31941"/>
    <w:rsid w:val="00F32B59"/>
    <w:rsid w:val="00F33480"/>
    <w:rsid w:val="00F33E35"/>
    <w:rsid w:val="00F35DC3"/>
    <w:rsid w:val="00F37225"/>
    <w:rsid w:val="00F41513"/>
    <w:rsid w:val="00F4205D"/>
    <w:rsid w:val="00F435DE"/>
    <w:rsid w:val="00F4781E"/>
    <w:rsid w:val="00F51DA2"/>
    <w:rsid w:val="00F60505"/>
    <w:rsid w:val="00F60B9E"/>
    <w:rsid w:val="00F6288B"/>
    <w:rsid w:val="00F62A87"/>
    <w:rsid w:val="00F62E61"/>
    <w:rsid w:val="00F63F41"/>
    <w:rsid w:val="00F653D9"/>
    <w:rsid w:val="00F65516"/>
    <w:rsid w:val="00F656E8"/>
    <w:rsid w:val="00F656E9"/>
    <w:rsid w:val="00F66750"/>
    <w:rsid w:val="00F66B62"/>
    <w:rsid w:val="00F66CBC"/>
    <w:rsid w:val="00F70391"/>
    <w:rsid w:val="00F74404"/>
    <w:rsid w:val="00F74BF9"/>
    <w:rsid w:val="00F75673"/>
    <w:rsid w:val="00F7695E"/>
    <w:rsid w:val="00F76DDF"/>
    <w:rsid w:val="00F813F2"/>
    <w:rsid w:val="00F823C0"/>
    <w:rsid w:val="00F91B1F"/>
    <w:rsid w:val="00F91D60"/>
    <w:rsid w:val="00F953D2"/>
    <w:rsid w:val="00F95FAA"/>
    <w:rsid w:val="00F97CE9"/>
    <w:rsid w:val="00FA0AF0"/>
    <w:rsid w:val="00FA1548"/>
    <w:rsid w:val="00FA2DEA"/>
    <w:rsid w:val="00FA4CE9"/>
    <w:rsid w:val="00FA7173"/>
    <w:rsid w:val="00FC041F"/>
    <w:rsid w:val="00FC047D"/>
    <w:rsid w:val="00FC1149"/>
    <w:rsid w:val="00FC1D5D"/>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5645"/>
    <w:rsid w:val="00FD6B9C"/>
    <w:rsid w:val="00FD75E6"/>
    <w:rsid w:val="00FD7772"/>
    <w:rsid w:val="00FD7E61"/>
    <w:rsid w:val="00FE052D"/>
    <w:rsid w:val="00FE0C7D"/>
    <w:rsid w:val="00FE1104"/>
    <w:rsid w:val="00FE1408"/>
    <w:rsid w:val="00FE187C"/>
    <w:rsid w:val="00FE2A88"/>
    <w:rsid w:val="00FE2B7E"/>
    <w:rsid w:val="00FE2E79"/>
    <w:rsid w:val="00FE43AA"/>
    <w:rsid w:val="00FE454A"/>
    <w:rsid w:val="00FE7025"/>
    <w:rsid w:val="00FE7931"/>
    <w:rsid w:val="00FE7DC0"/>
    <w:rsid w:val="00FF0876"/>
    <w:rsid w:val="00FF20B5"/>
    <w:rsid w:val="00FF3F73"/>
    <w:rsid w:val="00FF4F58"/>
    <w:rsid w:val="00FF6875"/>
    <w:rsid w:val="00FF7B3D"/>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10A0"/>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2">
    <w:name w:val="heading 2"/>
    <w:basedOn w:val="a"/>
    <w:next w:val="a"/>
    <w:link w:val="20"/>
    <w:uiPriority w:val="9"/>
    <w:semiHidden/>
    <w:unhideWhenUsed/>
    <w:qFormat/>
    <w:rsid w:val="00FE79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 w:type="character" w:customStyle="1" w:styleId="rvts82">
    <w:name w:val="rvts82"/>
    <w:basedOn w:val="a0"/>
    <w:rsid w:val="00F95FAA"/>
  </w:style>
  <w:style w:type="character" w:customStyle="1" w:styleId="rvts37">
    <w:name w:val="rvts37"/>
    <w:basedOn w:val="a0"/>
    <w:rsid w:val="00F95FAA"/>
  </w:style>
  <w:style w:type="character" w:customStyle="1" w:styleId="rvts40">
    <w:name w:val="rvts40"/>
    <w:basedOn w:val="a0"/>
    <w:rsid w:val="00DF2D68"/>
  </w:style>
  <w:style w:type="paragraph" w:styleId="ae">
    <w:name w:val="caption"/>
    <w:basedOn w:val="a"/>
    <w:next w:val="a"/>
    <w:uiPriority w:val="35"/>
    <w:unhideWhenUsed/>
    <w:qFormat/>
    <w:rsid w:val="00B84B8A"/>
    <w:pPr>
      <w:ind w:firstLine="0"/>
      <w:jc w:val="left"/>
    </w:pPr>
    <w:rPr>
      <w:b/>
      <w:bCs/>
      <w:sz w:val="20"/>
      <w:szCs w:val="20"/>
      <w:lang w:eastAsia="ru-RU"/>
    </w:rPr>
  </w:style>
  <w:style w:type="character" w:customStyle="1" w:styleId="20">
    <w:name w:val="Заголовок 2 Знак"/>
    <w:basedOn w:val="a0"/>
    <w:link w:val="2"/>
    <w:uiPriority w:val="9"/>
    <w:semiHidden/>
    <w:rsid w:val="00FE7931"/>
    <w:rPr>
      <w:rFonts w:asciiTheme="majorHAnsi" w:eastAsiaTheme="majorEastAsia" w:hAnsiTheme="majorHAnsi" w:cstheme="majorBidi"/>
      <w:color w:val="365F91"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380790129">
      <w:bodyDiv w:val="1"/>
      <w:marLeft w:val="0"/>
      <w:marRight w:val="0"/>
      <w:marTop w:val="0"/>
      <w:marBottom w:val="0"/>
      <w:divBdr>
        <w:top w:val="none" w:sz="0" w:space="0" w:color="auto"/>
        <w:left w:val="none" w:sz="0" w:space="0" w:color="auto"/>
        <w:bottom w:val="none" w:sz="0" w:space="0" w:color="auto"/>
        <w:right w:val="none" w:sz="0" w:space="0" w:color="auto"/>
      </w:divBdr>
    </w:div>
    <w:div w:id="392626892">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16969943">
      <w:bodyDiv w:val="1"/>
      <w:marLeft w:val="0"/>
      <w:marRight w:val="0"/>
      <w:marTop w:val="0"/>
      <w:marBottom w:val="0"/>
      <w:divBdr>
        <w:top w:val="none" w:sz="0" w:space="0" w:color="auto"/>
        <w:left w:val="none" w:sz="0" w:space="0" w:color="auto"/>
        <w:bottom w:val="none" w:sz="0" w:space="0" w:color="auto"/>
        <w:right w:val="none" w:sz="0" w:space="0" w:color="auto"/>
      </w:divBdr>
      <w:divsChild>
        <w:div w:id="1735086801">
          <w:marLeft w:val="0"/>
          <w:marRight w:val="0"/>
          <w:marTop w:val="0"/>
          <w:marBottom w:val="0"/>
          <w:divBdr>
            <w:top w:val="none" w:sz="0" w:space="0" w:color="auto"/>
            <w:left w:val="none" w:sz="0" w:space="0" w:color="auto"/>
            <w:bottom w:val="none" w:sz="0" w:space="0" w:color="auto"/>
            <w:right w:val="none" w:sz="0" w:space="0" w:color="auto"/>
          </w:divBdr>
        </w:div>
        <w:div w:id="941180611">
          <w:marLeft w:val="0"/>
          <w:marRight w:val="0"/>
          <w:marTop w:val="0"/>
          <w:marBottom w:val="0"/>
          <w:divBdr>
            <w:top w:val="none" w:sz="0" w:space="0" w:color="auto"/>
            <w:left w:val="none" w:sz="0" w:space="0" w:color="auto"/>
            <w:bottom w:val="none" w:sz="0" w:space="0" w:color="auto"/>
            <w:right w:val="none" w:sz="0" w:space="0" w:color="auto"/>
          </w:divBdr>
        </w:div>
        <w:div w:id="1394427146">
          <w:marLeft w:val="0"/>
          <w:marRight w:val="0"/>
          <w:marTop w:val="0"/>
          <w:marBottom w:val="0"/>
          <w:divBdr>
            <w:top w:val="none" w:sz="0" w:space="0" w:color="auto"/>
            <w:left w:val="none" w:sz="0" w:space="0" w:color="auto"/>
            <w:bottom w:val="none" w:sz="0" w:space="0" w:color="auto"/>
            <w:right w:val="none" w:sz="0" w:space="0" w:color="auto"/>
          </w:divBdr>
        </w:div>
      </w:divsChild>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25067057">
      <w:bodyDiv w:val="1"/>
      <w:marLeft w:val="0"/>
      <w:marRight w:val="0"/>
      <w:marTop w:val="0"/>
      <w:marBottom w:val="0"/>
      <w:divBdr>
        <w:top w:val="none" w:sz="0" w:space="0" w:color="auto"/>
        <w:left w:val="none" w:sz="0" w:space="0" w:color="auto"/>
        <w:bottom w:val="none" w:sz="0" w:space="0" w:color="auto"/>
        <w:right w:val="none" w:sz="0" w:space="0" w:color="auto"/>
      </w:divBdr>
      <w:divsChild>
        <w:div w:id="1624967851">
          <w:marLeft w:val="0"/>
          <w:marRight w:val="0"/>
          <w:marTop w:val="0"/>
          <w:marBottom w:val="0"/>
          <w:divBdr>
            <w:top w:val="none" w:sz="0" w:space="0" w:color="auto"/>
            <w:left w:val="none" w:sz="0" w:space="0" w:color="auto"/>
            <w:bottom w:val="none" w:sz="0" w:space="0" w:color="auto"/>
            <w:right w:val="none" w:sz="0" w:space="0" w:color="auto"/>
          </w:divBdr>
        </w:div>
        <w:div w:id="1222133874">
          <w:marLeft w:val="0"/>
          <w:marRight w:val="0"/>
          <w:marTop w:val="0"/>
          <w:marBottom w:val="0"/>
          <w:divBdr>
            <w:top w:val="none" w:sz="0" w:space="0" w:color="auto"/>
            <w:left w:val="none" w:sz="0" w:space="0" w:color="auto"/>
            <w:bottom w:val="none" w:sz="0" w:space="0" w:color="auto"/>
            <w:right w:val="none" w:sz="0" w:space="0" w:color="auto"/>
          </w:divBdr>
        </w:div>
        <w:div w:id="1768040098">
          <w:marLeft w:val="0"/>
          <w:marRight w:val="0"/>
          <w:marTop w:val="0"/>
          <w:marBottom w:val="0"/>
          <w:divBdr>
            <w:top w:val="none" w:sz="0" w:space="0" w:color="auto"/>
            <w:left w:val="none" w:sz="0" w:space="0" w:color="auto"/>
            <w:bottom w:val="none" w:sz="0" w:space="0" w:color="auto"/>
            <w:right w:val="none" w:sz="0" w:space="0" w:color="auto"/>
          </w:divBdr>
        </w:div>
        <w:div w:id="870264974">
          <w:marLeft w:val="0"/>
          <w:marRight w:val="0"/>
          <w:marTop w:val="0"/>
          <w:marBottom w:val="0"/>
          <w:divBdr>
            <w:top w:val="none" w:sz="0" w:space="0" w:color="auto"/>
            <w:left w:val="none" w:sz="0" w:space="0" w:color="auto"/>
            <w:bottom w:val="none" w:sz="0" w:space="0" w:color="auto"/>
            <w:right w:val="none" w:sz="0" w:space="0" w:color="auto"/>
          </w:divBdr>
        </w:div>
        <w:div w:id="1003358803">
          <w:marLeft w:val="0"/>
          <w:marRight w:val="0"/>
          <w:marTop w:val="0"/>
          <w:marBottom w:val="0"/>
          <w:divBdr>
            <w:top w:val="none" w:sz="0" w:space="0" w:color="auto"/>
            <w:left w:val="none" w:sz="0" w:space="0" w:color="auto"/>
            <w:bottom w:val="none" w:sz="0" w:space="0" w:color="auto"/>
            <w:right w:val="none" w:sz="0" w:space="0" w:color="auto"/>
          </w:divBdr>
        </w:div>
        <w:div w:id="308634009">
          <w:marLeft w:val="0"/>
          <w:marRight w:val="0"/>
          <w:marTop w:val="0"/>
          <w:marBottom w:val="0"/>
          <w:divBdr>
            <w:top w:val="none" w:sz="0" w:space="0" w:color="auto"/>
            <w:left w:val="none" w:sz="0" w:space="0" w:color="auto"/>
            <w:bottom w:val="none" w:sz="0" w:space="0" w:color="auto"/>
            <w:right w:val="none" w:sz="0" w:space="0" w:color="auto"/>
          </w:divBdr>
        </w:div>
        <w:div w:id="1461269014">
          <w:marLeft w:val="0"/>
          <w:marRight w:val="0"/>
          <w:marTop w:val="0"/>
          <w:marBottom w:val="0"/>
          <w:divBdr>
            <w:top w:val="none" w:sz="0" w:space="0" w:color="auto"/>
            <w:left w:val="none" w:sz="0" w:space="0" w:color="auto"/>
            <w:bottom w:val="none" w:sz="0" w:space="0" w:color="auto"/>
            <w:right w:val="none" w:sz="0" w:space="0" w:color="auto"/>
          </w:divBdr>
        </w:div>
        <w:div w:id="328213040">
          <w:marLeft w:val="0"/>
          <w:marRight w:val="0"/>
          <w:marTop w:val="0"/>
          <w:marBottom w:val="0"/>
          <w:divBdr>
            <w:top w:val="none" w:sz="0" w:space="0" w:color="auto"/>
            <w:left w:val="none" w:sz="0" w:space="0" w:color="auto"/>
            <w:bottom w:val="none" w:sz="0" w:space="0" w:color="auto"/>
            <w:right w:val="none" w:sz="0" w:space="0" w:color="auto"/>
          </w:divBdr>
          <w:divsChild>
            <w:div w:id="411704522">
              <w:marLeft w:val="0"/>
              <w:marRight w:val="0"/>
              <w:marTop w:val="0"/>
              <w:marBottom w:val="0"/>
              <w:divBdr>
                <w:top w:val="none" w:sz="0" w:space="0" w:color="auto"/>
                <w:left w:val="none" w:sz="0" w:space="0" w:color="auto"/>
                <w:bottom w:val="none" w:sz="0" w:space="0" w:color="auto"/>
                <w:right w:val="none" w:sz="0" w:space="0" w:color="auto"/>
              </w:divBdr>
            </w:div>
          </w:divsChild>
        </w:div>
        <w:div w:id="574586010">
          <w:marLeft w:val="0"/>
          <w:marRight w:val="0"/>
          <w:marTop w:val="0"/>
          <w:marBottom w:val="0"/>
          <w:divBdr>
            <w:top w:val="none" w:sz="0" w:space="0" w:color="auto"/>
            <w:left w:val="none" w:sz="0" w:space="0" w:color="auto"/>
            <w:bottom w:val="none" w:sz="0" w:space="0" w:color="auto"/>
            <w:right w:val="none" w:sz="0" w:space="0" w:color="auto"/>
          </w:divBdr>
        </w:div>
        <w:div w:id="1326982267">
          <w:marLeft w:val="0"/>
          <w:marRight w:val="0"/>
          <w:marTop w:val="0"/>
          <w:marBottom w:val="0"/>
          <w:divBdr>
            <w:top w:val="none" w:sz="0" w:space="0" w:color="auto"/>
            <w:left w:val="none" w:sz="0" w:space="0" w:color="auto"/>
            <w:bottom w:val="none" w:sz="0" w:space="0" w:color="auto"/>
            <w:right w:val="none" w:sz="0" w:space="0" w:color="auto"/>
          </w:divBdr>
        </w:div>
        <w:div w:id="396436604">
          <w:marLeft w:val="0"/>
          <w:marRight w:val="0"/>
          <w:marTop w:val="0"/>
          <w:marBottom w:val="0"/>
          <w:divBdr>
            <w:top w:val="none" w:sz="0" w:space="0" w:color="auto"/>
            <w:left w:val="none" w:sz="0" w:space="0" w:color="auto"/>
            <w:bottom w:val="none" w:sz="0" w:space="0" w:color="auto"/>
            <w:right w:val="none" w:sz="0" w:space="0" w:color="auto"/>
          </w:divBdr>
        </w:div>
        <w:div w:id="1201091357">
          <w:marLeft w:val="0"/>
          <w:marRight w:val="0"/>
          <w:marTop w:val="0"/>
          <w:marBottom w:val="0"/>
          <w:divBdr>
            <w:top w:val="none" w:sz="0" w:space="0" w:color="auto"/>
            <w:left w:val="none" w:sz="0" w:space="0" w:color="auto"/>
            <w:bottom w:val="none" w:sz="0" w:space="0" w:color="auto"/>
            <w:right w:val="none" w:sz="0" w:space="0" w:color="auto"/>
          </w:divBdr>
        </w:div>
        <w:div w:id="1869444247">
          <w:marLeft w:val="0"/>
          <w:marRight w:val="0"/>
          <w:marTop w:val="0"/>
          <w:marBottom w:val="0"/>
          <w:divBdr>
            <w:top w:val="none" w:sz="0" w:space="0" w:color="auto"/>
            <w:left w:val="none" w:sz="0" w:space="0" w:color="auto"/>
            <w:bottom w:val="none" w:sz="0" w:space="0" w:color="auto"/>
            <w:right w:val="none" w:sz="0" w:space="0" w:color="auto"/>
          </w:divBdr>
        </w:div>
        <w:div w:id="1901482400">
          <w:marLeft w:val="0"/>
          <w:marRight w:val="0"/>
          <w:marTop w:val="0"/>
          <w:marBottom w:val="0"/>
          <w:divBdr>
            <w:top w:val="none" w:sz="0" w:space="0" w:color="auto"/>
            <w:left w:val="none" w:sz="0" w:space="0" w:color="auto"/>
            <w:bottom w:val="none" w:sz="0" w:space="0" w:color="auto"/>
            <w:right w:val="none" w:sz="0" w:space="0" w:color="auto"/>
          </w:divBdr>
        </w:div>
        <w:div w:id="395402013">
          <w:marLeft w:val="0"/>
          <w:marRight w:val="0"/>
          <w:marTop w:val="0"/>
          <w:marBottom w:val="0"/>
          <w:divBdr>
            <w:top w:val="none" w:sz="0" w:space="0" w:color="auto"/>
            <w:left w:val="none" w:sz="0" w:space="0" w:color="auto"/>
            <w:bottom w:val="none" w:sz="0" w:space="0" w:color="auto"/>
            <w:right w:val="none" w:sz="0" w:space="0" w:color="auto"/>
          </w:divBdr>
        </w:div>
        <w:div w:id="465201541">
          <w:marLeft w:val="0"/>
          <w:marRight w:val="0"/>
          <w:marTop w:val="0"/>
          <w:marBottom w:val="0"/>
          <w:divBdr>
            <w:top w:val="none" w:sz="0" w:space="0" w:color="auto"/>
            <w:left w:val="none" w:sz="0" w:space="0" w:color="auto"/>
            <w:bottom w:val="none" w:sz="0" w:space="0" w:color="auto"/>
            <w:right w:val="none" w:sz="0" w:space="0" w:color="auto"/>
          </w:divBdr>
        </w:div>
        <w:div w:id="1719669539">
          <w:marLeft w:val="0"/>
          <w:marRight w:val="0"/>
          <w:marTop w:val="0"/>
          <w:marBottom w:val="0"/>
          <w:divBdr>
            <w:top w:val="none" w:sz="0" w:space="0" w:color="auto"/>
            <w:left w:val="none" w:sz="0" w:space="0" w:color="auto"/>
            <w:bottom w:val="none" w:sz="0" w:space="0" w:color="auto"/>
            <w:right w:val="none" w:sz="0" w:space="0" w:color="auto"/>
          </w:divBdr>
        </w:div>
        <w:div w:id="702638232">
          <w:marLeft w:val="0"/>
          <w:marRight w:val="0"/>
          <w:marTop w:val="0"/>
          <w:marBottom w:val="0"/>
          <w:divBdr>
            <w:top w:val="none" w:sz="0" w:space="0" w:color="auto"/>
            <w:left w:val="none" w:sz="0" w:space="0" w:color="auto"/>
            <w:bottom w:val="none" w:sz="0" w:space="0" w:color="auto"/>
            <w:right w:val="none" w:sz="0" w:space="0" w:color="auto"/>
          </w:divBdr>
        </w:div>
        <w:div w:id="17200138">
          <w:marLeft w:val="0"/>
          <w:marRight w:val="0"/>
          <w:marTop w:val="0"/>
          <w:marBottom w:val="0"/>
          <w:divBdr>
            <w:top w:val="none" w:sz="0" w:space="0" w:color="auto"/>
            <w:left w:val="none" w:sz="0" w:space="0" w:color="auto"/>
            <w:bottom w:val="none" w:sz="0" w:space="0" w:color="auto"/>
            <w:right w:val="none" w:sz="0" w:space="0" w:color="auto"/>
          </w:divBdr>
        </w:div>
        <w:div w:id="739451104">
          <w:marLeft w:val="0"/>
          <w:marRight w:val="0"/>
          <w:marTop w:val="0"/>
          <w:marBottom w:val="0"/>
          <w:divBdr>
            <w:top w:val="none" w:sz="0" w:space="0" w:color="auto"/>
            <w:left w:val="none" w:sz="0" w:space="0" w:color="auto"/>
            <w:bottom w:val="none" w:sz="0" w:space="0" w:color="auto"/>
            <w:right w:val="none" w:sz="0" w:space="0" w:color="auto"/>
          </w:divBdr>
        </w:div>
        <w:div w:id="1623070564">
          <w:marLeft w:val="0"/>
          <w:marRight w:val="0"/>
          <w:marTop w:val="0"/>
          <w:marBottom w:val="0"/>
          <w:divBdr>
            <w:top w:val="none" w:sz="0" w:space="0" w:color="auto"/>
            <w:left w:val="none" w:sz="0" w:space="0" w:color="auto"/>
            <w:bottom w:val="none" w:sz="0" w:space="0" w:color="auto"/>
            <w:right w:val="none" w:sz="0" w:space="0" w:color="auto"/>
          </w:divBdr>
        </w:div>
        <w:div w:id="1719359479">
          <w:marLeft w:val="0"/>
          <w:marRight w:val="0"/>
          <w:marTop w:val="0"/>
          <w:marBottom w:val="0"/>
          <w:divBdr>
            <w:top w:val="none" w:sz="0" w:space="0" w:color="auto"/>
            <w:left w:val="none" w:sz="0" w:space="0" w:color="auto"/>
            <w:bottom w:val="none" w:sz="0" w:space="0" w:color="auto"/>
            <w:right w:val="none" w:sz="0" w:space="0" w:color="auto"/>
          </w:divBdr>
        </w:div>
        <w:div w:id="956375263">
          <w:marLeft w:val="0"/>
          <w:marRight w:val="0"/>
          <w:marTop w:val="0"/>
          <w:marBottom w:val="0"/>
          <w:divBdr>
            <w:top w:val="none" w:sz="0" w:space="0" w:color="auto"/>
            <w:left w:val="none" w:sz="0" w:space="0" w:color="auto"/>
            <w:bottom w:val="none" w:sz="0" w:space="0" w:color="auto"/>
            <w:right w:val="none" w:sz="0" w:space="0" w:color="auto"/>
          </w:divBdr>
        </w:div>
        <w:div w:id="510339853">
          <w:marLeft w:val="0"/>
          <w:marRight w:val="0"/>
          <w:marTop w:val="0"/>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000042680">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 w:id="2143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15A9F-2214-4ACC-853B-3AB8F99D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19</cp:revision>
  <cp:lastPrinted>2020-12-15T06:51:00Z</cp:lastPrinted>
  <dcterms:created xsi:type="dcterms:W3CDTF">2021-10-21T07:26:00Z</dcterms:created>
  <dcterms:modified xsi:type="dcterms:W3CDTF">2021-10-27T13:09:00Z</dcterms:modified>
</cp:coreProperties>
</file>