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56C" w:rsidRPr="00D32F2C" w:rsidRDefault="00E7556C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62C2E">
        <w:rPr>
          <w:b/>
          <w:sz w:val="28"/>
          <w:szCs w:val="28"/>
        </w:rPr>
        <w:t>Обґрунтування</w:t>
      </w:r>
    </w:p>
    <w:p w:rsidR="00A8565E" w:rsidRDefault="00035CEE" w:rsidP="00A8565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B62C2E">
        <w:rPr>
          <w:b/>
          <w:sz w:val="28"/>
          <w:szCs w:val="28"/>
        </w:rPr>
        <w:t>технічних та якісних характеристик предмета закупівлі</w:t>
      </w:r>
      <w:r w:rsidRPr="00B62C2E">
        <w:rPr>
          <w:b/>
          <w:sz w:val="28"/>
          <w:szCs w:val="28"/>
        </w:rPr>
        <w:br/>
      </w:r>
      <w:r w:rsidR="00A8565E" w:rsidRPr="00A8565E">
        <w:rPr>
          <w:b/>
          <w:sz w:val="28"/>
          <w:szCs w:val="28"/>
        </w:rPr>
        <w:t xml:space="preserve">Код ДК 021:2015 - 34110000-1 Легкові автомобілі </w:t>
      </w:r>
    </w:p>
    <w:p w:rsidR="00A8565E" w:rsidRDefault="00A8565E" w:rsidP="00A8565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8565E">
        <w:rPr>
          <w:b/>
          <w:sz w:val="28"/>
          <w:szCs w:val="28"/>
        </w:rPr>
        <w:t>(автомобіль спеціалізований)</w:t>
      </w:r>
    </w:p>
    <w:p w:rsidR="00035CEE" w:rsidRPr="00B62C2E" w:rsidRDefault="00035CEE" w:rsidP="00A8565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  <w:r w:rsidRPr="00B62C2E">
        <w:rPr>
          <w:iCs/>
          <w:sz w:val="20"/>
          <w:szCs w:val="28"/>
        </w:rPr>
        <w:t>(назва предмета закупівлі)</w:t>
      </w: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sz w:val="28"/>
          <w:szCs w:val="28"/>
        </w:rPr>
      </w:pPr>
      <w:r w:rsidRPr="00B62C2E">
        <w:rPr>
          <w:b/>
          <w:sz w:val="28"/>
          <w:szCs w:val="28"/>
        </w:rPr>
        <w:t>(номер / ідентифікатор закупівлі</w:t>
      </w:r>
      <w:r w:rsidR="00C36323">
        <w:rPr>
          <w:b/>
          <w:sz w:val="28"/>
          <w:szCs w:val="28"/>
        </w:rPr>
        <w:t xml:space="preserve"> </w:t>
      </w:r>
      <w:r w:rsidR="00A8565E" w:rsidRPr="00A8565E">
        <w:rPr>
          <w:b/>
          <w:sz w:val="28"/>
          <w:szCs w:val="28"/>
        </w:rPr>
        <w:t>UA-2021-11-05-014810-b</w:t>
      </w:r>
      <w:r w:rsidRPr="00B62C2E">
        <w:rPr>
          <w:b/>
          <w:sz w:val="28"/>
          <w:szCs w:val="28"/>
        </w:rPr>
        <w:t>)</w:t>
      </w:r>
    </w:p>
    <w:p w:rsidR="00035CEE" w:rsidRPr="00B62C2E" w:rsidRDefault="00035CEE" w:rsidP="00035CEE">
      <w:pPr>
        <w:pStyle w:val="1"/>
        <w:spacing w:after="0" w:line="240" w:lineRule="auto"/>
        <w:ind w:firstLine="0"/>
        <w:jc w:val="center"/>
        <w:rPr>
          <w:iCs/>
          <w:sz w:val="28"/>
          <w:szCs w:val="28"/>
        </w:rPr>
      </w:pPr>
    </w:p>
    <w:p w:rsidR="00035CEE" w:rsidRPr="00B62C2E" w:rsidRDefault="00035CEE" w:rsidP="00035CEE">
      <w:pPr>
        <w:pStyle w:val="1"/>
        <w:spacing w:after="0" w:line="240" w:lineRule="auto"/>
        <w:ind w:firstLine="567"/>
        <w:jc w:val="both"/>
        <w:rPr>
          <w:sz w:val="28"/>
          <w:szCs w:val="28"/>
        </w:rPr>
      </w:pPr>
      <w:r w:rsidRPr="00B62C2E">
        <w:rPr>
          <w:sz w:val="28"/>
          <w:szCs w:val="28"/>
        </w:rPr>
        <w:t>Технічні та якісні характеристики предмета закупівлі та їх обґрунтування щодо позиції</w:t>
      </w:r>
      <w:r w:rsidR="007E724D" w:rsidRPr="00B62C2E">
        <w:rPr>
          <w:sz w:val="28"/>
          <w:szCs w:val="28"/>
        </w:rPr>
        <w:t xml:space="preserve">/позицій </w:t>
      </w:r>
      <w:r w:rsidRPr="00B62C2E">
        <w:rPr>
          <w:sz w:val="28"/>
          <w:szCs w:val="28"/>
        </w:rPr>
        <w:t>предмета закупівлі:</w:t>
      </w:r>
      <w:bookmarkStart w:id="0" w:name="_GoBack"/>
      <w:bookmarkEnd w:id="0"/>
    </w:p>
    <w:p w:rsidR="00CF4E75" w:rsidRDefault="00CF4E75" w:rsidP="00CF4E75">
      <w:pPr>
        <w:pStyle w:val="1"/>
        <w:numPr>
          <w:ilvl w:val="0"/>
          <w:numId w:val="1"/>
        </w:numPr>
        <w:tabs>
          <w:tab w:val="left" w:pos="567"/>
          <w:tab w:val="left" w:pos="993"/>
        </w:tabs>
        <w:spacing w:after="0" w:line="240" w:lineRule="auto"/>
        <w:ind w:left="0"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Автомобіль спеціалізований</w:t>
      </w:r>
      <w:r w:rsidR="00132E4C" w:rsidRPr="00B62C2E">
        <w:rPr>
          <w:sz w:val="28"/>
          <w:szCs w:val="28"/>
          <w:u w:val="single"/>
        </w:rPr>
        <w:t>.</w:t>
      </w:r>
    </w:p>
    <w:p w:rsidR="00035CEE" w:rsidRPr="00CF4E75" w:rsidRDefault="00F8794D" w:rsidP="00CF4E75">
      <w:pPr>
        <w:pStyle w:val="1"/>
        <w:tabs>
          <w:tab w:val="left" w:pos="567"/>
          <w:tab w:val="left" w:pos="993"/>
        </w:tabs>
        <w:spacing w:after="0" w:line="240" w:lineRule="auto"/>
        <w:ind w:left="567" w:firstLine="0"/>
        <w:jc w:val="both"/>
        <w:rPr>
          <w:sz w:val="28"/>
          <w:szCs w:val="28"/>
          <w:u w:val="single"/>
        </w:rPr>
      </w:pPr>
      <w:r w:rsidRPr="00CF4E75">
        <w:rPr>
          <w:iCs/>
          <w:sz w:val="20"/>
          <w:szCs w:val="28"/>
        </w:rPr>
        <w:t xml:space="preserve">     </w:t>
      </w:r>
      <w:r w:rsidR="00035CEE" w:rsidRPr="00CF4E75">
        <w:rPr>
          <w:iCs/>
          <w:sz w:val="20"/>
          <w:szCs w:val="28"/>
        </w:rPr>
        <w:t>(номенклатурна позиція предмета закупівлі)</w:t>
      </w:r>
    </w:p>
    <w:p w:rsidR="00035CEE" w:rsidRPr="00E7556C" w:rsidRDefault="00035CEE" w:rsidP="00E7556C">
      <w:pPr>
        <w:pStyle w:val="1"/>
        <w:spacing w:after="0" w:line="240" w:lineRule="auto"/>
        <w:ind w:firstLine="709"/>
        <w:jc w:val="right"/>
        <w:rPr>
          <w:sz w:val="28"/>
          <w:szCs w:val="28"/>
        </w:rPr>
      </w:pPr>
    </w:p>
    <w:tbl>
      <w:tblPr>
        <w:tblStyle w:val="a3"/>
        <w:tblW w:w="9209" w:type="dxa"/>
        <w:tblLayout w:type="fixed"/>
        <w:tblLook w:val="04A0" w:firstRow="1" w:lastRow="0" w:firstColumn="1" w:lastColumn="0" w:noHBand="0" w:noVBand="1"/>
      </w:tblPr>
      <w:tblGrid>
        <w:gridCol w:w="677"/>
        <w:gridCol w:w="3004"/>
        <w:gridCol w:w="2126"/>
        <w:gridCol w:w="3402"/>
      </w:tblGrid>
      <w:tr w:rsidR="00634A1F" w:rsidRPr="00C76C53" w:rsidTr="00EF7BC6">
        <w:trPr>
          <w:cantSplit/>
          <w:trHeight w:val="1198"/>
        </w:trPr>
        <w:tc>
          <w:tcPr>
            <w:tcW w:w="677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004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2126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634A1F" w:rsidRPr="00C76C53" w:rsidTr="00EF7BC6">
        <w:trPr>
          <w:trHeight w:val="139"/>
        </w:trPr>
        <w:tc>
          <w:tcPr>
            <w:tcW w:w="677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2</w:t>
            </w:r>
          </w:p>
        </w:tc>
        <w:tc>
          <w:tcPr>
            <w:tcW w:w="2126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</w:rPr>
            </w:pPr>
            <w:r w:rsidRPr="00F71DBB">
              <w:rPr>
                <w:b/>
                <w:sz w:val="20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035CEE" w:rsidRPr="00F71DBB" w:rsidRDefault="00035CEE" w:rsidP="00AC450E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0"/>
                <w:szCs w:val="28"/>
                <w:lang w:val="ru-RU"/>
              </w:rPr>
            </w:pPr>
            <w:r w:rsidRPr="00F71DBB">
              <w:rPr>
                <w:b/>
                <w:sz w:val="20"/>
                <w:szCs w:val="28"/>
              </w:rPr>
              <w:t>4</w:t>
            </w:r>
          </w:p>
        </w:tc>
      </w:tr>
      <w:tr w:rsidR="00634A1F" w:rsidRPr="00C76C53" w:rsidTr="00EF7BC6">
        <w:trPr>
          <w:trHeight w:val="134"/>
        </w:trPr>
        <w:tc>
          <w:tcPr>
            <w:tcW w:w="677" w:type="dxa"/>
            <w:vAlign w:val="center"/>
          </w:tcPr>
          <w:p w:rsidR="00035CEE" w:rsidRPr="008709A0" w:rsidRDefault="00E05C53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09A0">
              <w:rPr>
                <w:sz w:val="24"/>
                <w:szCs w:val="28"/>
              </w:rPr>
              <w:t>1</w:t>
            </w:r>
          </w:p>
        </w:tc>
        <w:tc>
          <w:tcPr>
            <w:tcW w:w="3004" w:type="dxa"/>
            <w:vAlign w:val="center"/>
          </w:tcPr>
          <w:p w:rsidR="00035CEE" w:rsidRPr="008709A0" w:rsidRDefault="009E6B5C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  <w:lang w:val="ru-RU"/>
              </w:rPr>
            </w:pPr>
            <w:r w:rsidRPr="008709A0">
              <w:rPr>
                <w:sz w:val="24"/>
                <w:szCs w:val="28"/>
              </w:rPr>
              <w:t>Рік виробництва</w:t>
            </w:r>
          </w:p>
        </w:tc>
        <w:tc>
          <w:tcPr>
            <w:tcW w:w="2126" w:type="dxa"/>
            <w:vAlign w:val="center"/>
          </w:tcPr>
          <w:p w:rsidR="00E22607" w:rsidRPr="008709A0" w:rsidRDefault="009E6B5C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8709A0">
              <w:rPr>
                <w:sz w:val="24"/>
                <w:szCs w:val="28"/>
              </w:rPr>
              <w:t>Не раніше 202</w:t>
            </w:r>
            <w:r w:rsidR="00C36096">
              <w:rPr>
                <w:sz w:val="24"/>
                <w:szCs w:val="28"/>
              </w:rPr>
              <w:t>1</w:t>
            </w:r>
            <w:r w:rsidRPr="008709A0">
              <w:rPr>
                <w:sz w:val="24"/>
                <w:szCs w:val="28"/>
              </w:rPr>
              <w:t xml:space="preserve"> року</w:t>
            </w:r>
          </w:p>
        </w:tc>
        <w:tc>
          <w:tcPr>
            <w:tcW w:w="3402" w:type="dxa"/>
            <w:vAlign w:val="center"/>
          </w:tcPr>
          <w:p w:rsidR="00035CEE" w:rsidRPr="008709A0" w:rsidRDefault="00F71DBB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потребує додаткового сервісного обслуговування</w:t>
            </w:r>
          </w:p>
        </w:tc>
      </w:tr>
      <w:tr w:rsidR="00B51101" w:rsidRPr="00C76C53" w:rsidTr="00EF7BC6">
        <w:trPr>
          <w:trHeight w:val="134"/>
        </w:trPr>
        <w:tc>
          <w:tcPr>
            <w:tcW w:w="677" w:type="dxa"/>
            <w:vAlign w:val="center"/>
          </w:tcPr>
          <w:p w:rsidR="00B51101" w:rsidRPr="008709A0" w:rsidRDefault="00B51101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04" w:type="dxa"/>
            <w:vAlign w:val="center"/>
          </w:tcPr>
          <w:p w:rsidR="00B51101" w:rsidRPr="002050E3" w:rsidRDefault="00B51101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2050E3">
              <w:rPr>
                <w:sz w:val="24"/>
                <w:szCs w:val="28"/>
              </w:rPr>
              <w:t>Колір авто</w:t>
            </w:r>
          </w:p>
        </w:tc>
        <w:tc>
          <w:tcPr>
            <w:tcW w:w="2126" w:type="dxa"/>
            <w:vAlign w:val="center"/>
          </w:tcPr>
          <w:p w:rsidR="00B51101" w:rsidRPr="002050E3" w:rsidRDefault="005D4774" w:rsidP="005D477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Будь-який м</w:t>
            </w:r>
            <w:r w:rsidR="00B51101" w:rsidRPr="002050E3">
              <w:rPr>
                <w:sz w:val="24"/>
                <w:szCs w:val="28"/>
              </w:rPr>
              <w:t>еталік</w:t>
            </w:r>
          </w:p>
        </w:tc>
        <w:tc>
          <w:tcPr>
            <w:tcW w:w="3402" w:type="dxa"/>
            <w:vAlign w:val="center"/>
          </w:tcPr>
          <w:p w:rsidR="00B51101" w:rsidRPr="002050E3" w:rsidRDefault="00B51101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2050E3">
              <w:rPr>
                <w:sz w:val="24"/>
                <w:szCs w:val="28"/>
              </w:rPr>
              <w:t>Менш маркий</w:t>
            </w:r>
          </w:p>
        </w:tc>
      </w:tr>
      <w:tr w:rsidR="009740F4" w:rsidRPr="00C76C53" w:rsidTr="00EF7BC6">
        <w:trPr>
          <w:trHeight w:val="134"/>
        </w:trPr>
        <w:tc>
          <w:tcPr>
            <w:tcW w:w="677" w:type="dxa"/>
            <w:vAlign w:val="center"/>
          </w:tcPr>
          <w:p w:rsidR="009740F4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</w:t>
            </w:r>
          </w:p>
        </w:tc>
        <w:tc>
          <w:tcPr>
            <w:tcW w:w="3004" w:type="dxa"/>
            <w:vAlign w:val="center"/>
          </w:tcPr>
          <w:p w:rsidR="009740F4" w:rsidRPr="00B51101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 w:rsidRPr="009740F4">
              <w:rPr>
                <w:sz w:val="24"/>
                <w:szCs w:val="28"/>
              </w:rPr>
              <w:t>Об'єм двигуна, см3</w:t>
            </w:r>
          </w:p>
        </w:tc>
        <w:tc>
          <w:tcPr>
            <w:tcW w:w="2126" w:type="dxa"/>
            <w:vAlign w:val="center"/>
          </w:tcPr>
          <w:p w:rsidR="009740F4" w:rsidRDefault="009740F4" w:rsidP="00C360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Не менше 1995</w:t>
            </w:r>
          </w:p>
        </w:tc>
        <w:tc>
          <w:tcPr>
            <w:tcW w:w="3402" w:type="dxa"/>
            <w:vAlign w:val="center"/>
          </w:tcPr>
          <w:p w:rsidR="009740F4" w:rsidRDefault="00AC2EE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Заощадливий та потужний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9740F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004" w:type="dxa"/>
            <w:vAlign w:val="center"/>
          </w:tcPr>
          <w:p w:rsidR="00577341" w:rsidRPr="008709A0" w:rsidRDefault="009E2F48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E2F48">
              <w:rPr>
                <w:sz w:val="24"/>
                <w:szCs w:val="24"/>
              </w:rPr>
              <w:t>Стандарт токсичності</w:t>
            </w:r>
          </w:p>
        </w:tc>
        <w:tc>
          <w:tcPr>
            <w:tcW w:w="2126" w:type="dxa"/>
            <w:vAlign w:val="center"/>
          </w:tcPr>
          <w:p w:rsidR="00577341" w:rsidRPr="008709A0" w:rsidRDefault="005D477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EURO</w:t>
            </w:r>
            <w:r w:rsidR="009E2F48" w:rsidRPr="009E2F48">
              <w:rPr>
                <w:sz w:val="24"/>
                <w:szCs w:val="24"/>
              </w:rPr>
              <w:t xml:space="preserve"> 6</w:t>
            </w:r>
          </w:p>
        </w:tc>
        <w:tc>
          <w:tcPr>
            <w:tcW w:w="3402" w:type="dxa"/>
            <w:vAlign w:val="center"/>
          </w:tcPr>
          <w:p w:rsidR="00577341" w:rsidRPr="008709A0" w:rsidRDefault="00A465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9E2F48" w:rsidRPr="009E2F48">
              <w:rPr>
                <w:sz w:val="24"/>
                <w:szCs w:val="24"/>
              </w:rPr>
              <w:t>міст шкідливих речовин у вихлопних газах</w:t>
            </w:r>
            <w:r w:rsidR="009E2F48">
              <w:rPr>
                <w:sz w:val="24"/>
                <w:szCs w:val="24"/>
              </w:rPr>
              <w:t xml:space="preserve"> відповідно до вимог екологічних стандартів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004" w:type="dxa"/>
            <w:vAlign w:val="center"/>
          </w:tcPr>
          <w:p w:rsidR="008C76F6" w:rsidRPr="009E2F48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Максимальна потужність двигуна</w:t>
            </w:r>
          </w:p>
        </w:tc>
        <w:tc>
          <w:tcPr>
            <w:tcW w:w="2126" w:type="dxa"/>
            <w:vAlign w:val="center"/>
          </w:tcPr>
          <w:p w:rsidR="008C76F6" w:rsidRPr="009E2F48" w:rsidRDefault="00AC0253" w:rsidP="00AD0931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17</w:t>
            </w:r>
            <w:r w:rsidR="00AD0931">
              <w:rPr>
                <w:sz w:val="24"/>
                <w:szCs w:val="24"/>
                <w:lang w:val="en-US"/>
              </w:rPr>
              <w:t>5</w:t>
            </w:r>
            <w:r w:rsidR="008C76F6">
              <w:rPr>
                <w:sz w:val="24"/>
                <w:szCs w:val="24"/>
              </w:rPr>
              <w:t xml:space="preserve"> к/с</w:t>
            </w:r>
          </w:p>
        </w:tc>
        <w:tc>
          <w:tcPr>
            <w:tcW w:w="3402" w:type="dxa"/>
            <w:vAlign w:val="center"/>
          </w:tcPr>
          <w:p w:rsidR="008C76F6" w:rsidRDefault="003A7E18" w:rsidP="003A7E18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скорочення витрат пального</w:t>
            </w:r>
          </w:p>
        </w:tc>
      </w:tr>
      <w:tr w:rsidR="00577341" w:rsidRPr="008709A0" w:rsidTr="00EF7BC6">
        <w:trPr>
          <w:trHeight w:val="134"/>
        </w:trPr>
        <w:tc>
          <w:tcPr>
            <w:tcW w:w="677" w:type="dxa"/>
            <w:vAlign w:val="center"/>
          </w:tcPr>
          <w:p w:rsidR="00577341" w:rsidRPr="008709A0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004" w:type="dxa"/>
            <w:vAlign w:val="center"/>
          </w:tcPr>
          <w:p w:rsidR="00577341" w:rsidRPr="008709A0" w:rsidRDefault="00A465E7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05FFA">
              <w:rPr>
                <w:sz w:val="24"/>
                <w:szCs w:val="24"/>
              </w:rPr>
              <w:t>Тип пального</w:t>
            </w:r>
          </w:p>
        </w:tc>
        <w:tc>
          <w:tcPr>
            <w:tcW w:w="2126" w:type="dxa"/>
            <w:vAlign w:val="center"/>
          </w:tcPr>
          <w:p w:rsidR="00577341" w:rsidRPr="008709A0" w:rsidRDefault="00A465E7" w:rsidP="00CA34CB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Дизель</w:t>
            </w:r>
          </w:p>
        </w:tc>
        <w:tc>
          <w:tcPr>
            <w:tcW w:w="3402" w:type="dxa"/>
            <w:vAlign w:val="center"/>
          </w:tcPr>
          <w:p w:rsidR="00577341" w:rsidRPr="008709A0" w:rsidRDefault="00A465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Ощадливість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004" w:type="dxa"/>
            <w:vAlign w:val="center"/>
          </w:tcPr>
          <w:p w:rsidR="008C76F6" w:rsidRPr="00505FFA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Трансмісія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Автоматична</w:t>
            </w:r>
          </w:p>
        </w:tc>
        <w:tc>
          <w:tcPr>
            <w:tcW w:w="3402" w:type="dxa"/>
            <w:vAlign w:val="center"/>
          </w:tcPr>
          <w:p w:rsidR="008C76F6" w:rsidRDefault="00C217E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Найбільш зручна при управлінні автомобілем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передач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8</w:t>
            </w:r>
          </w:p>
        </w:tc>
        <w:tc>
          <w:tcPr>
            <w:tcW w:w="3402" w:type="dxa"/>
            <w:vAlign w:val="center"/>
          </w:tcPr>
          <w:p w:rsidR="008C76F6" w:rsidRDefault="00556949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556949">
              <w:rPr>
                <w:sz w:val="24"/>
                <w:szCs w:val="24"/>
              </w:rPr>
              <w:t>Ощадливість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Підвіска передня та задня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Незалежна</w:t>
            </w:r>
          </w:p>
        </w:tc>
        <w:tc>
          <w:tcPr>
            <w:tcW w:w="3402" w:type="dxa"/>
            <w:vAlign w:val="center"/>
          </w:tcPr>
          <w:p w:rsidR="008C76F6" w:rsidRDefault="00C22E9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рівномірного щеплення з поверхнею при проходженні </w:t>
            </w:r>
            <w:r w:rsidR="004E7966">
              <w:rPr>
                <w:sz w:val="24"/>
                <w:szCs w:val="24"/>
              </w:rPr>
              <w:t>нерівних поверхонь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Передні та задні гальма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Дискові, вентильовані</w:t>
            </w:r>
          </w:p>
        </w:tc>
        <w:tc>
          <w:tcPr>
            <w:tcW w:w="3402" w:type="dxa"/>
            <w:vAlign w:val="center"/>
          </w:tcPr>
          <w:p w:rsidR="008C76F6" w:rsidRDefault="00823D9C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Більш надійні ніж інші гальма</w:t>
            </w:r>
          </w:p>
        </w:tc>
      </w:tr>
      <w:tr w:rsidR="008C76F6" w:rsidRPr="008709A0" w:rsidTr="00EF7BC6">
        <w:trPr>
          <w:trHeight w:val="134"/>
        </w:trPr>
        <w:tc>
          <w:tcPr>
            <w:tcW w:w="677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004" w:type="dxa"/>
            <w:vAlign w:val="center"/>
          </w:tcPr>
          <w:p w:rsidR="008C76F6" w:rsidRDefault="008C76F6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Габаритні розміри Д*Ш*В, мм.</w:t>
            </w:r>
          </w:p>
        </w:tc>
        <w:tc>
          <w:tcPr>
            <w:tcW w:w="2126" w:type="dxa"/>
            <w:vAlign w:val="center"/>
          </w:tcPr>
          <w:p w:rsidR="008C76F6" w:rsidRDefault="008C76F6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менше 5300*1900*1900</w:t>
            </w:r>
          </w:p>
        </w:tc>
        <w:tc>
          <w:tcPr>
            <w:tcW w:w="3402" w:type="dxa"/>
            <w:vAlign w:val="center"/>
          </w:tcPr>
          <w:p w:rsidR="008C76F6" w:rsidRDefault="00454DF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перевезення працівників ДНДЕКЦ МВС та спеціального обладнання</w:t>
            </w:r>
          </w:p>
        </w:tc>
      </w:tr>
      <w:tr w:rsidR="00BA3BBE" w:rsidRPr="00FC2587" w:rsidTr="00EF7BC6">
        <w:trPr>
          <w:trHeight w:val="134"/>
        </w:trPr>
        <w:tc>
          <w:tcPr>
            <w:tcW w:w="677" w:type="dxa"/>
            <w:vAlign w:val="center"/>
          </w:tcPr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12</w:t>
            </w:r>
          </w:p>
        </w:tc>
        <w:tc>
          <w:tcPr>
            <w:tcW w:w="3004" w:type="dxa"/>
            <w:vAlign w:val="center"/>
          </w:tcPr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Кількість місць</w:t>
            </w:r>
          </w:p>
        </w:tc>
        <w:tc>
          <w:tcPr>
            <w:tcW w:w="2126" w:type="dxa"/>
            <w:vAlign w:val="center"/>
          </w:tcPr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Не менше 7 </w:t>
            </w:r>
          </w:p>
          <w:p w:rsidR="00BA3BBE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(з водієм)</w:t>
            </w:r>
          </w:p>
        </w:tc>
        <w:tc>
          <w:tcPr>
            <w:tcW w:w="3402" w:type="dxa"/>
            <w:vAlign w:val="center"/>
          </w:tcPr>
          <w:p w:rsidR="00BA3BBE" w:rsidRPr="00FC2587" w:rsidRDefault="00BA3BB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Перевезення </w:t>
            </w:r>
            <w:r w:rsidR="00930F35" w:rsidRPr="00FC2587">
              <w:rPr>
                <w:sz w:val="24"/>
                <w:szCs w:val="24"/>
              </w:rPr>
              <w:t>працівників</w:t>
            </w:r>
            <w:r w:rsidRPr="00FC2587">
              <w:rPr>
                <w:sz w:val="24"/>
                <w:szCs w:val="24"/>
              </w:rPr>
              <w:t xml:space="preserve"> ДНДЕКЦ МВС</w:t>
            </w:r>
          </w:p>
        </w:tc>
      </w:tr>
      <w:tr w:rsidR="00577341" w:rsidRPr="00FC2587" w:rsidTr="00EF7BC6">
        <w:trPr>
          <w:trHeight w:val="134"/>
        </w:trPr>
        <w:tc>
          <w:tcPr>
            <w:tcW w:w="677" w:type="dxa"/>
            <w:vAlign w:val="center"/>
          </w:tcPr>
          <w:p w:rsidR="00577341" w:rsidRPr="00FC2587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13</w:t>
            </w:r>
          </w:p>
        </w:tc>
        <w:tc>
          <w:tcPr>
            <w:tcW w:w="3004" w:type="dxa"/>
            <w:vAlign w:val="center"/>
          </w:tcPr>
          <w:p w:rsidR="00577341" w:rsidRPr="00FC2587" w:rsidRDefault="00BA3BBE" w:rsidP="00BA3BB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Об’єм </w:t>
            </w:r>
            <w:r w:rsidR="00A465E7" w:rsidRPr="00FC2587">
              <w:rPr>
                <w:sz w:val="24"/>
                <w:szCs w:val="24"/>
              </w:rPr>
              <w:t>паливного бака, л</w:t>
            </w:r>
          </w:p>
        </w:tc>
        <w:tc>
          <w:tcPr>
            <w:tcW w:w="2126" w:type="dxa"/>
            <w:vAlign w:val="center"/>
          </w:tcPr>
          <w:p w:rsidR="00577341" w:rsidRPr="00FC2587" w:rsidRDefault="00A465E7" w:rsidP="00816C6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Не менше </w:t>
            </w:r>
            <w:r w:rsidR="00816C6E" w:rsidRPr="00FC2587">
              <w:rPr>
                <w:sz w:val="24"/>
                <w:szCs w:val="24"/>
              </w:rPr>
              <w:t>69</w:t>
            </w:r>
          </w:p>
        </w:tc>
        <w:tc>
          <w:tcPr>
            <w:tcW w:w="3402" w:type="dxa"/>
            <w:vAlign w:val="center"/>
          </w:tcPr>
          <w:p w:rsidR="00577341" w:rsidRPr="00FC2587" w:rsidRDefault="00816C6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З</w:t>
            </w:r>
            <w:r w:rsidR="00A465E7" w:rsidRPr="00FC2587">
              <w:rPr>
                <w:rFonts w:eastAsia="Calibri"/>
                <w:sz w:val="24"/>
                <w:szCs w:val="28"/>
              </w:rPr>
              <w:t>більшення запасу ходу автомобіля</w:t>
            </w:r>
          </w:p>
        </w:tc>
      </w:tr>
      <w:tr w:rsidR="00A465E7" w:rsidRPr="00FC2587" w:rsidTr="00EF7BC6">
        <w:trPr>
          <w:trHeight w:val="134"/>
        </w:trPr>
        <w:tc>
          <w:tcPr>
            <w:tcW w:w="677" w:type="dxa"/>
            <w:vAlign w:val="center"/>
          </w:tcPr>
          <w:p w:rsidR="00A465E7" w:rsidRPr="00FC2587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14</w:t>
            </w:r>
          </w:p>
        </w:tc>
        <w:tc>
          <w:tcPr>
            <w:tcW w:w="3004" w:type="dxa"/>
            <w:vAlign w:val="center"/>
          </w:tcPr>
          <w:p w:rsidR="00A465E7" w:rsidRPr="00FC2587" w:rsidRDefault="00BA3BBE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Антиблокувальна система гальм</w:t>
            </w:r>
          </w:p>
        </w:tc>
        <w:tc>
          <w:tcPr>
            <w:tcW w:w="2126" w:type="dxa"/>
            <w:vAlign w:val="center"/>
          </w:tcPr>
          <w:p w:rsidR="00A465E7" w:rsidRPr="00FC2587" w:rsidRDefault="00BA3BBE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A465E7" w:rsidRPr="00FC2587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гальмування</w:t>
            </w:r>
          </w:p>
        </w:tc>
      </w:tr>
      <w:tr w:rsidR="0071272E" w:rsidRPr="00FC2587" w:rsidTr="00EF7BC6">
        <w:trPr>
          <w:trHeight w:val="134"/>
        </w:trPr>
        <w:tc>
          <w:tcPr>
            <w:tcW w:w="677" w:type="dxa"/>
            <w:vAlign w:val="center"/>
          </w:tcPr>
          <w:p w:rsidR="0071272E" w:rsidRPr="00FC2587" w:rsidRDefault="00100E15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15</w:t>
            </w:r>
          </w:p>
        </w:tc>
        <w:tc>
          <w:tcPr>
            <w:tcW w:w="3004" w:type="dxa"/>
            <w:vAlign w:val="center"/>
          </w:tcPr>
          <w:p w:rsidR="0071272E" w:rsidRPr="00FC2587" w:rsidRDefault="00100E15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Система допомоги при екстреному гальмуванні </w:t>
            </w:r>
          </w:p>
        </w:tc>
        <w:tc>
          <w:tcPr>
            <w:tcW w:w="2126" w:type="dxa"/>
            <w:vAlign w:val="center"/>
          </w:tcPr>
          <w:p w:rsidR="0071272E" w:rsidRPr="00FC2587" w:rsidRDefault="00100E15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Pr="00FC2587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гальмування</w:t>
            </w:r>
          </w:p>
        </w:tc>
      </w:tr>
      <w:tr w:rsidR="0071272E" w:rsidRPr="00FC2587" w:rsidTr="00EF7BC6">
        <w:trPr>
          <w:trHeight w:val="134"/>
        </w:trPr>
        <w:tc>
          <w:tcPr>
            <w:tcW w:w="677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16</w:t>
            </w:r>
          </w:p>
        </w:tc>
        <w:tc>
          <w:tcPr>
            <w:tcW w:w="3004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Електронна система </w:t>
            </w:r>
            <w:r w:rsidRPr="00FC2587">
              <w:rPr>
                <w:sz w:val="24"/>
                <w:szCs w:val="24"/>
              </w:rPr>
              <w:lastRenderedPageBreak/>
              <w:t>розподілу гальмівних зусиль</w:t>
            </w:r>
          </w:p>
        </w:tc>
        <w:tc>
          <w:tcPr>
            <w:tcW w:w="2126" w:type="dxa"/>
            <w:vAlign w:val="center"/>
          </w:tcPr>
          <w:p w:rsidR="0071272E" w:rsidRPr="00FC2587" w:rsidRDefault="00B53E1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Наявність</w:t>
            </w:r>
          </w:p>
        </w:tc>
        <w:tc>
          <w:tcPr>
            <w:tcW w:w="3402" w:type="dxa"/>
            <w:vAlign w:val="center"/>
          </w:tcPr>
          <w:p w:rsidR="0071272E" w:rsidRPr="00FC2587" w:rsidRDefault="00BC235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гальмування</w:t>
            </w:r>
          </w:p>
        </w:tc>
      </w:tr>
      <w:tr w:rsidR="0071272E" w:rsidRPr="00FC2587" w:rsidTr="00EF7BC6">
        <w:trPr>
          <w:trHeight w:val="134"/>
        </w:trPr>
        <w:tc>
          <w:tcPr>
            <w:tcW w:w="677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17</w:t>
            </w:r>
          </w:p>
        </w:tc>
        <w:tc>
          <w:tcPr>
            <w:tcW w:w="3004" w:type="dxa"/>
            <w:vAlign w:val="center"/>
          </w:tcPr>
          <w:p w:rsidR="0071272E" w:rsidRPr="00FC2587" w:rsidRDefault="00B53E14" w:rsidP="00AC45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Електронна система стабілізації</w:t>
            </w:r>
          </w:p>
        </w:tc>
        <w:tc>
          <w:tcPr>
            <w:tcW w:w="2126" w:type="dxa"/>
            <w:vAlign w:val="center"/>
          </w:tcPr>
          <w:p w:rsidR="0071272E" w:rsidRPr="00FC2587" w:rsidRDefault="00B53E14" w:rsidP="00E8050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71272E" w:rsidRPr="00FC2587" w:rsidRDefault="0009421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попередження заносу автомобіля</w:t>
            </w:r>
          </w:p>
        </w:tc>
      </w:tr>
      <w:tr w:rsidR="00B53E14" w:rsidRPr="00FC2587" w:rsidTr="00EF7BC6">
        <w:trPr>
          <w:trHeight w:val="134"/>
        </w:trPr>
        <w:tc>
          <w:tcPr>
            <w:tcW w:w="677" w:type="dxa"/>
            <w:vAlign w:val="center"/>
          </w:tcPr>
          <w:p w:rsidR="00B53E14" w:rsidRPr="00FC2587" w:rsidRDefault="00B53E14" w:rsidP="00B53E1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18</w:t>
            </w:r>
          </w:p>
        </w:tc>
        <w:tc>
          <w:tcPr>
            <w:tcW w:w="3004" w:type="dxa"/>
            <w:vAlign w:val="center"/>
          </w:tcPr>
          <w:p w:rsidR="00B53E14" w:rsidRPr="00FC2587" w:rsidRDefault="00B53E14" w:rsidP="00B53E14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FC2587">
              <w:rPr>
                <w:rFonts w:ascii="Times New Roman" w:hAnsi="Times New Roman" w:cs="Times New Roman"/>
                <w:sz w:val="24"/>
                <w:szCs w:val="20"/>
              </w:rPr>
              <w:t>Система допомоги при рушанні на підйомі</w:t>
            </w:r>
          </w:p>
        </w:tc>
        <w:tc>
          <w:tcPr>
            <w:tcW w:w="2126" w:type="dxa"/>
            <w:vAlign w:val="center"/>
          </w:tcPr>
          <w:p w:rsidR="00B53E14" w:rsidRPr="00FC2587" w:rsidRDefault="00B53E14" w:rsidP="00B53E14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B53E14" w:rsidRPr="00FC2587" w:rsidRDefault="00B53E1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Використання в умовах бездоріжжя та в складних погодних умовах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19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Антибуксувальна система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B6D0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покращення переміщення по дорогах з низькою якістю, або слизькою </w:t>
            </w:r>
            <w:r w:rsidR="00930F35" w:rsidRPr="00FC2587">
              <w:rPr>
                <w:sz w:val="24"/>
                <w:szCs w:val="24"/>
              </w:rPr>
              <w:t>поверхнею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Круїз-контроль з обмежувачем швидкості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AB4C5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комфортного керування та обмеження максимально</w:t>
            </w:r>
            <w:r w:rsidR="00A0557E" w:rsidRPr="00FC2587">
              <w:rPr>
                <w:sz w:val="24"/>
                <w:szCs w:val="24"/>
              </w:rPr>
              <w:t xml:space="preserve"> </w:t>
            </w:r>
            <w:r w:rsidRPr="00FC2587">
              <w:rPr>
                <w:sz w:val="24"/>
                <w:szCs w:val="24"/>
              </w:rPr>
              <w:t>допустимої швидкості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Система моніторінгу тиску в шинах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500BC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контролю тиску в шинах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Сигналізатор втоми водія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DA063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безпечного керування транспортним засобом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Сигналізатор про непристебнуті ремені безпеки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62F8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безпеки водія та пасажирів під час ДТП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Автоматичне блокування дверей під час руху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62F8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безпеки водія та пасажирів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Фронтальні та бокові подушки безпеки водія та переднього пасажира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DA063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безпеки водія та пасажирів під час ДТП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Імобілайзер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C12AE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надійного блокування автомобіля та недопущення викрадення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Центральний замок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755E0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930F35" w:rsidRPr="00FC2587">
              <w:rPr>
                <w:sz w:val="24"/>
                <w:szCs w:val="24"/>
              </w:rPr>
              <w:t xml:space="preserve">зручності </w:t>
            </w:r>
            <w:r w:rsidRPr="00FC2587">
              <w:rPr>
                <w:sz w:val="24"/>
                <w:szCs w:val="24"/>
              </w:rPr>
              <w:t xml:space="preserve">закриванння та відкривання </w:t>
            </w:r>
            <w:r w:rsidR="00396E92" w:rsidRPr="00FC2587">
              <w:rPr>
                <w:sz w:val="24"/>
                <w:szCs w:val="24"/>
              </w:rPr>
              <w:t xml:space="preserve">всіх </w:t>
            </w:r>
            <w:r w:rsidRPr="00FC2587">
              <w:rPr>
                <w:sz w:val="24"/>
                <w:szCs w:val="24"/>
              </w:rPr>
              <w:t xml:space="preserve">дверей </w:t>
            </w:r>
            <w:r w:rsidR="00396E92" w:rsidRPr="00FC2587">
              <w:rPr>
                <w:sz w:val="24"/>
                <w:szCs w:val="24"/>
              </w:rPr>
              <w:t>одночасно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28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Захист двигуна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02627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захисту двигуна від сторонніх предметів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29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Електрогідропідсилювач керма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063C4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керування автмобілем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Бортовий комп'ютер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F03BF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автономного керування автомобілем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Регулювання рульової колонки по вильоту та висоті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F57ADA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керування автмобілем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Електричні склопідйомники передніх дверей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A77546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під час відкривання та закривання вікон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33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Двозоний клімат-контроль для водія та переднього пасажира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55DF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комфорту водія та переднього пасажира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Додатковий кондиціонер для заднього ряду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76702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комфорту пасажирів, які знаходяться на зад</w:t>
            </w:r>
            <w:r w:rsidR="00A30A34" w:rsidRPr="00FC2587">
              <w:rPr>
                <w:sz w:val="24"/>
                <w:szCs w:val="24"/>
              </w:rPr>
              <w:t>ніх сиді</w:t>
            </w:r>
            <w:r w:rsidRPr="00FC2587">
              <w:rPr>
                <w:sz w:val="24"/>
                <w:szCs w:val="24"/>
              </w:rPr>
              <w:t>н</w:t>
            </w:r>
            <w:r w:rsidR="005A7798" w:rsidRPr="00FC2587">
              <w:rPr>
                <w:sz w:val="24"/>
                <w:szCs w:val="24"/>
              </w:rPr>
              <w:t>н</w:t>
            </w:r>
            <w:r w:rsidRPr="00FC2587">
              <w:rPr>
                <w:sz w:val="24"/>
                <w:szCs w:val="24"/>
              </w:rPr>
              <w:t>ях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Догрівач двигуна Webasto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615A5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</w:t>
            </w:r>
            <w:r w:rsidR="00AD3026" w:rsidRPr="00FC2587">
              <w:rPr>
                <w:sz w:val="24"/>
                <w:szCs w:val="24"/>
              </w:rPr>
              <w:t>ля</w:t>
            </w:r>
            <w:r w:rsidRPr="00FC2587">
              <w:rPr>
                <w:sz w:val="24"/>
                <w:szCs w:val="24"/>
              </w:rPr>
              <w:t xml:space="preserve"> підігріву </w:t>
            </w:r>
            <w:r w:rsidR="004971AB" w:rsidRPr="00FC2587">
              <w:rPr>
                <w:sz w:val="24"/>
                <w:szCs w:val="24"/>
              </w:rPr>
              <w:t xml:space="preserve">пального </w:t>
            </w:r>
            <w:r w:rsidR="00AD3026" w:rsidRPr="00FC2587">
              <w:rPr>
                <w:sz w:val="24"/>
                <w:szCs w:val="24"/>
              </w:rPr>
              <w:t xml:space="preserve">під час запуску двигуна </w:t>
            </w:r>
            <w:r w:rsidR="004971AB" w:rsidRPr="00FC2587">
              <w:rPr>
                <w:sz w:val="24"/>
                <w:szCs w:val="24"/>
              </w:rPr>
              <w:t xml:space="preserve">у </w:t>
            </w:r>
            <w:r w:rsidR="002122B7" w:rsidRPr="00FC2587">
              <w:rPr>
                <w:sz w:val="24"/>
                <w:szCs w:val="24"/>
              </w:rPr>
              <w:t>холодну пору року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Очисник та підігрів заднього скла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5A14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очищення заднього скла під час опадів та розмороження скла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Підігрів сидіння водія та переднього пасажира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B936FF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856810" w:rsidRPr="00FC2587">
              <w:rPr>
                <w:sz w:val="24"/>
                <w:szCs w:val="24"/>
              </w:rPr>
              <w:t>зручності водія та пасажира у холодну пору року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38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Задній </w:t>
            </w:r>
            <w:r w:rsidR="00CA34CB">
              <w:rPr>
                <w:rFonts w:ascii="Times New Roman" w:hAnsi="Times New Roman" w:cs="Times New Roman"/>
                <w:sz w:val="24"/>
                <w:szCs w:val="24"/>
              </w:rPr>
              <w:t xml:space="preserve">та передній </w:t>
            </w: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датчик</w:t>
            </w:r>
            <w:r w:rsidR="00CA34C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паркування</w:t>
            </w:r>
            <w:r w:rsidR="00CA34CB">
              <w:rPr>
                <w:rFonts w:ascii="Times New Roman" w:hAnsi="Times New Roman" w:cs="Times New Roman"/>
                <w:sz w:val="24"/>
                <w:szCs w:val="24"/>
              </w:rPr>
              <w:t>, камера заднього огляду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5E7074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при паркувнні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39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Зовнішні дзеркала з обігрівом, електрорегулюванням та складанням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257070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AD3026" w:rsidRPr="00FC2587">
              <w:rPr>
                <w:sz w:val="24"/>
                <w:szCs w:val="24"/>
              </w:rPr>
              <w:t xml:space="preserve">підігріву </w:t>
            </w:r>
            <w:r w:rsidRPr="00FC2587">
              <w:rPr>
                <w:sz w:val="24"/>
                <w:szCs w:val="24"/>
              </w:rPr>
              <w:t xml:space="preserve">дзеркал </w:t>
            </w:r>
            <w:r w:rsidR="00AD3026" w:rsidRPr="00FC2587">
              <w:rPr>
                <w:sz w:val="24"/>
                <w:szCs w:val="24"/>
              </w:rPr>
              <w:t>у холодну пору року</w:t>
            </w:r>
            <w:r w:rsidRPr="00FC2587">
              <w:rPr>
                <w:sz w:val="24"/>
                <w:szCs w:val="24"/>
              </w:rPr>
              <w:t xml:space="preserve"> та зручності при паркуванні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Розкладний стіл для другого ряду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D4E1E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пасажирів при поїздках на далекі відстані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Задні бокові сонцезахисні шторки другого ряду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17027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пасажирів другого ряду сидінь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Килимове покриття підлоги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17027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Захист салону від забруднення під час експлуатації автомобіля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Підсвітка підніжки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C167E7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пасажирів в темний період часу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Оздоблення салону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Шкіра</w:t>
            </w:r>
          </w:p>
        </w:tc>
        <w:tc>
          <w:tcPr>
            <w:tcW w:w="3402" w:type="dxa"/>
            <w:vAlign w:val="center"/>
          </w:tcPr>
          <w:p w:rsidR="00C22E96" w:rsidRPr="00FC2587" w:rsidRDefault="00FA35FD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Зручний та надійний під час експлуатації</w:t>
            </w:r>
          </w:p>
        </w:tc>
      </w:tr>
      <w:tr w:rsidR="00C22E96" w:rsidRPr="00FC2587" w:rsidTr="0059744D">
        <w:trPr>
          <w:trHeight w:val="843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Електрорегулювання сидіння водія, підлокітник, підігрів сидіння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222D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водія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Другий ряд сидінь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Сидіння оздоблені шкірою, з підлокітниками та регулюванням. Встановлені на рейки та мають поздовжне регулювання</w:t>
            </w:r>
          </w:p>
        </w:tc>
        <w:tc>
          <w:tcPr>
            <w:tcW w:w="3402" w:type="dxa"/>
            <w:vAlign w:val="center"/>
          </w:tcPr>
          <w:p w:rsidR="00C22E96" w:rsidRPr="00FC2587" w:rsidRDefault="009971F3" w:rsidP="00832E2D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перевезення працівників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lastRenderedPageBreak/>
              <w:t>47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Третій ряд сидінь</w:t>
            </w:r>
          </w:p>
        </w:tc>
        <w:tc>
          <w:tcPr>
            <w:tcW w:w="2126" w:type="dxa"/>
          </w:tcPr>
          <w:p w:rsidR="00C22E96" w:rsidRPr="00FC2587" w:rsidRDefault="00E3255C" w:rsidP="00E32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Три роздільних сидіння. </w:t>
            </w:r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t>Сидіння оздоблені шкірою, з підлокітниками та регулюванням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22E96" w:rsidRPr="00FC2587"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Встановлені на рейки та мають поздовжне регулювання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vAlign w:val="center"/>
          </w:tcPr>
          <w:p w:rsidR="00C22E96" w:rsidRPr="00FC2587" w:rsidRDefault="00D73570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перевезення працівників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48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Мультимедійна система: не менше 7’сенсорний екран, не менше 8 динаміків, USB, Bluetooth, управління на кермі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D73570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під час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49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Розетка 220V, 4 од. розетки 12V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F1F98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Використання обладнання, що потребує живлення від електричної мережі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50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Права та ліва зсувні бокові двері з електроприводом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F45121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під час посадки та висадки працівників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51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Система безключового доступа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011203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зручності та надійності під час запуску двигуна автмобіля</w:t>
            </w:r>
          </w:p>
        </w:tc>
      </w:tr>
      <w:tr w:rsidR="00C22E96" w:rsidRPr="00FC2587" w:rsidTr="00930F35">
        <w:trPr>
          <w:trHeight w:val="1086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52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Денні ходові LED вогні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930F35" w:rsidP="00615BD6">
            <w:pPr>
              <w:pStyle w:val="1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  <w:shd w:val="clear" w:color="auto" w:fill="FFFFFF"/>
              </w:rPr>
              <w:t xml:space="preserve">Для покращення видимості транспортного засобу під час його руху у світлий час доби 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53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Ксенонові фари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EF4C28" w:rsidP="00DC7A0E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 xml:space="preserve">Для </w:t>
            </w:r>
            <w:r w:rsidR="00DC7A0E" w:rsidRPr="00FC2587">
              <w:rPr>
                <w:sz w:val="24"/>
                <w:szCs w:val="24"/>
              </w:rPr>
              <w:t>кращого освітлення дороги в нічний час</w:t>
            </w:r>
            <w:r w:rsidRPr="00FC2587">
              <w:rPr>
                <w:sz w:val="24"/>
                <w:szCs w:val="24"/>
              </w:rPr>
              <w:t xml:space="preserve"> 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C22E96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54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Система автоматичного включення переднього склоочищувача та фар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33714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</w:t>
            </w:r>
            <w:r w:rsidR="00B41F03" w:rsidRPr="00FC2587">
              <w:rPr>
                <w:sz w:val="24"/>
                <w:szCs w:val="24"/>
              </w:rPr>
              <w:t>ля зручності під час руху в поганих погодних умовах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9F07B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55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Протитуманні фари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75363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Використання в складних погодних умовах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9F07B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56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Легкосплавні диски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8A04CC" w:rsidP="008A04CC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зниження ваги колиса та покращення плавності руху</w:t>
            </w:r>
          </w:p>
        </w:tc>
      </w:tr>
      <w:tr w:rsidR="00C22E96" w:rsidRPr="00FC2587" w:rsidTr="00297E07">
        <w:trPr>
          <w:trHeight w:val="134"/>
        </w:trPr>
        <w:tc>
          <w:tcPr>
            <w:tcW w:w="677" w:type="dxa"/>
            <w:vAlign w:val="center"/>
          </w:tcPr>
          <w:p w:rsidR="00C22E96" w:rsidRPr="00FC2587" w:rsidRDefault="009F07BA" w:rsidP="00C22E96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57</w:t>
            </w:r>
          </w:p>
        </w:tc>
        <w:tc>
          <w:tcPr>
            <w:tcW w:w="3004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Повнорозмірне запасне колесо</w:t>
            </w:r>
          </w:p>
        </w:tc>
        <w:tc>
          <w:tcPr>
            <w:tcW w:w="2126" w:type="dxa"/>
          </w:tcPr>
          <w:p w:rsidR="00C22E96" w:rsidRPr="00FC2587" w:rsidRDefault="00C22E96" w:rsidP="00C22E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2587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  <w:vAlign w:val="center"/>
          </w:tcPr>
          <w:p w:rsidR="00C22E96" w:rsidRPr="00FC2587" w:rsidRDefault="00AD2F4A" w:rsidP="00AD2F4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FC2587">
              <w:rPr>
                <w:sz w:val="24"/>
                <w:szCs w:val="24"/>
              </w:rPr>
              <w:t>Для заміни у разі пошкодження колеса автомбіля</w:t>
            </w:r>
          </w:p>
        </w:tc>
      </w:tr>
    </w:tbl>
    <w:p w:rsidR="00A8565E" w:rsidRDefault="00A8565E" w:rsidP="00035CEE">
      <w:pPr>
        <w:pStyle w:val="1"/>
        <w:tabs>
          <w:tab w:val="left" w:pos="1069"/>
        </w:tabs>
        <w:spacing w:after="0" w:line="240" w:lineRule="auto"/>
        <w:jc w:val="both"/>
        <w:rPr>
          <w:b/>
          <w:sz w:val="28"/>
          <w:szCs w:val="28"/>
        </w:rPr>
      </w:pPr>
    </w:p>
    <w:p w:rsidR="00E7556C" w:rsidRDefault="00E7556C" w:rsidP="00035CEE">
      <w:pPr>
        <w:pStyle w:val="1"/>
        <w:tabs>
          <w:tab w:val="left" w:pos="1069"/>
        </w:tabs>
        <w:spacing w:after="0" w:line="240" w:lineRule="auto"/>
        <w:jc w:val="both"/>
        <w:rPr>
          <w:b/>
          <w:sz w:val="28"/>
          <w:szCs w:val="28"/>
        </w:rPr>
      </w:pPr>
      <w:r w:rsidRPr="00E7556C">
        <w:rPr>
          <w:b/>
          <w:sz w:val="28"/>
          <w:szCs w:val="28"/>
        </w:rPr>
        <w:t>Додаткове оснащення:</w:t>
      </w:r>
    </w:p>
    <w:p w:rsidR="00F71DBB" w:rsidRDefault="00F71DBB" w:rsidP="00035CEE">
      <w:pPr>
        <w:pStyle w:val="1"/>
        <w:tabs>
          <w:tab w:val="left" w:pos="1069"/>
        </w:tabs>
        <w:spacing w:after="0" w:line="240" w:lineRule="auto"/>
        <w:jc w:val="both"/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9209" w:type="dxa"/>
        <w:tblLayout w:type="fixed"/>
        <w:tblLook w:val="04A0" w:firstRow="1" w:lastRow="0" w:firstColumn="1" w:lastColumn="0" w:noHBand="0" w:noVBand="1"/>
      </w:tblPr>
      <w:tblGrid>
        <w:gridCol w:w="677"/>
        <w:gridCol w:w="3146"/>
        <w:gridCol w:w="1984"/>
        <w:gridCol w:w="3402"/>
      </w:tblGrid>
      <w:tr w:rsidR="00F71DBB" w:rsidRPr="00C76C53" w:rsidTr="00682C96">
        <w:trPr>
          <w:cantSplit/>
          <w:trHeight w:val="1198"/>
        </w:trPr>
        <w:tc>
          <w:tcPr>
            <w:tcW w:w="677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hanging="113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№ п/п</w:t>
            </w:r>
          </w:p>
        </w:tc>
        <w:tc>
          <w:tcPr>
            <w:tcW w:w="3146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Технічні (якісні) характеристики предмета закупівлі</w:t>
            </w:r>
          </w:p>
        </w:tc>
        <w:tc>
          <w:tcPr>
            <w:tcW w:w="1984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Параметри технічних (якісних)характеристик предмета закупівлі</w:t>
            </w:r>
          </w:p>
        </w:tc>
        <w:tc>
          <w:tcPr>
            <w:tcW w:w="3402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F71DBB">
              <w:rPr>
                <w:b/>
                <w:sz w:val="24"/>
                <w:szCs w:val="28"/>
              </w:rPr>
              <w:t>Обґрунтування технічних та якісних характеристик предмета закупівлі</w:t>
            </w:r>
          </w:p>
        </w:tc>
      </w:tr>
      <w:tr w:rsidR="00F71DBB" w:rsidRPr="001561F3" w:rsidTr="00682C96">
        <w:trPr>
          <w:trHeight w:val="139"/>
        </w:trPr>
        <w:tc>
          <w:tcPr>
            <w:tcW w:w="677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71DBB">
              <w:rPr>
                <w:sz w:val="20"/>
                <w:szCs w:val="28"/>
              </w:rPr>
              <w:t>1</w:t>
            </w:r>
          </w:p>
        </w:tc>
        <w:tc>
          <w:tcPr>
            <w:tcW w:w="3146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71DBB">
              <w:rPr>
                <w:sz w:val="20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</w:rPr>
            </w:pPr>
            <w:r w:rsidRPr="00F71DBB">
              <w:rPr>
                <w:sz w:val="20"/>
                <w:szCs w:val="28"/>
              </w:rPr>
              <w:t>3</w:t>
            </w:r>
          </w:p>
        </w:tc>
        <w:tc>
          <w:tcPr>
            <w:tcW w:w="3402" w:type="dxa"/>
            <w:vAlign w:val="center"/>
          </w:tcPr>
          <w:p w:rsidR="00F71DBB" w:rsidRPr="00F71DBB" w:rsidRDefault="00F71DBB" w:rsidP="00F71DBB">
            <w:pPr>
              <w:pStyle w:val="1"/>
              <w:spacing w:after="0" w:line="240" w:lineRule="auto"/>
              <w:ind w:firstLine="0"/>
              <w:jc w:val="center"/>
              <w:rPr>
                <w:sz w:val="20"/>
                <w:szCs w:val="28"/>
                <w:lang w:val="ru-RU"/>
              </w:rPr>
            </w:pPr>
            <w:r w:rsidRPr="00F71DBB">
              <w:rPr>
                <w:sz w:val="20"/>
                <w:szCs w:val="28"/>
              </w:rPr>
              <w:t>4</w:t>
            </w:r>
          </w:p>
        </w:tc>
      </w:tr>
      <w:tr w:rsidR="0075363A" w:rsidRPr="002E61CC" w:rsidTr="00030213">
        <w:trPr>
          <w:trHeight w:val="134"/>
        </w:trPr>
        <w:tc>
          <w:tcPr>
            <w:tcW w:w="677" w:type="dxa"/>
            <w:vAlign w:val="center"/>
          </w:tcPr>
          <w:p w:rsidR="0075363A" w:rsidRPr="002E61CC" w:rsidRDefault="00C110A4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Сейф з болтовим кріпленням до кузову автомобіля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 xml:space="preserve">Габаритні </w:t>
            </w:r>
            <w:r w:rsidR="00400ED1" w:rsidRPr="0075363A">
              <w:rPr>
                <w:rFonts w:ascii="Times New Roman" w:hAnsi="Times New Roman" w:cs="Times New Roman"/>
                <w:sz w:val="24"/>
                <w:szCs w:val="24"/>
              </w:rPr>
              <w:t>розміри</w:t>
            </w: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: не менше 300*380*320 мм. Товщина стінок – не менше 2,5 мм. Тип замка – ключовий. Гарантія на сейф – 3 роки</w:t>
            </w:r>
          </w:p>
        </w:tc>
        <w:tc>
          <w:tcPr>
            <w:tcW w:w="3402" w:type="dxa"/>
          </w:tcPr>
          <w:p w:rsidR="0075363A" w:rsidRPr="00033222" w:rsidRDefault="007C1E5E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400ED1">
              <w:rPr>
                <w:rFonts w:ascii="Times New Roman" w:hAnsi="Times New Roman" w:cs="Times New Roman"/>
                <w:sz w:val="24"/>
                <w:szCs w:val="24"/>
              </w:rPr>
              <w:t>перевезення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r w:rsidR="00400ED1">
              <w:rPr>
                <w:rFonts w:ascii="Times New Roman" w:hAnsi="Times New Roman" w:cs="Times New Roman"/>
                <w:sz w:val="24"/>
                <w:szCs w:val="24"/>
              </w:rPr>
              <w:t>зберігання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службових речей та документів</w:t>
            </w:r>
          </w:p>
        </w:tc>
      </w:tr>
      <w:tr w:rsidR="0075363A" w:rsidRPr="002E61CC" w:rsidTr="00030213">
        <w:trPr>
          <w:trHeight w:val="134"/>
        </w:trPr>
        <w:tc>
          <w:tcPr>
            <w:tcW w:w="677" w:type="dxa"/>
            <w:vAlign w:val="center"/>
          </w:tcPr>
          <w:p w:rsidR="0075363A" w:rsidRDefault="00C110A4" w:rsidP="0075363A">
            <w:pPr>
              <w:pStyle w:val="1"/>
              <w:spacing w:after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46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Магнітні наліпки на передні бокові двері з логотипом Експертної служби та напис «Експертна Служба МВС» на боковій частині автомобіля</w:t>
            </w:r>
          </w:p>
        </w:tc>
        <w:tc>
          <w:tcPr>
            <w:tcW w:w="1984" w:type="dxa"/>
          </w:tcPr>
          <w:p w:rsidR="0075363A" w:rsidRPr="0075363A" w:rsidRDefault="0075363A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63A">
              <w:rPr>
                <w:rFonts w:ascii="Times New Roman" w:hAnsi="Times New Roman" w:cs="Times New Roman"/>
                <w:sz w:val="24"/>
                <w:szCs w:val="24"/>
              </w:rPr>
              <w:t>Наявність</w:t>
            </w:r>
          </w:p>
        </w:tc>
        <w:tc>
          <w:tcPr>
            <w:tcW w:w="3402" w:type="dxa"/>
          </w:tcPr>
          <w:p w:rsidR="0075363A" w:rsidRPr="0075363A" w:rsidRDefault="00164890" w:rsidP="007536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ідентифікації автомобілів Експертної служби </w:t>
            </w:r>
            <w:r w:rsidR="00930F35">
              <w:rPr>
                <w:rFonts w:ascii="Times New Roman" w:hAnsi="Times New Roman" w:cs="Times New Roman"/>
                <w:sz w:val="24"/>
                <w:szCs w:val="24"/>
              </w:rPr>
              <w:t>МВС</w:t>
            </w:r>
          </w:p>
        </w:tc>
      </w:tr>
    </w:tbl>
    <w:p w:rsidR="00682C96" w:rsidRDefault="00682C96" w:rsidP="00164890">
      <w:pPr>
        <w:pStyle w:val="1"/>
        <w:tabs>
          <w:tab w:val="left" w:pos="1069"/>
        </w:tabs>
        <w:spacing w:after="0" w:line="240" w:lineRule="auto"/>
        <w:ind w:firstLine="0"/>
        <w:jc w:val="both"/>
        <w:rPr>
          <w:sz w:val="28"/>
          <w:szCs w:val="28"/>
        </w:rPr>
      </w:pPr>
    </w:p>
    <w:p w:rsidR="00A8565E" w:rsidRPr="00A8565E" w:rsidRDefault="00A8565E" w:rsidP="00A8565E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uk-UA"/>
        </w:rPr>
        <w:br w:type="column"/>
      </w:r>
    </w:p>
    <w:p w:rsidR="00A8565E" w:rsidRPr="00A8565E" w:rsidRDefault="00A8565E" w:rsidP="00A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856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Обґрунтування </w:t>
      </w:r>
    </w:p>
    <w:p w:rsidR="00A8565E" w:rsidRDefault="00A8565E" w:rsidP="00A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856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>розміру бюджетного призначення та очікуваної</w:t>
      </w:r>
    </w:p>
    <w:p w:rsidR="00A8565E" w:rsidRPr="00A8565E" w:rsidRDefault="00A8565E" w:rsidP="00A856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</w:pPr>
      <w:r w:rsidRPr="00A8565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uk-UA"/>
        </w:rPr>
        <w:t xml:space="preserve"> вартості предмета закупівлі </w:t>
      </w:r>
    </w:p>
    <w:p w:rsidR="00A8565E" w:rsidRDefault="00A8565E" w:rsidP="00A8565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8565E">
        <w:rPr>
          <w:b/>
          <w:sz w:val="28"/>
          <w:szCs w:val="28"/>
        </w:rPr>
        <w:t xml:space="preserve">Код ДК 021:2015 - 34110000-1 Легкові автомобілі </w:t>
      </w:r>
    </w:p>
    <w:p w:rsidR="00A8565E" w:rsidRDefault="00A8565E" w:rsidP="00A8565E">
      <w:pPr>
        <w:pStyle w:val="1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A8565E">
        <w:rPr>
          <w:b/>
          <w:sz w:val="28"/>
          <w:szCs w:val="28"/>
        </w:rPr>
        <w:t>(автомобіль спеціалізований)</w:t>
      </w:r>
    </w:p>
    <w:p w:rsidR="00A8565E" w:rsidRPr="00A8565E" w:rsidRDefault="00A8565E" w:rsidP="00A85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A8565E">
        <w:rPr>
          <w:rFonts w:ascii="Times New Roman" w:eastAsia="Times New Roman" w:hAnsi="Times New Roman" w:cs="Times New Roman"/>
          <w:iCs/>
          <w:sz w:val="20"/>
          <w:szCs w:val="28"/>
        </w:rPr>
        <w:t xml:space="preserve"> </w:t>
      </w:r>
      <w:r w:rsidRPr="00A8565E">
        <w:rPr>
          <w:rFonts w:ascii="Times New Roman" w:eastAsia="Times New Roman" w:hAnsi="Times New Roman" w:cs="Times New Roman"/>
          <w:iCs/>
          <w:sz w:val="20"/>
          <w:szCs w:val="28"/>
        </w:rPr>
        <w:t>(назва предмета закупівлі)</w:t>
      </w:r>
    </w:p>
    <w:p w:rsidR="00A8565E" w:rsidRPr="00A8565E" w:rsidRDefault="00A8565E" w:rsidP="00A85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A8565E" w:rsidRPr="00A8565E" w:rsidRDefault="00A8565E" w:rsidP="00A85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A8565E">
        <w:rPr>
          <w:rFonts w:ascii="Times New Roman" w:eastAsia="Times New Roman" w:hAnsi="Times New Roman" w:cs="Times New Roman"/>
          <w:b/>
          <w:sz w:val="26"/>
          <w:szCs w:val="26"/>
        </w:rPr>
        <w:t>(номер / ідентифікатор закупівлі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8565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UA</w:t>
      </w:r>
      <w:r w:rsidRPr="00A8565E">
        <w:rPr>
          <w:rFonts w:ascii="Times New Roman" w:eastAsia="Times New Roman" w:hAnsi="Times New Roman" w:cs="Times New Roman"/>
          <w:b/>
          <w:sz w:val="26"/>
          <w:szCs w:val="26"/>
        </w:rPr>
        <w:t>-2021-11-05-014810-</w:t>
      </w:r>
      <w:r w:rsidRPr="00A8565E">
        <w:rPr>
          <w:rFonts w:ascii="Times New Roman" w:eastAsia="Times New Roman" w:hAnsi="Times New Roman" w:cs="Times New Roman"/>
          <w:b/>
          <w:sz w:val="26"/>
          <w:szCs w:val="26"/>
          <w:lang w:val="en-US"/>
        </w:rPr>
        <w:t>b</w:t>
      </w:r>
      <w:r w:rsidRPr="00A8565E">
        <w:rPr>
          <w:rFonts w:ascii="Times New Roman" w:eastAsia="Times New Roman" w:hAnsi="Times New Roman" w:cs="Times New Roman"/>
          <w:b/>
          <w:sz w:val="26"/>
          <w:szCs w:val="26"/>
        </w:rPr>
        <w:t>)</w:t>
      </w:r>
    </w:p>
    <w:p w:rsidR="00A8565E" w:rsidRPr="00A8565E" w:rsidRDefault="00A8565E" w:rsidP="00A8565E">
      <w:pPr>
        <w:spacing w:after="0" w:line="240" w:lineRule="auto"/>
        <w:jc w:val="center"/>
        <w:rPr>
          <w:rFonts w:ascii="Times New Roman" w:hAnsi="Times New Roman" w:cs="Times New Roman"/>
          <w:iCs/>
          <w:sz w:val="20"/>
          <w:szCs w:val="28"/>
        </w:rPr>
      </w:pPr>
    </w:p>
    <w:p w:rsidR="00A8565E" w:rsidRPr="00A8565E" w:rsidRDefault="00A8565E" w:rsidP="00A85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8565E">
        <w:rPr>
          <w:rFonts w:ascii="Times New Roman" w:eastAsia="Times New Roman" w:hAnsi="Times New Roman" w:cs="Times New Roman"/>
          <w:sz w:val="26"/>
          <w:szCs w:val="26"/>
          <w:u w:val="single"/>
        </w:rPr>
        <w:t>1 527 629,00 грн (один мільйон п’ятсот двадцять сім тисяч шістсот двадцять дев’ять грн 00 коп)</w:t>
      </w:r>
    </w:p>
    <w:p w:rsidR="00A8565E" w:rsidRPr="00A8565E" w:rsidRDefault="00A8565E" w:rsidP="00A8565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8565E">
        <w:rPr>
          <w:rFonts w:ascii="Times New Roman" w:eastAsia="Times New Roman" w:hAnsi="Times New Roman" w:cs="Times New Roman"/>
          <w:sz w:val="20"/>
          <w:szCs w:val="28"/>
        </w:rPr>
        <w:t>(загальна очікувана вартість предмета закупівлі)</w:t>
      </w:r>
    </w:p>
    <w:p w:rsidR="00A8565E" w:rsidRPr="00A8565E" w:rsidRDefault="00A8565E" w:rsidP="00A8565E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10"/>
        <w:tblW w:w="9663" w:type="dxa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2240"/>
        <w:gridCol w:w="4026"/>
      </w:tblGrid>
      <w:tr w:rsidR="00A8565E" w:rsidRPr="00A8565E" w:rsidTr="00527703">
        <w:trPr>
          <w:cantSplit/>
          <w:trHeight w:val="654"/>
        </w:trPr>
        <w:tc>
          <w:tcPr>
            <w:tcW w:w="704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8565E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2693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Розмір бюджетного призначення</w:t>
            </w: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uk-UA"/>
              </w:rPr>
              <w:t>*</w:t>
            </w:r>
          </w:p>
        </w:tc>
        <w:tc>
          <w:tcPr>
            <w:tcW w:w="2240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Очікувана вартість предмета закупівлі</w:t>
            </w: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uk-UA"/>
              </w:rPr>
              <w:t>**</w:t>
            </w:r>
          </w:p>
        </w:tc>
        <w:tc>
          <w:tcPr>
            <w:tcW w:w="4026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Обґрунтування розміру очікуваної вартості</w:t>
            </w: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vertAlign w:val="superscript"/>
                <w:lang w:eastAsia="uk-UA"/>
              </w:rPr>
              <w:t>***</w:t>
            </w:r>
          </w:p>
        </w:tc>
      </w:tr>
      <w:tr w:rsidR="00A8565E" w:rsidRPr="00A8565E" w:rsidTr="00527703">
        <w:trPr>
          <w:trHeight w:val="107"/>
        </w:trPr>
        <w:tc>
          <w:tcPr>
            <w:tcW w:w="704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2</w:t>
            </w:r>
          </w:p>
        </w:tc>
        <w:tc>
          <w:tcPr>
            <w:tcW w:w="2240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3</w:t>
            </w:r>
          </w:p>
        </w:tc>
        <w:tc>
          <w:tcPr>
            <w:tcW w:w="4026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8"/>
                <w:lang w:eastAsia="uk-UA"/>
              </w:rPr>
              <w:t>4</w:t>
            </w:r>
          </w:p>
        </w:tc>
      </w:tr>
      <w:tr w:rsidR="00A8565E" w:rsidRPr="00A8565E" w:rsidTr="00527703">
        <w:trPr>
          <w:trHeight w:val="148"/>
        </w:trPr>
        <w:tc>
          <w:tcPr>
            <w:tcW w:w="704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2693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 w:eastAsia="uk-UA"/>
              </w:rPr>
              <w:t xml:space="preserve">1 527 629,00 </w:t>
            </w:r>
            <w:r w:rsidRPr="00A85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грн.</w:t>
            </w:r>
          </w:p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</w:p>
        </w:tc>
        <w:tc>
          <w:tcPr>
            <w:tcW w:w="2240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 xml:space="preserve">1 527 629,00 грн </w:t>
            </w:r>
          </w:p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uk-UA"/>
              </w:rPr>
              <w:t>з ПДВ</w:t>
            </w:r>
          </w:p>
        </w:tc>
        <w:tc>
          <w:tcPr>
            <w:tcW w:w="4026" w:type="dxa"/>
            <w:vAlign w:val="center"/>
          </w:tcPr>
          <w:p w:rsidR="00A8565E" w:rsidRPr="00A8565E" w:rsidRDefault="00A8565E" w:rsidP="00A85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uk-UA"/>
              </w:rPr>
            </w:pPr>
            <w:r w:rsidRPr="00A8565E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Очікувана вартість Товару визначена за методом аналізу цінових пропозицій відповідно до пункту 1 Розділу III Примірної методики визначення вартості предмета закупівлі затвердженої наказом Міністерства розвитку економіки, торгівлі та сільського господарства України від 18.02.2020 № 275 та складає 1 527 629,00 грн з урахуванням ПДВ (розрахунок додається).</w:t>
            </w:r>
          </w:p>
        </w:tc>
      </w:tr>
    </w:tbl>
    <w:p w:rsidR="00EB4480" w:rsidRDefault="00EB4480" w:rsidP="00913A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4480" w:rsidSect="0059744D">
      <w:headerReference w:type="default" r:id="rId8"/>
      <w:pgSz w:w="11906" w:h="16838"/>
      <w:pgMar w:top="1077" w:right="567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F8C" w:rsidRDefault="003F2F8C" w:rsidP="00EB4480">
      <w:pPr>
        <w:spacing w:after="0" w:line="240" w:lineRule="auto"/>
      </w:pPr>
      <w:r>
        <w:separator/>
      </w:r>
    </w:p>
  </w:endnote>
  <w:endnote w:type="continuationSeparator" w:id="0">
    <w:p w:rsidR="003F2F8C" w:rsidRDefault="003F2F8C" w:rsidP="00EB4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F8C" w:rsidRDefault="003F2F8C" w:rsidP="00EB4480">
      <w:pPr>
        <w:spacing w:after="0" w:line="240" w:lineRule="auto"/>
      </w:pPr>
      <w:r>
        <w:separator/>
      </w:r>
    </w:p>
  </w:footnote>
  <w:footnote w:type="continuationSeparator" w:id="0">
    <w:p w:rsidR="003F2F8C" w:rsidRDefault="003F2F8C" w:rsidP="00EB44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790314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B4480" w:rsidRPr="00EB4480" w:rsidRDefault="00EB4480">
        <w:pPr>
          <w:pStyle w:val="a8"/>
          <w:jc w:val="center"/>
          <w:rPr>
            <w:rFonts w:ascii="Times New Roman" w:hAnsi="Times New Roman" w:cs="Times New Roman"/>
          </w:rPr>
        </w:pPr>
        <w:r w:rsidRPr="00EB4480">
          <w:rPr>
            <w:rFonts w:ascii="Times New Roman" w:hAnsi="Times New Roman" w:cs="Times New Roman"/>
          </w:rPr>
          <w:fldChar w:fldCharType="begin"/>
        </w:r>
        <w:r w:rsidRPr="00EB4480">
          <w:rPr>
            <w:rFonts w:ascii="Times New Roman" w:hAnsi="Times New Roman" w:cs="Times New Roman"/>
          </w:rPr>
          <w:instrText>PAGE   \* MERGEFORMAT</w:instrText>
        </w:r>
        <w:r w:rsidRPr="00EB4480">
          <w:rPr>
            <w:rFonts w:ascii="Times New Roman" w:hAnsi="Times New Roman" w:cs="Times New Roman"/>
          </w:rPr>
          <w:fldChar w:fldCharType="separate"/>
        </w:r>
        <w:r w:rsidR="00A8565E" w:rsidRPr="00A8565E">
          <w:rPr>
            <w:rFonts w:ascii="Times New Roman" w:hAnsi="Times New Roman" w:cs="Times New Roman"/>
            <w:noProof/>
            <w:lang w:val="ru-RU"/>
          </w:rPr>
          <w:t>4</w:t>
        </w:r>
        <w:r w:rsidRPr="00EB4480">
          <w:rPr>
            <w:rFonts w:ascii="Times New Roman" w:hAnsi="Times New Roman" w:cs="Times New Roman"/>
          </w:rPr>
          <w:fldChar w:fldCharType="end"/>
        </w:r>
      </w:p>
    </w:sdtContent>
  </w:sdt>
  <w:p w:rsidR="00EB4480" w:rsidRDefault="00EB448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715FC4"/>
    <w:multiLevelType w:val="hybridMultilevel"/>
    <w:tmpl w:val="4F586F02"/>
    <w:lvl w:ilvl="0" w:tplc="0FB0261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616A3"/>
    <w:multiLevelType w:val="hybridMultilevel"/>
    <w:tmpl w:val="5476CB7C"/>
    <w:lvl w:ilvl="0" w:tplc="73C0ED4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B45F07"/>
    <w:multiLevelType w:val="hybridMultilevel"/>
    <w:tmpl w:val="E2849264"/>
    <w:lvl w:ilvl="0" w:tplc="AECA278E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CEE"/>
    <w:rsid w:val="00004EEE"/>
    <w:rsid w:val="00010F5E"/>
    <w:rsid w:val="00011203"/>
    <w:rsid w:val="00026276"/>
    <w:rsid w:val="00033222"/>
    <w:rsid w:val="000342A2"/>
    <w:rsid w:val="00035CEE"/>
    <w:rsid w:val="00044683"/>
    <w:rsid w:val="00046173"/>
    <w:rsid w:val="000543DF"/>
    <w:rsid w:val="00063C4F"/>
    <w:rsid w:val="000842B7"/>
    <w:rsid w:val="00094216"/>
    <w:rsid w:val="000B6513"/>
    <w:rsid w:val="000C21D3"/>
    <w:rsid w:val="000D7ED7"/>
    <w:rsid w:val="000F6227"/>
    <w:rsid w:val="00100203"/>
    <w:rsid w:val="00100E15"/>
    <w:rsid w:val="00104D4B"/>
    <w:rsid w:val="00130599"/>
    <w:rsid w:val="00132E4C"/>
    <w:rsid w:val="001445CD"/>
    <w:rsid w:val="00146CFA"/>
    <w:rsid w:val="00156F8B"/>
    <w:rsid w:val="001624A0"/>
    <w:rsid w:val="001626AE"/>
    <w:rsid w:val="00164890"/>
    <w:rsid w:val="0017027D"/>
    <w:rsid w:val="00173F0A"/>
    <w:rsid w:val="00196C6D"/>
    <w:rsid w:val="001B29CB"/>
    <w:rsid w:val="0020083C"/>
    <w:rsid w:val="002050E3"/>
    <w:rsid w:val="00207D83"/>
    <w:rsid w:val="002122B7"/>
    <w:rsid w:val="00217AB9"/>
    <w:rsid w:val="00217EEB"/>
    <w:rsid w:val="00222DF3"/>
    <w:rsid w:val="00243A68"/>
    <w:rsid w:val="00256FA7"/>
    <w:rsid w:val="00257070"/>
    <w:rsid w:val="002728C7"/>
    <w:rsid w:val="002879CF"/>
    <w:rsid w:val="002917A5"/>
    <w:rsid w:val="00297197"/>
    <w:rsid w:val="00297A0F"/>
    <w:rsid w:val="002A3ED9"/>
    <w:rsid w:val="002A6E63"/>
    <w:rsid w:val="002D357B"/>
    <w:rsid w:val="002E61CC"/>
    <w:rsid w:val="002F4742"/>
    <w:rsid w:val="002F75F1"/>
    <w:rsid w:val="00302CD4"/>
    <w:rsid w:val="003051D6"/>
    <w:rsid w:val="003271EA"/>
    <w:rsid w:val="0033714A"/>
    <w:rsid w:val="003406CD"/>
    <w:rsid w:val="003446C8"/>
    <w:rsid w:val="00356B7C"/>
    <w:rsid w:val="00362F87"/>
    <w:rsid w:val="00376702"/>
    <w:rsid w:val="00384E25"/>
    <w:rsid w:val="0039061C"/>
    <w:rsid w:val="00396E92"/>
    <w:rsid w:val="003A1787"/>
    <w:rsid w:val="003A7E18"/>
    <w:rsid w:val="003B6D0A"/>
    <w:rsid w:val="003C554E"/>
    <w:rsid w:val="003E303E"/>
    <w:rsid w:val="003F2F8C"/>
    <w:rsid w:val="00400ED1"/>
    <w:rsid w:val="004263BE"/>
    <w:rsid w:val="00454DFA"/>
    <w:rsid w:val="00457293"/>
    <w:rsid w:val="00467C40"/>
    <w:rsid w:val="00470904"/>
    <w:rsid w:val="00485266"/>
    <w:rsid w:val="00491198"/>
    <w:rsid w:val="004971AB"/>
    <w:rsid w:val="004A3B37"/>
    <w:rsid w:val="004B7131"/>
    <w:rsid w:val="004D1C01"/>
    <w:rsid w:val="004E7966"/>
    <w:rsid w:val="00500BCD"/>
    <w:rsid w:val="00522AAE"/>
    <w:rsid w:val="00541EE0"/>
    <w:rsid w:val="0054729A"/>
    <w:rsid w:val="00550C87"/>
    <w:rsid w:val="00551873"/>
    <w:rsid w:val="005531E9"/>
    <w:rsid w:val="005537A3"/>
    <w:rsid w:val="00555843"/>
    <w:rsid w:val="00556949"/>
    <w:rsid w:val="00563401"/>
    <w:rsid w:val="00575080"/>
    <w:rsid w:val="00577341"/>
    <w:rsid w:val="00583D0F"/>
    <w:rsid w:val="00590CC7"/>
    <w:rsid w:val="0059744D"/>
    <w:rsid w:val="005A1414"/>
    <w:rsid w:val="005A14F3"/>
    <w:rsid w:val="005A5F46"/>
    <w:rsid w:val="005A6E6A"/>
    <w:rsid w:val="005A7798"/>
    <w:rsid w:val="005D4774"/>
    <w:rsid w:val="005E1B9D"/>
    <w:rsid w:val="005E7074"/>
    <w:rsid w:val="005F13CC"/>
    <w:rsid w:val="005F3E38"/>
    <w:rsid w:val="005F6409"/>
    <w:rsid w:val="00600768"/>
    <w:rsid w:val="0060760D"/>
    <w:rsid w:val="00615A57"/>
    <w:rsid w:val="00615BD6"/>
    <w:rsid w:val="00623AFB"/>
    <w:rsid w:val="00634A1F"/>
    <w:rsid w:val="0065118A"/>
    <w:rsid w:val="006742EB"/>
    <w:rsid w:val="00680934"/>
    <w:rsid w:val="00681AD5"/>
    <w:rsid w:val="00682C96"/>
    <w:rsid w:val="00683652"/>
    <w:rsid w:val="006B6AD1"/>
    <w:rsid w:val="006C0959"/>
    <w:rsid w:val="006E7FD3"/>
    <w:rsid w:val="006F3DCF"/>
    <w:rsid w:val="006F3F72"/>
    <w:rsid w:val="006F6176"/>
    <w:rsid w:val="0071272E"/>
    <w:rsid w:val="00736C8E"/>
    <w:rsid w:val="007400F8"/>
    <w:rsid w:val="0074023D"/>
    <w:rsid w:val="0075363A"/>
    <w:rsid w:val="007549EF"/>
    <w:rsid w:val="00755E07"/>
    <w:rsid w:val="0079224F"/>
    <w:rsid w:val="007A201A"/>
    <w:rsid w:val="007C1E5E"/>
    <w:rsid w:val="007E16E6"/>
    <w:rsid w:val="007E50CF"/>
    <w:rsid w:val="007E724D"/>
    <w:rsid w:val="007F1DFF"/>
    <w:rsid w:val="00801EA1"/>
    <w:rsid w:val="00816C6E"/>
    <w:rsid w:val="00823D9C"/>
    <w:rsid w:val="00827602"/>
    <w:rsid w:val="00832E2D"/>
    <w:rsid w:val="00840446"/>
    <w:rsid w:val="00844DC0"/>
    <w:rsid w:val="0085014F"/>
    <w:rsid w:val="00852C46"/>
    <w:rsid w:val="00856810"/>
    <w:rsid w:val="008709A0"/>
    <w:rsid w:val="008A046C"/>
    <w:rsid w:val="008A04CC"/>
    <w:rsid w:val="008A4AB1"/>
    <w:rsid w:val="008B2986"/>
    <w:rsid w:val="008B3B89"/>
    <w:rsid w:val="008C76F6"/>
    <w:rsid w:val="008F5141"/>
    <w:rsid w:val="0090523B"/>
    <w:rsid w:val="00913ADA"/>
    <w:rsid w:val="00930F35"/>
    <w:rsid w:val="00955DF4"/>
    <w:rsid w:val="00957E17"/>
    <w:rsid w:val="00966B14"/>
    <w:rsid w:val="009740F4"/>
    <w:rsid w:val="009862D2"/>
    <w:rsid w:val="009946B0"/>
    <w:rsid w:val="009971F3"/>
    <w:rsid w:val="0099791D"/>
    <w:rsid w:val="009B299B"/>
    <w:rsid w:val="009C40EA"/>
    <w:rsid w:val="009C6C07"/>
    <w:rsid w:val="009C7BE3"/>
    <w:rsid w:val="009D4E1E"/>
    <w:rsid w:val="009D5A22"/>
    <w:rsid w:val="009D7E92"/>
    <w:rsid w:val="009E2F48"/>
    <w:rsid w:val="009E6B5C"/>
    <w:rsid w:val="009E79B8"/>
    <w:rsid w:val="009F07BA"/>
    <w:rsid w:val="009F1F98"/>
    <w:rsid w:val="00A00E26"/>
    <w:rsid w:val="00A0557E"/>
    <w:rsid w:val="00A30A34"/>
    <w:rsid w:val="00A465E7"/>
    <w:rsid w:val="00A506DC"/>
    <w:rsid w:val="00A731B7"/>
    <w:rsid w:val="00A77546"/>
    <w:rsid w:val="00A8565E"/>
    <w:rsid w:val="00A94FF2"/>
    <w:rsid w:val="00AB4C53"/>
    <w:rsid w:val="00AC0253"/>
    <w:rsid w:val="00AC275E"/>
    <w:rsid w:val="00AC2EE4"/>
    <w:rsid w:val="00AC3680"/>
    <w:rsid w:val="00AD0931"/>
    <w:rsid w:val="00AD2F4A"/>
    <w:rsid w:val="00AD3026"/>
    <w:rsid w:val="00B01CDD"/>
    <w:rsid w:val="00B055B7"/>
    <w:rsid w:val="00B320B0"/>
    <w:rsid w:val="00B41F03"/>
    <w:rsid w:val="00B51101"/>
    <w:rsid w:val="00B53E14"/>
    <w:rsid w:val="00B62C2E"/>
    <w:rsid w:val="00B77966"/>
    <w:rsid w:val="00B936FF"/>
    <w:rsid w:val="00B97856"/>
    <w:rsid w:val="00BA3BBE"/>
    <w:rsid w:val="00BB2552"/>
    <w:rsid w:val="00BC0C5E"/>
    <w:rsid w:val="00BC235F"/>
    <w:rsid w:val="00BC76DB"/>
    <w:rsid w:val="00BE196E"/>
    <w:rsid w:val="00BF4FDE"/>
    <w:rsid w:val="00BF6A10"/>
    <w:rsid w:val="00C04EBE"/>
    <w:rsid w:val="00C05A35"/>
    <w:rsid w:val="00C110A4"/>
    <w:rsid w:val="00C12AEE"/>
    <w:rsid w:val="00C167E7"/>
    <w:rsid w:val="00C217E3"/>
    <w:rsid w:val="00C22E96"/>
    <w:rsid w:val="00C330CC"/>
    <w:rsid w:val="00C3605A"/>
    <w:rsid w:val="00C36096"/>
    <w:rsid w:val="00C36323"/>
    <w:rsid w:val="00C54776"/>
    <w:rsid w:val="00C57FBF"/>
    <w:rsid w:val="00C652BB"/>
    <w:rsid w:val="00C729C4"/>
    <w:rsid w:val="00CA2710"/>
    <w:rsid w:val="00CA34CB"/>
    <w:rsid w:val="00CB7DD8"/>
    <w:rsid w:val="00CC7816"/>
    <w:rsid w:val="00CD3FFA"/>
    <w:rsid w:val="00CD6A96"/>
    <w:rsid w:val="00CE6E72"/>
    <w:rsid w:val="00CF2CBC"/>
    <w:rsid w:val="00CF4E75"/>
    <w:rsid w:val="00D06AFB"/>
    <w:rsid w:val="00D105B1"/>
    <w:rsid w:val="00D133C6"/>
    <w:rsid w:val="00D32F2C"/>
    <w:rsid w:val="00D34666"/>
    <w:rsid w:val="00D5647E"/>
    <w:rsid w:val="00D678F8"/>
    <w:rsid w:val="00D73570"/>
    <w:rsid w:val="00D90712"/>
    <w:rsid w:val="00D96CBD"/>
    <w:rsid w:val="00DA063F"/>
    <w:rsid w:val="00DB2E1C"/>
    <w:rsid w:val="00DC3F61"/>
    <w:rsid w:val="00DC5029"/>
    <w:rsid w:val="00DC7A0E"/>
    <w:rsid w:val="00DD288E"/>
    <w:rsid w:val="00E05C53"/>
    <w:rsid w:val="00E06339"/>
    <w:rsid w:val="00E11381"/>
    <w:rsid w:val="00E13B82"/>
    <w:rsid w:val="00E16266"/>
    <w:rsid w:val="00E22607"/>
    <w:rsid w:val="00E31BD0"/>
    <w:rsid w:val="00E3255C"/>
    <w:rsid w:val="00E32AD0"/>
    <w:rsid w:val="00E32D39"/>
    <w:rsid w:val="00E37056"/>
    <w:rsid w:val="00E556B4"/>
    <w:rsid w:val="00E62E2B"/>
    <w:rsid w:val="00E633B1"/>
    <w:rsid w:val="00E64CD1"/>
    <w:rsid w:val="00E70B93"/>
    <w:rsid w:val="00E73D2B"/>
    <w:rsid w:val="00E7556C"/>
    <w:rsid w:val="00E80504"/>
    <w:rsid w:val="00E975DC"/>
    <w:rsid w:val="00EA5712"/>
    <w:rsid w:val="00EB398B"/>
    <w:rsid w:val="00EB4480"/>
    <w:rsid w:val="00EB7980"/>
    <w:rsid w:val="00EC795F"/>
    <w:rsid w:val="00EF0F3B"/>
    <w:rsid w:val="00EF4C28"/>
    <w:rsid w:val="00EF7BC6"/>
    <w:rsid w:val="00F03BF7"/>
    <w:rsid w:val="00F45121"/>
    <w:rsid w:val="00F533B8"/>
    <w:rsid w:val="00F57ADA"/>
    <w:rsid w:val="00F71DBB"/>
    <w:rsid w:val="00F7575E"/>
    <w:rsid w:val="00F815B1"/>
    <w:rsid w:val="00F8794D"/>
    <w:rsid w:val="00FA35FD"/>
    <w:rsid w:val="00FB7429"/>
    <w:rsid w:val="00FC2587"/>
    <w:rsid w:val="00FD2E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1DD693-5981-42FB-90DD-EA379E1A1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uk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056"/>
    <w:pPr>
      <w:spacing w:after="160" w:line="259" w:lineRule="auto"/>
      <w:jc w:val="left"/>
    </w:pPr>
    <w:rPr>
      <w:rFonts w:asciiTheme="minorHAnsi" w:hAnsiTheme="minorHAnsi" w:cstheme="minorBid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35CE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1"/>
    <w:rsid w:val="00035CEE"/>
    <w:rPr>
      <w:rFonts w:eastAsia="Times New Roman"/>
      <w:sz w:val="26"/>
      <w:szCs w:val="26"/>
    </w:rPr>
  </w:style>
  <w:style w:type="paragraph" w:customStyle="1" w:styleId="1">
    <w:name w:val="Основной текст1"/>
    <w:basedOn w:val="a"/>
    <w:link w:val="a4"/>
    <w:rsid w:val="00035CEE"/>
    <w:pPr>
      <w:widowControl w:val="0"/>
      <w:spacing w:after="560" w:line="276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035CE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E7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724D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EB4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B4480"/>
    <w:rPr>
      <w:rFonts w:asciiTheme="minorHAnsi" w:hAnsiTheme="minorHAnsi" w:cstheme="minorBidi"/>
      <w:sz w:val="22"/>
    </w:rPr>
  </w:style>
  <w:style w:type="paragraph" w:styleId="aa">
    <w:name w:val="footer"/>
    <w:basedOn w:val="a"/>
    <w:link w:val="ab"/>
    <w:uiPriority w:val="99"/>
    <w:unhideWhenUsed/>
    <w:rsid w:val="00EB448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4480"/>
    <w:rPr>
      <w:rFonts w:asciiTheme="minorHAnsi" w:hAnsiTheme="minorHAnsi" w:cstheme="minorBidi"/>
      <w:sz w:val="22"/>
    </w:rPr>
  </w:style>
  <w:style w:type="table" w:customStyle="1" w:styleId="10">
    <w:name w:val="Сетка таблицы1"/>
    <w:basedOn w:val="a1"/>
    <w:next w:val="a3"/>
    <w:uiPriority w:val="39"/>
    <w:rsid w:val="00A8565E"/>
    <w:pPr>
      <w:jc w:val="left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33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B77498-203A-4B62-86A3-93E4460FBF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1168</Words>
  <Characters>6663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Артур Вікторович</dc:creator>
  <cp:keywords/>
  <dc:description/>
  <cp:lastModifiedBy>Поліщук Аліна Ростиславівна</cp:lastModifiedBy>
  <cp:revision>3</cp:revision>
  <cp:lastPrinted>2021-07-14T05:44:00Z</cp:lastPrinted>
  <dcterms:created xsi:type="dcterms:W3CDTF">2021-11-08T15:39:00Z</dcterms:created>
  <dcterms:modified xsi:type="dcterms:W3CDTF">2021-11-08T15:39:00Z</dcterms:modified>
</cp:coreProperties>
</file>