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E997" w14:textId="77777777" w:rsidR="005F72D1" w:rsidRPr="005F72D1" w:rsidRDefault="005F72D1" w:rsidP="005F72D1">
      <w:pPr>
        <w:widowControl/>
        <w:spacing w:after="160" w:line="228" w:lineRule="auto"/>
        <w:ind w:firstLine="5812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bookmarkStart w:id="0" w:name="bookmark3"/>
    </w:p>
    <w:p w14:paraId="08B02E3C" w14:textId="77777777" w:rsidR="005F72D1" w:rsidRPr="005F72D1" w:rsidRDefault="005F72D1" w:rsidP="005F72D1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5F72D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Обґрунтування</w:t>
      </w:r>
    </w:p>
    <w:p w14:paraId="7389577D" w14:textId="77777777" w:rsidR="005F72D1" w:rsidRPr="005F72D1" w:rsidRDefault="005F72D1" w:rsidP="005F72D1">
      <w:pPr>
        <w:pStyle w:val="22"/>
        <w:shd w:val="clear" w:color="auto" w:fill="auto"/>
        <w:spacing w:after="0" w:line="228" w:lineRule="auto"/>
        <w:rPr>
          <w:rFonts w:eastAsia="Arial Unicode MS"/>
          <w:b/>
          <w:sz w:val="24"/>
          <w:szCs w:val="24"/>
        </w:rPr>
      </w:pPr>
      <w:r w:rsidRPr="005F72D1">
        <w:rPr>
          <w:b/>
          <w:color w:val="auto"/>
          <w:sz w:val="22"/>
          <w:szCs w:val="22"/>
          <w:lang w:eastAsia="en-US" w:bidi="ar-SA"/>
        </w:rPr>
        <w:t>технічних та якісних характеристик предмета закупівлі</w:t>
      </w:r>
      <w:r w:rsidRPr="005F72D1">
        <w:rPr>
          <w:b/>
          <w:color w:val="auto"/>
          <w:sz w:val="22"/>
          <w:szCs w:val="22"/>
          <w:lang w:eastAsia="en-US" w:bidi="ar-SA"/>
        </w:rPr>
        <w:br/>
      </w:r>
      <w:r w:rsidRPr="005F72D1">
        <w:rPr>
          <w:rFonts w:eastAsia="Arial Unicode MS"/>
          <w:b/>
          <w:sz w:val="24"/>
          <w:szCs w:val="24"/>
        </w:rPr>
        <w:t>Код ДК 021:2015 33190000-8 Медичне обладнання та вироби медичного</w:t>
      </w:r>
    </w:p>
    <w:p w14:paraId="76EE47D9" w14:textId="77777777" w:rsidR="005F72D1" w:rsidRPr="005F72D1" w:rsidRDefault="005F72D1" w:rsidP="005F72D1">
      <w:pPr>
        <w:pStyle w:val="22"/>
        <w:shd w:val="clear" w:color="auto" w:fill="auto"/>
        <w:spacing w:after="0" w:line="228" w:lineRule="auto"/>
        <w:rPr>
          <w:rFonts w:eastAsia="Arial Unicode MS"/>
          <w:b/>
          <w:sz w:val="24"/>
          <w:szCs w:val="24"/>
        </w:rPr>
      </w:pPr>
      <w:r w:rsidRPr="005F72D1">
        <w:rPr>
          <w:rFonts w:eastAsia="Arial Unicode MS"/>
          <w:b/>
          <w:sz w:val="24"/>
          <w:szCs w:val="24"/>
        </w:rPr>
        <w:t>призначення різні (Одяг лабораторний)</w:t>
      </w:r>
    </w:p>
    <w:p w14:paraId="60AE186B" w14:textId="2E475056" w:rsidR="005F72D1" w:rsidRPr="005F72D1" w:rsidRDefault="005F72D1" w:rsidP="005F72D1">
      <w:pPr>
        <w:jc w:val="center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en-US" w:bidi="ar-SA"/>
        </w:rPr>
      </w:pPr>
      <w:r w:rsidRPr="005F72D1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en-US" w:bidi="ar-SA"/>
        </w:rPr>
        <w:t xml:space="preserve"> </w:t>
      </w:r>
      <w:r w:rsidRPr="005F72D1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en-US" w:bidi="ar-SA"/>
        </w:rPr>
        <w:t>(назва предмета закупівлі)</w:t>
      </w:r>
    </w:p>
    <w:p w14:paraId="11EBB16B" w14:textId="77777777" w:rsidR="005F72D1" w:rsidRPr="005F72D1" w:rsidRDefault="005F72D1" w:rsidP="005F72D1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A02029B" w14:textId="62079E51" w:rsidR="005F72D1" w:rsidRPr="005F72D1" w:rsidRDefault="005F72D1" w:rsidP="005F72D1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F72D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(номер / ідентифікатор закупівлі </w:t>
      </w:r>
      <w:r w:rsidRPr="005F72D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ar-SA"/>
        </w:rPr>
        <w:t>UA</w:t>
      </w:r>
      <w:r w:rsidRPr="005F72D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-2022-11-09-013310-</w:t>
      </w:r>
      <w:r w:rsidRPr="005F72D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ar-SA"/>
        </w:rPr>
        <w:t>a</w:t>
      </w:r>
      <w:r w:rsidRPr="005F72D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)</w:t>
      </w:r>
    </w:p>
    <w:p w14:paraId="33FA5E98" w14:textId="690BC9CE" w:rsidR="005F72D1" w:rsidRDefault="005F72D1" w:rsidP="005F72D1">
      <w:pPr>
        <w:jc w:val="center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en-US" w:bidi="ar-SA"/>
        </w:rPr>
      </w:pPr>
    </w:p>
    <w:p w14:paraId="0449D5F5" w14:textId="77777777" w:rsidR="005F72D1" w:rsidRPr="005F72D1" w:rsidRDefault="005F72D1" w:rsidP="005F72D1">
      <w:pPr>
        <w:jc w:val="center"/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en-US" w:bidi="ar-SA"/>
        </w:rPr>
      </w:pPr>
    </w:p>
    <w:p w14:paraId="270BC017" w14:textId="2DDE2B90" w:rsidR="005F72D1" w:rsidRDefault="005F72D1" w:rsidP="005F72D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F72D1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Технічні та якісні характеристики предмета закупівлі та їх обґрунтування щодо позиції/позицій предмета закупівлі:</w:t>
      </w:r>
      <w:bookmarkStart w:id="1" w:name="_GoBack"/>
      <w:bookmarkEnd w:id="1"/>
    </w:p>
    <w:p w14:paraId="3F39F2C7" w14:textId="5E506A7E" w:rsidR="005F72D1" w:rsidRPr="005F72D1" w:rsidRDefault="005F72D1" w:rsidP="005F72D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5F72D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t>1) Одяг лабораторний</w:t>
      </w:r>
    </w:p>
    <w:p w14:paraId="08D50827" w14:textId="77777777" w:rsidR="005F72D1" w:rsidRPr="005F72D1" w:rsidRDefault="005F72D1" w:rsidP="005F72D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Style w:val="a7"/>
        <w:tblW w:w="9357" w:type="dxa"/>
        <w:tblInd w:w="-5" w:type="dxa"/>
        <w:tblLook w:val="04A0" w:firstRow="1" w:lastRow="0" w:firstColumn="1" w:lastColumn="0" w:noHBand="0" w:noVBand="1"/>
      </w:tblPr>
      <w:tblGrid>
        <w:gridCol w:w="594"/>
        <w:gridCol w:w="2498"/>
        <w:gridCol w:w="3096"/>
        <w:gridCol w:w="3169"/>
      </w:tblGrid>
      <w:tr w:rsidR="005F72D1" w:rsidRPr="005F72D1" w14:paraId="243D443D" w14:textId="77777777" w:rsidTr="00797BB2">
        <w:trPr>
          <w:cantSplit/>
          <w:trHeight w:val="1198"/>
        </w:trPr>
        <w:tc>
          <w:tcPr>
            <w:tcW w:w="594" w:type="dxa"/>
            <w:vAlign w:val="center"/>
          </w:tcPr>
          <w:p w14:paraId="6FA672D1" w14:textId="77777777" w:rsidR="005F72D1" w:rsidRPr="005F72D1" w:rsidRDefault="005F72D1" w:rsidP="005F72D1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2498" w:type="dxa"/>
            <w:vAlign w:val="center"/>
          </w:tcPr>
          <w:p w14:paraId="5F8FB409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Технічні (якісні) характеристики предмета закупівлі</w:t>
            </w:r>
          </w:p>
        </w:tc>
        <w:tc>
          <w:tcPr>
            <w:tcW w:w="3096" w:type="dxa"/>
            <w:vAlign w:val="center"/>
          </w:tcPr>
          <w:p w14:paraId="26FA9DB4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69" w:type="dxa"/>
            <w:vAlign w:val="center"/>
          </w:tcPr>
          <w:p w14:paraId="7780D376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</w:tr>
      <w:tr w:rsidR="005F72D1" w:rsidRPr="005F72D1" w14:paraId="3F247F4E" w14:textId="77777777" w:rsidTr="00797BB2">
        <w:trPr>
          <w:trHeight w:val="139"/>
        </w:trPr>
        <w:tc>
          <w:tcPr>
            <w:tcW w:w="594" w:type="dxa"/>
            <w:vAlign w:val="center"/>
          </w:tcPr>
          <w:p w14:paraId="5D6FA110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98" w:type="dxa"/>
            <w:vAlign w:val="center"/>
          </w:tcPr>
          <w:p w14:paraId="1E82D8E7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096" w:type="dxa"/>
            <w:vAlign w:val="center"/>
          </w:tcPr>
          <w:p w14:paraId="1CC7D396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169" w:type="dxa"/>
            <w:vAlign w:val="center"/>
          </w:tcPr>
          <w:p w14:paraId="390CE7C7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5F72D1" w:rsidRPr="005F72D1" w14:paraId="0B942521" w14:textId="77777777" w:rsidTr="00797BB2">
        <w:trPr>
          <w:trHeight w:val="600"/>
        </w:trPr>
        <w:tc>
          <w:tcPr>
            <w:tcW w:w="594" w:type="dxa"/>
            <w:vAlign w:val="center"/>
          </w:tcPr>
          <w:p w14:paraId="7634AE25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98" w:type="dxa"/>
            <w:vAlign w:val="center"/>
          </w:tcPr>
          <w:p w14:paraId="5E09C756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Призначення</w:t>
            </w:r>
          </w:p>
        </w:tc>
        <w:tc>
          <w:tcPr>
            <w:tcW w:w="3096" w:type="dxa"/>
            <w:vAlign w:val="center"/>
          </w:tcPr>
          <w:p w14:paraId="38311EDC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Індивідуальний захист при проведенні експертиз</w:t>
            </w:r>
          </w:p>
        </w:tc>
        <w:tc>
          <w:tcPr>
            <w:tcW w:w="3169" w:type="dxa"/>
            <w:vAlign w:val="center"/>
          </w:tcPr>
          <w:p w14:paraId="4F79B7FC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Забезпечення санітарно-гігієнічних норм</w:t>
            </w:r>
          </w:p>
        </w:tc>
      </w:tr>
      <w:tr w:rsidR="005F72D1" w:rsidRPr="005F72D1" w14:paraId="2191AAC1" w14:textId="77777777" w:rsidTr="00797BB2">
        <w:trPr>
          <w:trHeight w:val="134"/>
        </w:trPr>
        <w:tc>
          <w:tcPr>
            <w:tcW w:w="594" w:type="dxa"/>
            <w:vAlign w:val="center"/>
          </w:tcPr>
          <w:p w14:paraId="4D6109A7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98" w:type="dxa"/>
            <w:vAlign w:val="center"/>
          </w:tcPr>
          <w:p w14:paraId="1EBC1B05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Кількість</w:t>
            </w:r>
          </w:p>
        </w:tc>
        <w:tc>
          <w:tcPr>
            <w:tcW w:w="3096" w:type="dxa"/>
            <w:vAlign w:val="center"/>
          </w:tcPr>
          <w:p w14:paraId="31655001" w14:textId="77777777" w:rsidR="005F72D1" w:rsidRPr="005F72D1" w:rsidRDefault="005F72D1" w:rsidP="005F72D1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77 комплектів</w:t>
            </w:r>
          </w:p>
        </w:tc>
        <w:tc>
          <w:tcPr>
            <w:tcW w:w="3169" w:type="dxa"/>
            <w:vAlign w:val="center"/>
          </w:tcPr>
          <w:p w14:paraId="16BB1141" w14:textId="77777777" w:rsidR="005F72D1" w:rsidRPr="005F72D1" w:rsidRDefault="005F72D1" w:rsidP="005F72D1">
            <w:pPr>
              <w:ind w:lef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Для заміни зношеного одягу та забезпечення новопризначених експертів</w:t>
            </w:r>
          </w:p>
        </w:tc>
      </w:tr>
      <w:tr w:rsidR="005F72D1" w:rsidRPr="005F72D1" w14:paraId="53F53344" w14:textId="77777777" w:rsidTr="00797BB2">
        <w:trPr>
          <w:trHeight w:val="134"/>
        </w:trPr>
        <w:tc>
          <w:tcPr>
            <w:tcW w:w="594" w:type="dxa"/>
            <w:vAlign w:val="center"/>
          </w:tcPr>
          <w:p w14:paraId="6C50742B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98" w:type="dxa"/>
            <w:vAlign w:val="center"/>
          </w:tcPr>
          <w:p w14:paraId="65858F74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Тканина</w:t>
            </w:r>
          </w:p>
        </w:tc>
        <w:tc>
          <w:tcPr>
            <w:tcW w:w="3096" w:type="dxa"/>
            <w:vAlign w:val="center"/>
          </w:tcPr>
          <w:p w14:paraId="4FDD3C77" w14:textId="77777777" w:rsidR="005F72D1" w:rsidRPr="005F72D1" w:rsidRDefault="005F72D1" w:rsidP="005F72D1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Змішана</w:t>
            </w:r>
          </w:p>
        </w:tc>
        <w:tc>
          <w:tcPr>
            <w:tcW w:w="3169" w:type="dxa"/>
            <w:vAlign w:val="center"/>
          </w:tcPr>
          <w:p w14:paraId="75658D93" w14:textId="77777777" w:rsidR="005F72D1" w:rsidRPr="005F72D1" w:rsidRDefault="005F72D1" w:rsidP="005F72D1">
            <w:pPr>
              <w:ind w:lef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Приємна на дотик, не викликати дискомфорту, повітропроникна, легко розгладжується</w:t>
            </w:r>
          </w:p>
        </w:tc>
      </w:tr>
      <w:tr w:rsidR="005F72D1" w:rsidRPr="005F72D1" w14:paraId="4F48C1FC" w14:textId="77777777" w:rsidTr="00797BB2">
        <w:trPr>
          <w:trHeight w:val="134"/>
        </w:trPr>
        <w:tc>
          <w:tcPr>
            <w:tcW w:w="594" w:type="dxa"/>
            <w:vAlign w:val="center"/>
          </w:tcPr>
          <w:p w14:paraId="00BCA314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3.1.</w:t>
            </w:r>
          </w:p>
        </w:tc>
        <w:tc>
          <w:tcPr>
            <w:tcW w:w="2498" w:type="dxa"/>
            <w:vAlign w:val="center"/>
          </w:tcPr>
          <w:p w14:paraId="5FC8F4E7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Колір</w:t>
            </w:r>
          </w:p>
        </w:tc>
        <w:tc>
          <w:tcPr>
            <w:tcW w:w="3096" w:type="dxa"/>
            <w:vAlign w:val="center"/>
          </w:tcPr>
          <w:p w14:paraId="3B683C6D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Темно-синій</w:t>
            </w:r>
          </w:p>
          <w:p w14:paraId="28E3063A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Темно-сірий</w:t>
            </w:r>
          </w:p>
          <w:p w14:paraId="2872B6BD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Фіолетовий (сливовий)</w:t>
            </w:r>
          </w:p>
        </w:tc>
        <w:tc>
          <w:tcPr>
            <w:tcW w:w="3169" w:type="dxa"/>
            <w:vAlign w:val="center"/>
          </w:tcPr>
          <w:p w14:paraId="53D93811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Відповідно прийнятій кольоровій гамі підрозділів за напрямами діяльності (проведення експертиз)</w:t>
            </w:r>
          </w:p>
        </w:tc>
      </w:tr>
      <w:tr w:rsidR="005F72D1" w:rsidRPr="005F72D1" w14:paraId="5725889E" w14:textId="77777777" w:rsidTr="00797BB2">
        <w:trPr>
          <w:trHeight w:val="345"/>
        </w:trPr>
        <w:tc>
          <w:tcPr>
            <w:tcW w:w="594" w:type="dxa"/>
            <w:vAlign w:val="center"/>
          </w:tcPr>
          <w:p w14:paraId="3546CA46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3.2.</w:t>
            </w:r>
          </w:p>
        </w:tc>
        <w:tc>
          <w:tcPr>
            <w:tcW w:w="2498" w:type="dxa"/>
            <w:vAlign w:val="center"/>
          </w:tcPr>
          <w:p w14:paraId="77CA9E37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 xml:space="preserve">Тип </w:t>
            </w:r>
          </w:p>
        </w:tc>
        <w:tc>
          <w:tcPr>
            <w:tcW w:w="3096" w:type="dxa"/>
            <w:vAlign w:val="center"/>
          </w:tcPr>
          <w:p w14:paraId="3324AC6D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 xml:space="preserve">Медична </w:t>
            </w:r>
          </w:p>
        </w:tc>
        <w:tc>
          <w:tcPr>
            <w:tcW w:w="3169" w:type="dxa"/>
            <w:vMerge w:val="restart"/>
            <w:vAlign w:val="center"/>
          </w:tcPr>
          <w:p w14:paraId="20F7A299" w14:textId="77777777" w:rsidR="005F72D1" w:rsidRPr="005F72D1" w:rsidRDefault="005F72D1" w:rsidP="005F72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F72D1">
              <w:rPr>
                <w:rFonts w:ascii="Times New Roman" w:hAnsi="Times New Roman" w:cs="Times New Roman"/>
                <w:snapToGrid w:val="0"/>
                <w:color w:val="auto"/>
              </w:rPr>
              <w:t xml:space="preserve">Відповідність виробу стандартам ДСТУ </w:t>
            </w:r>
            <w:r w:rsidRPr="005F72D1">
              <w:rPr>
                <w:rFonts w:ascii="Times New Roman" w:hAnsi="Times New Roman" w:cs="Times New Roman"/>
                <w:snapToGrid w:val="0"/>
                <w:color w:val="auto"/>
                <w:lang w:val="en-US"/>
              </w:rPr>
              <w:t>EN</w:t>
            </w:r>
            <w:r w:rsidRPr="005F72D1">
              <w:rPr>
                <w:rFonts w:ascii="Times New Roman" w:hAnsi="Times New Roman" w:cs="Times New Roman"/>
                <w:snapToGrid w:val="0"/>
                <w:color w:val="auto"/>
              </w:rPr>
              <w:t xml:space="preserve"> </w:t>
            </w:r>
            <w:r w:rsidRPr="005F72D1">
              <w:rPr>
                <w:rFonts w:ascii="Times New Roman" w:hAnsi="Times New Roman" w:cs="Times New Roman"/>
                <w:snapToGrid w:val="0"/>
                <w:color w:val="auto"/>
                <w:lang w:val="en-US"/>
              </w:rPr>
              <w:t>ISO</w:t>
            </w:r>
            <w:r w:rsidRPr="005F72D1">
              <w:rPr>
                <w:rFonts w:ascii="Times New Roman" w:hAnsi="Times New Roman" w:cs="Times New Roman"/>
                <w:snapToGrid w:val="0"/>
                <w:color w:val="auto"/>
              </w:rPr>
              <w:t xml:space="preserve"> 13688:2016.</w:t>
            </w:r>
          </w:p>
        </w:tc>
      </w:tr>
      <w:tr w:rsidR="005F72D1" w:rsidRPr="005F72D1" w14:paraId="34ED3F6C" w14:textId="77777777" w:rsidTr="00797BB2">
        <w:trPr>
          <w:trHeight w:val="134"/>
        </w:trPr>
        <w:tc>
          <w:tcPr>
            <w:tcW w:w="594" w:type="dxa"/>
            <w:vAlign w:val="center"/>
          </w:tcPr>
          <w:p w14:paraId="55F708B6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3.3.</w:t>
            </w:r>
          </w:p>
        </w:tc>
        <w:tc>
          <w:tcPr>
            <w:tcW w:w="2498" w:type="dxa"/>
            <w:vAlign w:val="center"/>
          </w:tcPr>
          <w:p w14:paraId="01161CDE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 xml:space="preserve">Склад </w:t>
            </w:r>
          </w:p>
        </w:tc>
        <w:tc>
          <w:tcPr>
            <w:tcW w:w="3096" w:type="dxa"/>
            <w:vAlign w:val="center"/>
          </w:tcPr>
          <w:p w14:paraId="485E0F98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Бавовна-</w:t>
            </w:r>
            <w:proofErr w:type="spellStart"/>
            <w:r w:rsidRPr="005F72D1">
              <w:rPr>
                <w:rFonts w:ascii="Times New Roman" w:eastAsia="Times New Roman" w:hAnsi="Times New Roman" w:cs="Times New Roman"/>
                <w:color w:val="auto"/>
              </w:rPr>
              <w:t>поліестер</w:t>
            </w:r>
            <w:proofErr w:type="spellEnd"/>
            <w:r w:rsidRPr="005F72D1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5F72D1">
              <w:rPr>
                <w:rFonts w:ascii="Times New Roman" w:eastAsia="Times New Roman" w:hAnsi="Times New Roman" w:cs="Times New Roman"/>
                <w:color w:val="auto"/>
              </w:rPr>
              <w:t>еластан</w:t>
            </w:r>
            <w:proofErr w:type="spellEnd"/>
          </w:p>
        </w:tc>
        <w:tc>
          <w:tcPr>
            <w:tcW w:w="3169" w:type="dxa"/>
            <w:vMerge/>
            <w:vAlign w:val="center"/>
          </w:tcPr>
          <w:p w14:paraId="5B8914BB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F72D1" w:rsidRPr="005F72D1" w14:paraId="7528CBA7" w14:textId="77777777" w:rsidTr="00797BB2">
        <w:trPr>
          <w:trHeight w:val="134"/>
        </w:trPr>
        <w:tc>
          <w:tcPr>
            <w:tcW w:w="594" w:type="dxa"/>
            <w:vAlign w:val="center"/>
          </w:tcPr>
          <w:p w14:paraId="0CA6E4E2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3.4.</w:t>
            </w:r>
          </w:p>
        </w:tc>
        <w:tc>
          <w:tcPr>
            <w:tcW w:w="2498" w:type="dxa"/>
            <w:vAlign w:val="center"/>
          </w:tcPr>
          <w:p w14:paraId="79A772FC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 xml:space="preserve">Щільність </w:t>
            </w:r>
          </w:p>
        </w:tc>
        <w:tc>
          <w:tcPr>
            <w:tcW w:w="3096" w:type="dxa"/>
            <w:vAlign w:val="center"/>
          </w:tcPr>
          <w:p w14:paraId="27F3394A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72D1">
              <w:rPr>
                <w:rFonts w:ascii="Times New Roman" w:eastAsia="Times New Roman" w:hAnsi="Times New Roman" w:cs="Times New Roman"/>
                <w:color w:val="auto"/>
              </w:rPr>
              <w:t>Від 160 г/м</w:t>
            </w:r>
            <w:r w:rsidRPr="005F72D1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2</w:t>
            </w:r>
            <w:r w:rsidRPr="005F72D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169" w:type="dxa"/>
            <w:vMerge/>
            <w:vAlign w:val="center"/>
          </w:tcPr>
          <w:p w14:paraId="38E99C95" w14:textId="77777777" w:rsidR="005F72D1" w:rsidRPr="005F72D1" w:rsidRDefault="005F72D1" w:rsidP="005F72D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241A6534" w14:textId="77777777" w:rsidR="005F72D1" w:rsidRDefault="005F72D1" w:rsidP="00E509AE">
      <w:pPr>
        <w:pStyle w:val="20"/>
        <w:keepNext/>
        <w:keepLines/>
        <w:shd w:val="clear" w:color="auto" w:fill="auto"/>
        <w:spacing w:before="0" w:line="228" w:lineRule="auto"/>
        <w:rPr>
          <w:sz w:val="24"/>
          <w:szCs w:val="24"/>
        </w:rPr>
      </w:pPr>
    </w:p>
    <w:p w14:paraId="127DC9D8" w14:textId="23A93836" w:rsidR="00A459F9" w:rsidRPr="005F72D1" w:rsidRDefault="005F72D1" w:rsidP="00E509AE">
      <w:pPr>
        <w:pStyle w:val="20"/>
        <w:keepNext/>
        <w:keepLines/>
        <w:shd w:val="clear" w:color="auto" w:fill="auto"/>
        <w:spacing w:before="0" w:line="228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FB6148" w:rsidRPr="005F72D1">
        <w:rPr>
          <w:sz w:val="24"/>
          <w:szCs w:val="24"/>
        </w:rPr>
        <w:lastRenderedPageBreak/>
        <w:t>Обґрунтування</w:t>
      </w:r>
      <w:bookmarkEnd w:id="0"/>
    </w:p>
    <w:p w14:paraId="127DC9D9" w14:textId="77777777" w:rsidR="00A459F9" w:rsidRPr="005F72D1" w:rsidRDefault="00FB6148" w:rsidP="00E509AE">
      <w:pPr>
        <w:pStyle w:val="40"/>
        <w:shd w:val="clear" w:color="auto" w:fill="auto"/>
        <w:spacing w:line="228" w:lineRule="auto"/>
        <w:ind w:firstLine="0"/>
        <w:jc w:val="center"/>
        <w:rPr>
          <w:sz w:val="24"/>
          <w:szCs w:val="24"/>
        </w:rPr>
      </w:pPr>
      <w:r w:rsidRPr="005F72D1">
        <w:rPr>
          <w:sz w:val="24"/>
          <w:szCs w:val="24"/>
        </w:rPr>
        <w:t>розміру бюджетного призначення та очікуваної вартості</w:t>
      </w:r>
    </w:p>
    <w:p w14:paraId="127DC9DA" w14:textId="77777777" w:rsidR="00A459F9" w:rsidRPr="005F72D1" w:rsidRDefault="00FB6148" w:rsidP="00E509AE">
      <w:pPr>
        <w:pStyle w:val="40"/>
        <w:shd w:val="clear" w:color="auto" w:fill="auto"/>
        <w:spacing w:line="228" w:lineRule="auto"/>
        <w:ind w:firstLine="0"/>
        <w:jc w:val="center"/>
        <w:rPr>
          <w:sz w:val="24"/>
          <w:szCs w:val="24"/>
        </w:rPr>
      </w:pPr>
      <w:r w:rsidRPr="005F72D1">
        <w:rPr>
          <w:sz w:val="24"/>
          <w:szCs w:val="24"/>
        </w:rPr>
        <w:t>предмета закупівлі</w:t>
      </w:r>
    </w:p>
    <w:p w14:paraId="3BEB3B1E" w14:textId="77777777" w:rsidR="005F72D1" w:rsidRPr="005F72D1" w:rsidRDefault="005F72D1" w:rsidP="00E509AE">
      <w:pPr>
        <w:pStyle w:val="22"/>
        <w:shd w:val="clear" w:color="auto" w:fill="auto"/>
        <w:spacing w:after="0" w:line="228" w:lineRule="auto"/>
        <w:rPr>
          <w:rFonts w:eastAsia="Arial Unicode MS"/>
          <w:b/>
          <w:sz w:val="24"/>
          <w:szCs w:val="24"/>
        </w:rPr>
      </w:pPr>
      <w:r w:rsidRPr="005F72D1">
        <w:rPr>
          <w:rFonts w:eastAsia="Arial Unicode MS"/>
          <w:b/>
          <w:sz w:val="24"/>
          <w:szCs w:val="24"/>
        </w:rPr>
        <w:t>Код ДК 021:2015 33190000-8 Медичне обладнання та вироби медичного</w:t>
      </w:r>
    </w:p>
    <w:p w14:paraId="6B2C11C0" w14:textId="4A47B634" w:rsidR="005F72D1" w:rsidRPr="005F72D1" w:rsidRDefault="005F72D1" w:rsidP="00E509AE">
      <w:pPr>
        <w:pStyle w:val="22"/>
        <w:shd w:val="clear" w:color="auto" w:fill="auto"/>
        <w:spacing w:after="0" w:line="228" w:lineRule="auto"/>
        <w:rPr>
          <w:rFonts w:eastAsia="Arial Unicode MS"/>
          <w:b/>
          <w:sz w:val="24"/>
          <w:szCs w:val="24"/>
        </w:rPr>
      </w:pPr>
      <w:r w:rsidRPr="005F72D1">
        <w:rPr>
          <w:rFonts w:eastAsia="Arial Unicode MS"/>
          <w:b/>
          <w:sz w:val="24"/>
          <w:szCs w:val="24"/>
        </w:rPr>
        <w:t>призначення різні (Одяг лабораторний)</w:t>
      </w:r>
    </w:p>
    <w:p w14:paraId="127DC9DC" w14:textId="608F0E7F" w:rsidR="002102E5" w:rsidRPr="005F72D1" w:rsidRDefault="000D672C" w:rsidP="00E509AE">
      <w:pPr>
        <w:pStyle w:val="22"/>
        <w:shd w:val="clear" w:color="auto" w:fill="auto"/>
        <w:spacing w:after="0" w:line="228" w:lineRule="auto"/>
        <w:rPr>
          <w:sz w:val="24"/>
          <w:szCs w:val="24"/>
        </w:rPr>
      </w:pPr>
      <w:r w:rsidRPr="005F72D1">
        <w:rPr>
          <w:sz w:val="24"/>
          <w:szCs w:val="24"/>
        </w:rPr>
        <w:t xml:space="preserve"> </w:t>
      </w:r>
      <w:r w:rsidR="002102E5" w:rsidRPr="005F72D1">
        <w:rPr>
          <w:sz w:val="24"/>
          <w:szCs w:val="24"/>
        </w:rPr>
        <w:t>(назва предмета закупівлі)</w:t>
      </w:r>
    </w:p>
    <w:p w14:paraId="127DC9DD" w14:textId="77777777" w:rsidR="004F023E" w:rsidRPr="005F72D1" w:rsidRDefault="004F023E" w:rsidP="00E509AE">
      <w:pPr>
        <w:pStyle w:val="22"/>
        <w:shd w:val="clear" w:color="auto" w:fill="auto"/>
        <w:spacing w:after="0" w:line="228" w:lineRule="auto"/>
        <w:rPr>
          <w:sz w:val="24"/>
          <w:szCs w:val="24"/>
        </w:rPr>
      </w:pPr>
    </w:p>
    <w:p w14:paraId="127DC9DE" w14:textId="324E5F00" w:rsidR="002102E5" w:rsidRPr="005F72D1" w:rsidRDefault="002102E5" w:rsidP="00E509AE">
      <w:pPr>
        <w:pStyle w:val="20"/>
        <w:keepNext/>
        <w:keepLines/>
        <w:shd w:val="clear" w:color="auto" w:fill="auto"/>
        <w:tabs>
          <w:tab w:val="left" w:leader="underscore" w:pos="8030"/>
        </w:tabs>
        <w:spacing w:before="0" w:line="228" w:lineRule="auto"/>
        <w:rPr>
          <w:sz w:val="24"/>
          <w:szCs w:val="24"/>
        </w:rPr>
      </w:pPr>
      <w:r w:rsidRPr="005F72D1">
        <w:rPr>
          <w:sz w:val="24"/>
          <w:szCs w:val="24"/>
        </w:rPr>
        <w:t xml:space="preserve">(номер/ідентифікатор закупівлі </w:t>
      </w:r>
      <w:r w:rsidR="005F72D1" w:rsidRPr="005F72D1">
        <w:rPr>
          <w:sz w:val="24"/>
          <w:szCs w:val="24"/>
          <w:lang w:val="en-US"/>
        </w:rPr>
        <w:t>UA</w:t>
      </w:r>
      <w:r w:rsidR="005F72D1" w:rsidRPr="005F72D1">
        <w:rPr>
          <w:sz w:val="24"/>
          <w:szCs w:val="24"/>
        </w:rPr>
        <w:t>-2022-11-09-013310-</w:t>
      </w:r>
      <w:r w:rsidR="005F72D1" w:rsidRPr="005F72D1">
        <w:rPr>
          <w:sz w:val="24"/>
          <w:szCs w:val="24"/>
          <w:lang w:val="en-US"/>
        </w:rPr>
        <w:t>a</w:t>
      </w:r>
      <w:r w:rsidRPr="005F72D1">
        <w:rPr>
          <w:sz w:val="24"/>
          <w:szCs w:val="24"/>
        </w:rPr>
        <w:t>)</w:t>
      </w:r>
    </w:p>
    <w:p w14:paraId="127DC9E0" w14:textId="77777777" w:rsidR="00184C99" w:rsidRPr="005F72D1" w:rsidRDefault="00184C99" w:rsidP="00E509AE">
      <w:pPr>
        <w:pStyle w:val="22"/>
        <w:shd w:val="clear" w:color="auto" w:fill="auto"/>
        <w:spacing w:after="0" w:line="228" w:lineRule="auto"/>
        <w:rPr>
          <w:sz w:val="24"/>
          <w:szCs w:val="24"/>
        </w:rPr>
      </w:pPr>
    </w:p>
    <w:p w14:paraId="127DC9E1" w14:textId="5E43CED8" w:rsidR="000D672C" w:rsidRPr="005F72D1" w:rsidRDefault="009F1500" w:rsidP="00E509AE">
      <w:pPr>
        <w:pStyle w:val="22"/>
        <w:shd w:val="clear" w:color="auto" w:fill="auto"/>
        <w:spacing w:after="0" w:line="228" w:lineRule="auto"/>
        <w:ind w:left="137" w:right="205"/>
        <w:rPr>
          <w:sz w:val="24"/>
          <w:szCs w:val="24"/>
          <w:u w:val="single"/>
        </w:rPr>
      </w:pPr>
      <w:r w:rsidRPr="005F72D1">
        <w:rPr>
          <w:color w:val="auto"/>
          <w:sz w:val="24"/>
          <w:szCs w:val="24"/>
          <w:u w:val="single"/>
        </w:rPr>
        <w:t>90 047</w:t>
      </w:r>
      <w:r w:rsidR="009F0F64" w:rsidRPr="005F72D1">
        <w:rPr>
          <w:color w:val="auto"/>
          <w:sz w:val="24"/>
          <w:szCs w:val="24"/>
          <w:u w:val="single"/>
        </w:rPr>
        <w:t>,</w:t>
      </w:r>
      <w:r w:rsidR="00EC2BC9" w:rsidRPr="005F72D1">
        <w:rPr>
          <w:color w:val="auto"/>
          <w:sz w:val="24"/>
          <w:szCs w:val="24"/>
          <w:u w:val="single"/>
        </w:rPr>
        <w:t>41</w:t>
      </w:r>
      <w:r w:rsidR="009F0F64" w:rsidRPr="005F72D1">
        <w:rPr>
          <w:bCs/>
          <w:color w:val="auto"/>
          <w:sz w:val="24"/>
          <w:szCs w:val="24"/>
          <w:u w:val="single"/>
        </w:rPr>
        <w:t xml:space="preserve"> </w:t>
      </w:r>
      <w:r w:rsidR="005F72D1">
        <w:rPr>
          <w:bCs/>
          <w:color w:val="auto"/>
          <w:sz w:val="24"/>
          <w:szCs w:val="24"/>
          <w:u w:val="single"/>
        </w:rPr>
        <w:t>грн</w:t>
      </w:r>
    </w:p>
    <w:p w14:paraId="127DC9E2" w14:textId="77777777" w:rsidR="004F023E" w:rsidRPr="005F72D1" w:rsidRDefault="004F023E" w:rsidP="00E509AE">
      <w:pPr>
        <w:pStyle w:val="22"/>
        <w:shd w:val="clear" w:color="auto" w:fill="auto"/>
        <w:spacing w:after="0" w:line="228" w:lineRule="auto"/>
        <w:rPr>
          <w:sz w:val="20"/>
          <w:szCs w:val="20"/>
        </w:rPr>
      </w:pPr>
      <w:r w:rsidRPr="005F72D1">
        <w:rPr>
          <w:sz w:val="20"/>
          <w:szCs w:val="20"/>
        </w:rPr>
        <w:t>(загальна очікувана вартість предмета закупівлі)</w:t>
      </w:r>
    </w:p>
    <w:p w14:paraId="127DC9E3" w14:textId="77777777" w:rsidR="002102E5" w:rsidRPr="005F72D1" w:rsidRDefault="002102E5" w:rsidP="00E509AE">
      <w:pPr>
        <w:pStyle w:val="22"/>
        <w:shd w:val="clear" w:color="auto" w:fill="auto"/>
        <w:spacing w:after="0" w:line="228" w:lineRule="auto"/>
        <w:rPr>
          <w:sz w:val="20"/>
          <w:szCs w:val="20"/>
        </w:rPr>
      </w:pPr>
    </w:p>
    <w:p w14:paraId="127DC9E4" w14:textId="2499B08B" w:rsidR="003767DD" w:rsidRPr="005F72D1" w:rsidRDefault="00B060E9" w:rsidP="005F72D1">
      <w:pPr>
        <w:pStyle w:val="22"/>
        <w:shd w:val="clear" w:color="auto" w:fill="auto"/>
        <w:spacing w:after="0" w:line="228" w:lineRule="auto"/>
        <w:ind w:firstLine="708"/>
        <w:jc w:val="left"/>
        <w:rPr>
          <w:sz w:val="24"/>
          <w:szCs w:val="24"/>
        </w:rPr>
      </w:pPr>
      <w:r w:rsidRPr="005F72D1">
        <w:rPr>
          <w:sz w:val="24"/>
          <w:szCs w:val="24"/>
        </w:rPr>
        <w:t>1</w:t>
      </w:r>
      <w:r w:rsidRPr="005F72D1">
        <w:rPr>
          <w:sz w:val="24"/>
          <w:szCs w:val="24"/>
          <w:lang w:val="ru-RU"/>
        </w:rPr>
        <w:t>)</w:t>
      </w:r>
      <w:r w:rsidRPr="005F72D1">
        <w:rPr>
          <w:rStyle w:val="510pt"/>
          <w:rFonts w:eastAsia="Franklin Gothic Demi Cond"/>
          <w:b w:val="0"/>
          <w:sz w:val="24"/>
          <w:szCs w:val="24"/>
          <w:lang w:val="ru-RU"/>
        </w:rPr>
        <w:t xml:space="preserve"> </w:t>
      </w:r>
      <w:r w:rsidR="005F72D1" w:rsidRPr="005F72D1">
        <w:rPr>
          <w:rStyle w:val="510pt"/>
          <w:rFonts w:eastAsia="Franklin Gothic Demi Cond"/>
          <w:b w:val="0"/>
          <w:sz w:val="24"/>
          <w:szCs w:val="24"/>
          <w:u w:val="single"/>
          <w:lang w:val="ru-RU"/>
        </w:rPr>
        <w:t xml:space="preserve"> </w:t>
      </w:r>
      <w:proofErr w:type="spellStart"/>
      <w:r w:rsidR="005F72D1" w:rsidRPr="005F72D1">
        <w:rPr>
          <w:rStyle w:val="510pt"/>
          <w:rFonts w:eastAsia="Franklin Gothic Demi Cond"/>
          <w:b w:val="0"/>
          <w:sz w:val="24"/>
          <w:szCs w:val="24"/>
          <w:u w:val="single"/>
          <w:lang w:val="ru-RU"/>
        </w:rPr>
        <w:t>Одяг</w:t>
      </w:r>
      <w:proofErr w:type="spellEnd"/>
      <w:r w:rsidR="005F72D1" w:rsidRPr="005F72D1">
        <w:rPr>
          <w:rStyle w:val="510pt"/>
          <w:rFonts w:eastAsia="Franklin Gothic Demi Cond"/>
          <w:b w:val="0"/>
          <w:sz w:val="24"/>
          <w:szCs w:val="24"/>
          <w:u w:val="single"/>
          <w:lang w:val="ru-RU"/>
        </w:rPr>
        <w:t xml:space="preserve"> </w:t>
      </w:r>
      <w:proofErr w:type="spellStart"/>
      <w:r w:rsidR="005F72D1" w:rsidRPr="005F72D1">
        <w:rPr>
          <w:rStyle w:val="510pt"/>
          <w:rFonts w:eastAsia="Franklin Gothic Demi Cond"/>
          <w:b w:val="0"/>
          <w:sz w:val="24"/>
          <w:szCs w:val="24"/>
          <w:u w:val="single"/>
          <w:lang w:val="ru-RU"/>
        </w:rPr>
        <w:t>лабораторний</w:t>
      </w:r>
      <w:proofErr w:type="spellEnd"/>
    </w:p>
    <w:p w14:paraId="127DC9E6" w14:textId="3E6D8D00" w:rsidR="00B060E9" w:rsidRPr="005F72D1" w:rsidRDefault="00B060E9" w:rsidP="005F72D1">
      <w:pPr>
        <w:pStyle w:val="22"/>
        <w:shd w:val="clear" w:color="auto" w:fill="auto"/>
        <w:spacing w:after="0" w:line="228" w:lineRule="auto"/>
        <w:jc w:val="left"/>
        <w:rPr>
          <w:sz w:val="24"/>
          <w:szCs w:val="24"/>
        </w:rPr>
      </w:pPr>
      <w:r w:rsidRPr="005F72D1">
        <w:rPr>
          <w:sz w:val="24"/>
          <w:szCs w:val="24"/>
        </w:rPr>
        <w:t xml:space="preserve">                      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268"/>
        <w:gridCol w:w="4683"/>
      </w:tblGrid>
      <w:tr w:rsidR="002102E5" w:rsidRPr="003767DD" w14:paraId="127DC9EC" w14:textId="77777777" w:rsidTr="008911AE">
        <w:trPr>
          <w:trHeight w:hRule="exact" w:val="8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DC9E7" w14:textId="77777777" w:rsidR="002102E5" w:rsidRPr="003767DD" w:rsidRDefault="002102E5" w:rsidP="00E509AE">
            <w:pPr>
              <w:pStyle w:val="22"/>
              <w:shd w:val="clear" w:color="auto" w:fill="auto"/>
              <w:spacing w:after="0" w:line="228" w:lineRule="auto"/>
              <w:ind w:hanging="15"/>
              <w:rPr>
                <w:sz w:val="24"/>
                <w:szCs w:val="24"/>
              </w:rPr>
            </w:pPr>
            <w:r w:rsidRPr="003767DD">
              <w:rPr>
                <w:rStyle w:val="23"/>
                <w:sz w:val="24"/>
                <w:szCs w:val="24"/>
              </w:rPr>
              <w:t>№</w:t>
            </w:r>
          </w:p>
          <w:p w14:paraId="127DC9E8" w14:textId="77777777" w:rsidR="002102E5" w:rsidRPr="003767DD" w:rsidRDefault="002102E5" w:rsidP="00E509AE">
            <w:pPr>
              <w:pStyle w:val="22"/>
              <w:shd w:val="clear" w:color="auto" w:fill="auto"/>
              <w:spacing w:after="0" w:line="228" w:lineRule="auto"/>
              <w:ind w:hanging="15"/>
              <w:rPr>
                <w:sz w:val="24"/>
                <w:szCs w:val="24"/>
              </w:rPr>
            </w:pPr>
            <w:r w:rsidRPr="003767DD">
              <w:rPr>
                <w:rStyle w:val="213pt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DC9E9" w14:textId="77777777" w:rsidR="002102E5" w:rsidRPr="003767DD" w:rsidRDefault="004F023E" w:rsidP="00E509AE">
            <w:pPr>
              <w:pStyle w:val="22"/>
              <w:shd w:val="clear" w:color="auto" w:fill="auto"/>
              <w:spacing w:after="0" w:line="228" w:lineRule="auto"/>
              <w:rPr>
                <w:sz w:val="24"/>
                <w:szCs w:val="24"/>
              </w:rPr>
            </w:pPr>
            <w:r w:rsidRPr="003767DD">
              <w:rPr>
                <w:rStyle w:val="213pt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DC9EA" w14:textId="77777777" w:rsidR="002102E5" w:rsidRPr="003767DD" w:rsidRDefault="002102E5" w:rsidP="00E509AE">
            <w:pPr>
              <w:pStyle w:val="22"/>
              <w:shd w:val="clear" w:color="auto" w:fill="auto"/>
              <w:spacing w:after="0" w:line="228" w:lineRule="auto"/>
              <w:rPr>
                <w:sz w:val="24"/>
                <w:szCs w:val="24"/>
              </w:rPr>
            </w:pPr>
            <w:r w:rsidRPr="003767DD">
              <w:rPr>
                <w:rStyle w:val="213pt"/>
                <w:sz w:val="24"/>
                <w:szCs w:val="24"/>
              </w:rPr>
              <w:t>Очікув</w:t>
            </w:r>
            <w:r w:rsidR="004F023E" w:rsidRPr="003767DD">
              <w:rPr>
                <w:rStyle w:val="213pt"/>
                <w:sz w:val="24"/>
                <w:szCs w:val="24"/>
              </w:rPr>
              <w:t>ана вартість предмета закупівлі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C9EB" w14:textId="77777777" w:rsidR="002102E5" w:rsidRPr="003767DD" w:rsidRDefault="002102E5" w:rsidP="00E509AE">
            <w:pPr>
              <w:pStyle w:val="22"/>
              <w:shd w:val="clear" w:color="auto" w:fill="auto"/>
              <w:spacing w:after="0" w:line="228" w:lineRule="auto"/>
              <w:rPr>
                <w:sz w:val="24"/>
                <w:szCs w:val="24"/>
              </w:rPr>
            </w:pPr>
            <w:r w:rsidRPr="003767DD">
              <w:rPr>
                <w:rStyle w:val="213pt"/>
                <w:sz w:val="24"/>
                <w:szCs w:val="24"/>
              </w:rPr>
              <w:t>Обґрунтуван</w:t>
            </w:r>
            <w:r w:rsidR="004F023E" w:rsidRPr="003767DD">
              <w:rPr>
                <w:rStyle w:val="213pt"/>
                <w:sz w:val="24"/>
                <w:szCs w:val="24"/>
              </w:rPr>
              <w:t>ня розміру очікуваної вартості</w:t>
            </w:r>
          </w:p>
        </w:tc>
      </w:tr>
      <w:tr w:rsidR="002102E5" w:rsidRPr="00AC2CF6" w14:paraId="127DCA0B" w14:textId="77777777" w:rsidTr="00EC2BC9">
        <w:trPr>
          <w:trHeight w:hRule="exact" w:val="67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DC9ED" w14:textId="77777777" w:rsidR="002102E5" w:rsidRPr="00AC2CF6" w:rsidRDefault="006D60BC" w:rsidP="004405CB">
            <w:pPr>
              <w:pStyle w:val="22"/>
              <w:shd w:val="clear" w:color="auto" w:fill="auto"/>
              <w:spacing w:after="0" w:line="240" w:lineRule="auto"/>
              <w:rPr>
                <w:rStyle w:val="23"/>
                <w:sz w:val="24"/>
                <w:szCs w:val="24"/>
              </w:rPr>
            </w:pPr>
            <w:r w:rsidRPr="00AC2CF6">
              <w:rPr>
                <w:rStyle w:val="23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DC9EE" w14:textId="3CEFE533" w:rsidR="006D60BC" w:rsidRPr="00AC2CF6" w:rsidRDefault="009F1500" w:rsidP="004405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Style w:val="213pt"/>
                <w:rFonts w:eastAsia="Arial Unicode MS"/>
                <w:sz w:val="24"/>
                <w:szCs w:val="24"/>
              </w:rPr>
              <w:t>90 047</w:t>
            </w:r>
            <w:r w:rsidR="0078770E" w:rsidRPr="00AC2CF6">
              <w:rPr>
                <w:rStyle w:val="213pt"/>
                <w:rFonts w:eastAsia="Arial Unicode MS"/>
                <w:sz w:val="24"/>
                <w:szCs w:val="24"/>
              </w:rPr>
              <w:t>,</w:t>
            </w:r>
            <w:r w:rsidR="00EC2BC9">
              <w:rPr>
                <w:rStyle w:val="213pt"/>
                <w:rFonts w:eastAsia="Arial Unicode MS"/>
                <w:sz w:val="24"/>
                <w:szCs w:val="24"/>
              </w:rPr>
              <w:t>41</w:t>
            </w:r>
            <w:r w:rsidR="006D60BC" w:rsidRPr="00AC2CF6">
              <w:rPr>
                <w:rStyle w:val="213pt"/>
                <w:rFonts w:eastAsia="Arial Unicode MS"/>
                <w:sz w:val="24"/>
                <w:szCs w:val="24"/>
              </w:rPr>
              <w:t xml:space="preserve"> </w:t>
            </w:r>
            <w:r w:rsidR="006D60BC" w:rsidRPr="00AC2CF6">
              <w:rPr>
                <w:rFonts w:ascii="Times New Roman" w:eastAsia="Times New Roman" w:hAnsi="Times New Roman" w:cs="Times New Roman"/>
                <w:bCs/>
              </w:rPr>
              <w:t>г</w:t>
            </w:r>
            <w:r w:rsidR="005F72D1">
              <w:rPr>
                <w:rFonts w:ascii="Times New Roman" w:eastAsia="Times New Roman" w:hAnsi="Times New Roman" w:cs="Times New Roman"/>
                <w:bCs/>
              </w:rPr>
              <w:t>р</w:t>
            </w:r>
            <w:r w:rsidR="006D60BC" w:rsidRPr="00AC2CF6">
              <w:rPr>
                <w:rFonts w:ascii="Times New Roman" w:eastAsia="Times New Roman" w:hAnsi="Times New Roman" w:cs="Times New Roman"/>
                <w:bCs/>
              </w:rPr>
              <w:t>н</w:t>
            </w:r>
          </w:p>
          <w:p w14:paraId="127DC9EF" w14:textId="77777777" w:rsidR="002102E5" w:rsidRPr="00AC2CF6" w:rsidRDefault="002102E5" w:rsidP="00FD46EB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14:paraId="127DC9F0" w14:textId="77777777" w:rsidR="00685E48" w:rsidRPr="00AC2CF6" w:rsidRDefault="00685E48" w:rsidP="00FD46EB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14:paraId="127DC9F1" w14:textId="77777777" w:rsidR="00685E48" w:rsidRPr="00AC2CF6" w:rsidRDefault="00685E48" w:rsidP="00FD46EB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14:paraId="127DC9F2" w14:textId="77777777" w:rsidR="00685E48" w:rsidRPr="00AC2CF6" w:rsidRDefault="00685E48" w:rsidP="00FD46EB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14:paraId="127DC9F3" w14:textId="77777777" w:rsidR="00685E48" w:rsidRPr="00AC2CF6" w:rsidRDefault="00685E48" w:rsidP="00FD46EB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14:paraId="127DC9F4" w14:textId="77777777" w:rsidR="00685E48" w:rsidRPr="00AC2CF6" w:rsidRDefault="00685E48" w:rsidP="00FD46EB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14:paraId="127DC9F5" w14:textId="77777777" w:rsidR="00685E48" w:rsidRPr="00AC2CF6" w:rsidRDefault="00685E48" w:rsidP="00FD46EB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14:paraId="127DC9F6" w14:textId="77777777" w:rsidR="00685E48" w:rsidRPr="00AC2CF6" w:rsidRDefault="00685E48" w:rsidP="00FD46EB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14:paraId="127DC9F7" w14:textId="77777777" w:rsidR="00685E48" w:rsidRPr="00AC2CF6" w:rsidRDefault="00685E48" w:rsidP="00FD46EB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14:paraId="127DC9F8" w14:textId="77777777" w:rsidR="00685E48" w:rsidRPr="00AC2CF6" w:rsidRDefault="00685E48" w:rsidP="00FD46EB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14:paraId="127DC9F9" w14:textId="77777777" w:rsidR="00685E48" w:rsidRPr="00AC2CF6" w:rsidRDefault="00685E48" w:rsidP="00FD46EB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14:paraId="127DC9FA" w14:textId="77777777" w:rsidR="00685E48" w:rsidRPr="00AC2CF6" w:rsidRDefault="00685E48" w:rsidP="00FD46EB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DC9FB" w14:textId="0C7B056B" w:rsidR="002102E5" w:rsidRPr="00AC2CF6" w:rsidRDefault="009F1500" w:rsidP="004405CB">
            <w:pPr>
              <w:pStyle w:val="22"/>
              <w:shd w:val="clear" w:color="auto" w:fill="auto"/>
              <w:spacing w:after="0" w:line="240" w:lineRule="auto"/>
              <w:ind w:left="137" w:right="205"/>
              <w:rPr>
                <w:rStyle w:val="213pt"/>
                <w:sz w:val="24"/>
                <w:szCs w:val="24"/>
              </w:rPr>
            </w:pPr>
            <w:r>
              <w:rPr>
                <w:sz w:val="24"/>
                <w:szCs w:val="24"/>
              </w:rPr>
              <w:t>90 047</w:t>
            </w:r>
            <w:r w:rsidR="00FD46EB" w:rsidRPr="00AC2CF6">
              <w:rPr>
                <w:sz w:val="24"/>
                <w:szCs w:val="24"/>
              </w:rPr>
              <w:t>,</w:t>
            </w:r>
            <w:r w:rsidR="00EC2BC9">
              <w:rPr>
                <w:sz w:val="24"/>
                <w:szCs w:val="24"/>
              </w:rPr>
              <w:t>41</w:t>
            </w:r>
            <w:r w:rsidR="004F547B" w:rsidRPr="00AC2CF6">
              <w:rPr>
                <w:bCs/>
                <w:sz w:val="24"/>
                <w:szCs w:val="24"/>
              </w:rPr>
              <w:t xml:space="preserve"> </w:t>
            </w:r>
            <w:r w:rsidR="005F72D1">
              <w:rPr>
                <w:bCs/>
                <w:sz w:val="24"/>
                <w:szCs w:val="24"/>
              </w:rPr>
              <w:t>грн</w:t>
            </w:r>
            <w:r w:rsidR="008911AE" w:rsidRPr="00AC2CF6">
              <w:rPr>
                <w:rStyle w:val="213pt"/>
                <w:sz w:val="24"/>
                <w:szCs w:val="24"/>
              </w:rPr>
              <w:t xml:space="preserve"> </w:t>
            </w:r>
          </w:p>
          <w:p w14:paraId="127DC9FC" w14:textId="77777777" w:rsidR="004F547B" w:rsidRPr="00AC2CF6" w:rsidRDefault="004F547B" w:rsidP="004405CB">
            <w:pPr>
              <w:pStyle w:val="22"/>
              <w:shd w:val="clear" w:color="auto" w:fill="auto"/>
              <w:spacing w:after="0" w:line="240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14:paraId="127DC9FD" w14:textId="77777777" w:rsidR="004F547B" w:rsidRPr="00AC2CF6" w:rsidRDefault="004F547B" w:rsidP="004405CB">
            <w:pPr>
              <w:pStyle w:val="22"/>
              <w:shd w:val="clear" w:color="auto" w:fill="auto"/>
              <w:spacing w:after="0" w:line="240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14:paraId="127DC9FE" w14:textId="77777777" w:rsidR="004F547B" w:rsidRPr="00AC2CF6" w:rsidRDefault="004F547B" w:rsidP="004405CB">
            <w:pPr>
              <w:pStyle w:val="22"/>
              <w:shd w:val="clear" w:color="auto" w:fill="auto"/>
              <w:spacing w:after="0" w:line="240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14:paraId="127DC9FF" w14:textId="77777777" w:rsidR="004F547B" w:rsidRPr="00AC2CF6" w:rsidRDefault="004F547B" w:rsidP="004405CB">
            <w:pPr>
              <w:pStyle w:val="22"/>
              <w:shd w:val="clear" w:color="auto" w:fill="auto"/>
              <w:spacing w:after="0" w:line="240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14:paraId="127DCA00" w14:textId="77777777" w:rsidR="004F547B" w:rsidRPr="00AC2CF6" w:rsidRDefault="004F547B" w:rsidP="004405CB">
            <w:pPr>
              <w:pStyle w:val="22"/>
              <w:shd w:val="clear" w:color="auto" w:fill="auto"/>
              <w:spacing w:after="0" w:line="240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14:paraId="127DCA01" w14:textId="77777777" w:rsidR="004F547B" w:rsidRPr="00AC2CF6" w:rsidRDefault="004F547B" w:rsidP="004405CB">
            <w:pPr>
              <w:pStyle w:val="22"/>
              <w:shd w:val="clear" w:color="auto" w:fill="auto"/>
              <w:spacing w:after="0" w:line="240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14:paraId="127DCA02" w14:textId="77777777" w:rsidR="004F547B" w:rsidRPr="00AC2CF6" w:rsidRDefault="004F547B" w:rsidP="004405CB">
            <w:pPr>
              <w:pStyle w:val="22"/>
              <w:shd w:val="clear" w:color="auto" w:fill="auto"/>
              <w:spacing w:after="0" w:line="240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14:paraId="127DCA03" w14:textId="77777777" w:rsidR="004F547B" w:rsidRPr="00AC2CF6" w:rsidRDefault="004F547B" w:rsidP="004405CB">
            <w:pPr>
              <w:pStyle w:val="22"/>
              <w:shd w:val="clear" w:color="auto" w:fill="auto"/>
              <w:spacing w:after="0" w:line="240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14:paraId="127DCA04" w14:textId="77777777" w:rsidR="00685E48" w:rsidRPr="00AC2CF6" w:rsidRDefault="00685E48" w:rsidP="004405CB">
            <w:pPr>
              <w:pStyle w:val="22"/>
              <w:shd w:val="clear" w:color="auto" w:fill="auto"/>
              <w:spacing w:after="0" w:line="240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14:paraId="127DCA05" w14:textId="77777777" w:rsidR="004F547B" w:rsidRPr="00AC2CF6" w:rsidRDefault="004F547B" w:rsidP="004405CB">
            <w:pPr>
              <w:pStyle w:val="22"/>
              <w:shd w:val="clear" w:color="auto" w:fill="auto"/>
              <w:spacing w:after="0" w:line="240" w:lineRule="auto"/>
              <w:ind w:left="137" w:right="205"/>
              <w:rPr>
                <w:rStyle w:val="213pt"/>
                <w:sz w:val="24"/>
                <w:szCs w:val="24"/>
              </w:rPr>
            </w:pPr>
          </w:p>
          <w:p w14:paraId="127DCA06" w14:textId="77777777" w:rsidR="004F547B" w:rsidRPr="00AC2CF6" w:rsidRDefault="004F547B" w:rsidP="004F547B">
            <w:pPr>
              <w:pStyle w:val="22"/>
              <w:shd w:val="clear" w:color="auto" w:fill="auto"/>
              <w:spacing w:after="0" w:line="240" w:lineRule="auto"/>
              <w:ind w:left="137" w:right="205"/>
              <w:rPr>
                <w:rStyle w:val="213pt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CA07" w14:textId="7EFAFDD9" w:rsidR="00E509AE" w:rsidRPr="00AC2CF6" w:rsidRDefault="008911AE" w:rsidP="008911AE">
            <w:pPr>
              <w:spacing w:line="216" w:lineRule="auto"/>
              <w:ind w:left="130" w:right="136" w:firstLine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AC2CF6">
              <w:rPr>
                <w:rFonts w:ascii="Times New Roman" w:hAnsi="Times New Roman" w:cs="Times New Roman"/>
                <w:color w:val="auto"/>
              </w:rPr>
              <w:t xml:space="preserve">Очікувана вартість зазначеного предмету закупівлі визначена відповідно до  пункту 1 розділу ІІІ примірної методики визначення очікуваної вартості предмета закупівлі, затвердженої наказом Мінекономіки від 18.02.2020 № 275 </w:t>
            </w:r>
            <w:r w:rsidRPr="00AC2CF6">
              <w:rPr>
                <w:rFonts w:ascii="Times New Roman" w:hAnsi="Times New Roman"/>
                <w:bCs/>
              </w:rPr>
              <w:t>(далі - Методика),</w:t>
            </w:r>
            <w:r w:rsidRPr="00AC2CF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C2CF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а саме: пошук інформації про актуальність цін здійснювалась аналізом загальнодоступної інформації, що міститься в мережі Інтернет у відкритому доступі та </w:t>
            </w:r>
            <w:r w:rsidRPr="00AC2CF6">
              <w:rPr>
                <w:rFonts w:ascii="Times New Roman" w:hAnsi="Times New Roman"/>
                <w:shd w:val="clear" w:color="auto" w:fill="FFFFFF"/>
              </w:rPr>
              <w:t xml:space="preserve">аналізом цінових </w:t>
            </w:r>
            <w:r w:rsidRPr="00AC2CF6">
              <w:rPr>
                <w:rFonts w:ascii="Times New Roman" w:hAnsi="Times New Roman" w:cs="Times New Roman"/>
                <w:shd w:val="clear" w:color="auto" w:fill="FFFFFF"/>
              </w:rPr>
              <w:t>пропозицій (рахунків на оплату та комерційних пропозицій)</w:t>
            </w:r>
            <w:r w:rsidRPr="00AC2CF6">
              <w:rPr>
                <w:rFonts w:ascii="Times New Roman" w:hAnsi="Times New Roman" w:cs="Times New Roman"/>
              </w:rPr>
              <w:t xml:space="preserve">, що надійшли  на електронну пошту </w:t>
            </w:r>
            <w:r w:rsidRPr="00AC2C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зг</w:t>
            </w:r>
            <w:r w:rsidRPr="00AC2CF6">
              <w:rPr>
                <w:rFonts w:ascii="Times New Roman" w:hAnsi="Times New Roman" w:cs="Times New Roman"/>
              </w:rPr>
              <w:t xml:space="preserve">ідно запиту ДНДЕКЦ МВС </w:t>
            </w:r>
            <w:r w:rsidRPr="00AC2CF6">
              <w:rPr>
                <w:rFonts w:ascii="Times New Roman" w:hAnsi="Times New Roman"/>
              </w:rPr>
              <w:t>на надання інформації про наявність  необхідного товару та актуальність цін для подальшого укладання договору</w:t>
            </w:r>
            <w:r w:rsidRPr="00AC2CF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  <w:p w14:paraId="127DCA08" w14:textId="77777777" w:rsidR="008911AE" w:rsidRPr="00AC2CF6" w:rsidRDefault="008911AE" w:rsidP="008911AE">
            <w:pPr>
              <w:pStyle w:val="11"/>
              <w:spacing w:after="0" w:line="240" w:lineRule="auto"/>
              <w:ind w:left="130" w:right="13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6">
              <w:rPr>
                <w:rFonts w:ascii="Times New Roman" w:hAnsi="Times New Roman" w:cs="Times New Roman"/>
                <w:sz w:val="24"/>
                <w:szCs w:val="24"/>
              </w:rPr>
              <w:t xml:space="preserve">Спираючись на технічні (якісні) та кількісні характеристики (вимоги) до предмету закупівлі (додаток 1) та ураховуючи кількість одягу лабораторного визначена очікувана вартість закупівлі, що становить </w:t>
            </w:r>
            <w:r w:rsidR="009F1500" w:rsidRPr="009F1500">
              <w:rPr>
                <w:rStyle w:val="213pt"/>
                <w:rFonts w:eastAsia="Arial Unicode MS"/>
                <w:sz w:val="24"/>
                <w:szCs w:val="24"/>
              </w:rPr>
              <w:t>90 047,</w:t>
            </w:r>
            <w:r w:rsidR="00EC2BC9">
              <w:rPr>
                <w:rStyle w:val="213pt"/>
                <w:rFonts w:eastAsia="Arial Unicode MS"/>
                <w:sz w:val="24"/>
                <w:szCs w:val="24"/>
              </w:rPr>
              <w:t>41</w:t>
            </w:r>
            <w:r w:rsidR="009F1500" w:rsidRPr="00AC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1500">
              <w:rPr>
                <w:rFonts w:ascii="Times New Roman" w:hAnsi="Times New Roman" w:cs="Times New Roman"/>
                <w:sz w:val="24"/>
                <w:szCs w:val="24"/>
              </w:rPr>
              <w:t>дев’яносто</w:t>
            </w:r>
            <w:r w:rsidRPr="00AC2CF6">
              <w:rPr>
                <w:rFonts w:ascii="Times New Roman" w:hAnsi="Times New Roman" w:cs="Times New Roman"/>
                <w:sz w:val="24"/>
                <w:szCs w:val="24"/>
              </w:rPr>
              <w:t xml:space="preserve"> тисяч </w:t>
            </w:r>
            <w:r w:rsidR="009F1500">
              <w:rPr>
                <w:rFonts w:ascii="Times New Roman" w:hAnsi="Times New Roman" w:cs="Times New Roman"/>
                <w:sz w:val="24"/>
                <w:szCs w:val="24"/>
              </w:rPr>
              <w:t>сорок сім</w:t>
            </w:r>
            <w:r w:rsidRPr="00AC2CF6">
              <w:rPr>
                <w:rFonts w:ascii="Times New Roman" w:hAnsi="Times New Roman" w:cs="Times New Roman"/>
                <w:sz w:val="24"/>
                <w:szCs w:val="24"/>
              </w:rPr>
              <w:t xml:space="preserve">) грн </w:t>
            </w:r>
            <w:r w:rsidR="00EC2B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C2CF6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14:paraId="127DCA09" w14:textId="77777777" w:rsidR="004405CB" w:rsidRPr="00AC2CF6" w:rsidRDefault="004405CB" w:rsidP="008911AE">
            <w:pPr>
              <w:spacing w:line="216" w:lineRule="auto"/>
              <w:ind w:left="130" w:right="136" w:firstLine="284"/>
              <w:jc w:val="both"/>
              <w:rPr>
                <w:rFonts w:ascii="Times New Roman" w:hAnsi="Times New Roman" w:cs="Times New Roman"/>
              </w:rPr>
            </w:pPr>
          </w:p>
          <w:p w14:paraId="127DCA0A" w14:textId="77777777" w:rsidR="002102E5" w:rsidRPr="00AC2CF6" w:rsidRDefault="002102E5" w:rsidP="004405CB">
            <w:pPr>
              <w:pStyle w:val="22"/>
              <w:shd w:val="clear" w:color="auto" w:fill="auto"/>
              <w:spacing w:after="0" w:line="240" w:lineRule="auto"/>
              <w:ind w:left="131" w:right="137" w:firstLine="284"/>
              <w:jc w:val="both"/>
              <w:rPr>
                <w:rStyle w:val="213pt"/>
                <w:sz w:val="24"/>
                <w:szCs w:val="24"/>
              </w:rPr>
            </w:pPr>
          </w:p>
        </w:tc>
      </w:tr>
    </w:tbl>
    <w:p w14:paraId="127DCA15" w14:textId="668B91B1" w:rsidR="004F023E" w:rsidRPr="004F023E" w:rsidRDefault="004F023E" w:rsidP="005F72D1">
      <w:pPr>
        <w:pStyle w:val="22"/>
        <w:shd w:val="clear" w:color="auto" w:fill="auto"/>
        <w:spacing w:after="0" w:line="240" w:lineRule="auto"/>
        <w:rPr>
          <w:b/>
        </w:rPr>
      </w:pPr>
    </w:p>
    <w:sectPr w:rsidR="004F023E" w:rsidRPr="004F023E" w:rsidSect="00E509AE">
      <w:pgSz w:w="11900" w:h="16840"/>
      <w:pgMar w:top="284" w:right="567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834F5" w14:textId="77777777" w:rsidR="000161BB" w:rsidRDefault="000161BB">
      <w:r>
        <w:separator/>
      </w:r>
    </w:p>
  </w:endnote>
  <w:endnote w:type="continuationSeparator" w:id="0">
    <w:p w14:paraId="2E3BD48C" w14:textId="77777777" w:rsidR="000161BB" w:rsidRDefault="0001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0EBD7" w14:textId="77777777" w:rsidR="000161BB" w:rsidRDefault="000161BB"/>
  </w:footnote>
  <w:footnote w:type="continuationSeparator" w:id="0">
    <w:p w14:paraId="4129B70C" w14:textId="77777777" w:rsidR="000161BB" w:rsidRDefault="000161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023"/>
    <w:multiLevelType w:val="multilevel"/>
    <w:tmpl w:val="885A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428A1"/>
    <w:multiLevelType w:val="multilevel"/>
    <w:tmpl w:val="DE1C8B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FF095D"/>
    <w:multiLevelType w:val="hybridMultilevel"/>
    <w:tmpl w:val="D10C3E68"/>
    <w:lvl w:ilvl="0" w:tplc="3DFC6A62">
      <w:start w:val="1"/>
      <w:numFmt w:val="bullet"/>
      <w:lvlText w:val="-"/>
      <w:lvlJc w:val="left"/>
      <w:pPr>
        <w:ind w:left="261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F9"/>
    <w:rsid w:val="000161BB"/>
    <w:rsid w:val="00040B63"/>
    <w:rsid w:val="00040ECF"/>
    <w:rsid w:val="0007076F"/>
    <w:rsid w:val="000A0D77"/>
    <w:rsid w:val="000D4D16"/>
    <w:rsid w:val="000D672C"/>
    <w:rsid w:val="00111E45"/>
    <w:rsid w:val="0013654F"/>
    <w:rsid w:val="001534DE"/>
    <w:rsid w:val="00184C99"/>
    <w:rsid w:val="001B2D79"/>
    <w:rsid w:val="001C2B02"/>
    <w:rsid w:val="001D3690"/>
    <w:rsid w:val="001F1B31"/>
    <w:rsid w:val="0020046E"/>
    <w:rsid w:val="002102E5"/>
    <w:rsid w:val="002242AE"/>
    <w:rsid w:val="0023260D"/>
    <w:rsid w:val="002820D2"/>
    <w:rsid w:val="0028731D"/>
    <w:rsid w:val="00294C5A"/>
    <w:rsid w:val="002C7CA0"/>
    <w:rsid w:val="002E5DAE"/>
    <w:rsid w:val="00333091"/>
    <w:rsid w:val="00336C65"/>
    <w:rsid w:val="003767DD"/>
    <w:rsid w:val="00384759"/>
    <w:rsid w:val="003C62FF"/>
    <w:rsid w:val="003E54CE"/>
    <w:rsid w:val="004241AA"/>
    <w:rsid w:val="004258C3"/>
    <w:rsid w:val="0043021D"/>
    <w:rsid w:val="004405CB"/>
    <w:rsid w:val="0044417E"/>
    <w:rsid w:val="004805C3"/>
    <w:rsid w:val="004916AD"/>
    <w:rsid w:val="00493A8D"/>
    <w:rsid w:val="004C146F"/>
    <w:rsid w:val="004C4AAA"/>
    <w:rsid w:val="004F023E"/>
    <w:rsid w:val="004F547B"/>
    <w:rsid w:val="004F719C"/>
    <w:rsid w:val="00503D6F"/>
    <w:rsid w:val="00505A61"/>
    <w:rsid w:val="00512DA3"/>
    <w:rsid w:val="00532368"/>
    <w:rsid w:val="005503BB"/>
    <w:rsid w:val="005603C0"/>
    <w:rsid w:val="005972BA"/>
    <w:rsid w:val="005B3F53"/>
    <w:rsid w:val="005C7AFB"/>
    <w:rsid w:val="005E6399"/>
    <w:rsid w:val="005F668B"/>
    <w:rsid w:val="005F72D1"/>
    <w:rsid w:val="006122E8"/>
    <w:rsid w:val="00613734"/>
    <w:rsid w:val="00630376"/>
    <w:rsid w:val="0063540E"/>
    <w:rsid w:val="00636E24"/>
    <w:rsid w:val="006378A8"/>
    <w:rsid w:val="00644DDF"/>
    <w:rsid w:val="00671B21"/>
    <w:rsid w:val="0067240F"/>
    <w:rsid w:val="00674790"/>
    <w:rsid w:val="00680254"/>
    <w:rsid w:val="00685E48"/>
    <w:rsid w:val="006B614E"/>
    <w:rsid w:val="006D60BC"/>
    <w:rsid w:val="006F658F"/>
    <w:rsid w:val="007172DE"/>
    <w:rsid w:val="00730451"/>
    <w:rsid w:val="00754429"/>
    <w:rsid w:val="00770275"/>
    <w:rsid w:val="0078770E"/>
    <w:rsid w:val="007917C2"/>
    <w:rsid w:val="00792FA8"/>
    <w:rsid w:val="007B33C5"/>
    <w:rsid w:val="007D5581"/>
    <w:rsid w:val="00820DD1"/>
    <w:rsid w:val="008359F5"/>
    <w:rsid w:val="008457AA"/>
    <w:rsid w:val="008832B8"/>
    <w:rsid w:val="00885D32"/>
    <w:rsid w:val="008911AE"/>
    <w:rsid w:val="00927D0A"/>
    <w:rsid w:val="00953946"/>
    <w:rsid w:val="00994239"/>
    <w:rsid w:val="0099527B"/>
    <w:rsid w:val="009F0F64"/>
    <w:rsid w:val="009F1500"/>
    <w:rsid w:val="009F41CB"/>
    <w:rsid w:val="00A35FDC"/>
    <w:rsid w:val="00A4102A"/>
    <w:rsid w:val="00A459F9"/>
    <w:rsid w:val="00A53115"/>
    <w:rsid w:val="00AA4C7B"/>
    <w:rsid w:val="00AC2CF6"/>
    <w:rsid w:val="00B060E9"/>
    <w:rsid w:val="00B5280E"/>
    <w:rsid w:val="00B659ED"/>
    <w:rsid w:val="00BB209B"/>
    <w:rsid w:val="00C233FC"/>
    <w:rsid w:val="00C313E0"/>
    <w:rsid w:val="00C413E1"/>
    <w:rsid w:val="00C56EC2"/>
    <w:rsid w:val="00C60141"/>
    <w:rsid w:val="00C970B8"/>
    <w:rsid w:val="00C97977"/>
    <w:rsid w:val="00CC3DAE"/>
    <w:rsid w:val="00CF38C2"/>
    <w:rsid w:val="00D00606"/>
    <w:rsid w:val="00D57B72"/>
    <w:rsid w:val="00DC3226"/>
    <w:rsid w:val="00DC6C48"/>
    <w:rsid w:val="00DF4366"/>
    <w:rsid w:val="00E26A27"/>
    <w:rsid w:val="00E47305"/>
    <w:rsid w:val="00E509AE"/>
    <w:rsid w:val="00E57132"/>
    <w:rsid w:val="00E70E7D"/>
    <w:rsid w:val="00E73C74"/>
    <w:rsid w:val="00E95E1B"/>
    <w:rsid w:val="00EB6C97"/>
    <w:rsid w:val="00EC2BC9"/>
    <w:rsid w:val="00F10C4C"/>
    <w:rsid w:val="00F31574"/>
    <w:rsid w:val="00F524E9"/>
    <w:rsid w:val="00F7063C"/>
    <w:rsid w:val="00F74126"/>
    <w:rsid w:val="00FB6148"/>
    <w:rsid w:val="00FD46EB"/>
    <w:rsid w:val="00FD5E2C"/>
    <w:rsid w:val="00FF0022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C9D4"/>
  <w15:docId w15:val="{71AC09ED-3497-4827-99F7-8F120465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F72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0pt">
    <w:name w:val="Заголовок №1 + 10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pt">
    <w:name w:val="Основной текст (4) + Не полужирный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ind w:hanging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Franklin Gothic Demi Cond" w:eastAsia="Franklin Gothic Demi Cond" w:hAnsi="Franklin Gothic Demi Cond" w:cs="Franklin Gothic Demi Cond"/>
      <w:spacing w:val="5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_"/>
    <w:basedOn w:val="a0"/>
    <w:link w:val="11"/>
    <w:rsid w:val="00040ECF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6"/>
    <w:rsid w:val="00040ECF"/>
    <w:pPr>
      <w:spacing w:after="560" w:line="276" w:lineRule="auto"/>
      <w:ind w:firstLine="400"/>
    </w:pPr>
    <w:rPr>
      <w:rFonts w:eastAsia="Times New Roman"/>
      <w:color w:val="auto"/>
      <w:sz w:val="26"/>
      <w:szCs w:val="26"/>
    </w:rPr>
  </w:style>
  <w:style w:type="table" w:styleId="a7">
    <w:name w:val="Table Grid"/>
    <w:basedOn w:val="a1"/>
    <w:uiPriority w:val="39"/>
    <w:rsid w:val="006D60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Другое_"/>
    <w:basedOn w:val="a0"/>
    <w:link w:val="a9"/>
    <w:locked/>
    <w:rsid w:val="000D4D16"/>
    <w:rPr>
      <w:rFonts w:ascii="Times New Roman" w:eastAsia="Times New Roman" w:hAnsi="Times New Roman" w:cs="Times New Roman"/>
      <w:color w:val="1F1F1F"/>
      <w:sz w:val="28"/>
      <w:szCs w:val="28"/>
    </w:rPr>
  </w:style>
  <w:style w:type="paragraph" w:customStyle="1" w:styleId="a9">
    <w:name w:val="Другое"/>
    <w:basedOn w:val="a"/>
    <w:link w:val="a8"/>
    <w:rsid w:val="000D4D16"/>
    <w:pPr>
      <w:jc w:val="center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paragraph" w:customStyle="1" w:styleId="12">
    <w:name w:val="Без інтервалів1"/>
    <w:uiPriority w:val="99"/>
    <w:rsid w:val="001C2B02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a">
    <w:name w:val="List Paragraph"/>
    <w:basedOn w:val="a"/>
    <w:uiPriority w:val="34"/>
    <w:qFormat/>
    <w:rsid w:val="008359F5"/>
    <w:pPr>
      <w:ind w:left="720"/>
      <w:contextualSpacing/>
    </w:pPr>
  </w:style>
  <w:style w:type="character" w:styleId="ab">
    <w:name w:val="Strong"/>
    <w:basedOn w:val="a0"/>
    <w:uiPriority w:val="22"/>
    <w:qFormat/>
    <w:rsid w:val="00AA4C7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503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ий HTML Знак"/>
    <w:basedOn w:val="a0"/>
    <w:link w:val="HTML"/>
    <w:uiPriority w:val="99"/>
    <w:rsid w:val="005503BB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E26A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26A27"/>
    <w:rPr>
      <w:rFonts w:ascii="Segoe UI" w:hAnsi="Segoe UI" w:cs="Segoe UI"/>
      <w:color w:val="000000"/>
      <w:sz w:val="18"/>
      <w:szCs w:val="18"/>
    </w:rPr>
  </w:style>
  <w:style w:type="character" w:customStyle="1" w:styleId="24">
    <w:name w:val="Основний текст (2)_"/>
    <w:basedOn w:val="a0"/>
    <w:link w:val="25"/>
    <w:rsid w:val="007304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ий текст (2)"/>
    <w:basedOn w:val="a"/>
    <w:link w:val="24"/>
    <w:rsid w:val="00730451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D2D5-712A-430F-A44D-B74C8981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Титорчук Владислав Геннадійович</dc:creator>
  <cp:lastModifiedBy>Поліщук Аліна Ростиславівна</cp:lastModifiedBy>
  <cp:revision>2</cp:revision>
  <cp:lastPrinted>2021-03-29T10:49:00Z</cp:lastPrinted>
  <dcterms:created xsi:type="dcterms:W3CDTF">2022-11-10T08:35:00Z</dcterms:created>
  <dcterms:modified xsi:type="dcterms:W3CDTF">2022-11-10T08:35:00Z</dcterms:modified>
</cp:coreProperties>
</file>