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C4" w:rsidRPr="00066499" w:rsidRDefault="00C330C4" w:rsidP="00524DD1">
      <w:pPr>
        <w:pStyle w:val="20"/>
        <w:keepNext/>
        <w:keepLines/>
        <w:shd w:val="clear" w:color="auto" w:fill="auto"/>
        <w:spacing w:before="0" w:line="240" w:lineRule="auto"/>
        <w:ind w:left="400"/>
      </w:pPr>
    </w:p>
    <w:p w:rsidR="00E65F26" w:rsidRPr="00066499" w:rsidRDefault="00394337" w:rsidP="00524DD1">
      <w:pPr>
        <w:pStyle w:val="20"/>
        <w:keepNext/>
        <w:keepLines/>
        <w:shd w:val="clear" w:color="auto" w:fill="auto"/>
        <w:spacing w:before="0" w:line="240" w:lineRule="auto"/>
        <w:ind w:left="400"/>
      </w:pPr>
      <w:r w:rsidRPr="00066499">
        <w:t>Обґрунтування</w:t>
      </w:r>
    </w:p>
    <w:p w:rsidR="00E65F26" w:rsidRPr="00066499" w:rsidRDefault="008E7F20" w:rsidP="00524DD1">
      <w:pPr>
        <w:pStyle w:val="40"/>
        <w:shd w:val="clear" w:color="auto" w:fill="auto"/>
        <w:spacing w:line="240" w:lineRule="auto"/>
        <w:ind w:left="400"/>
      </w:pPr>
      <w:r w:rsidRPr="00066499">
        <w:t>технічних та якісних характеристик предмета закупівлі</w:t>
      </w:r>
    </w:p>
    <w:p w:rsidR="00422CDB" w:rsidRDefault="00375317" w:rsidP="0037531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</w:pPr>
      <w:bookmarkStart w:id="0" w:name="bookmark2"/>
      <w:r w:rsidRPr="00375317">
        <w:t xml:space="preserve">Код ДК 021:2015 48460000-0 Пакети аналітичного, наукового, математичного чи </w:t>
      </w:r>
      <w:proofErr w:type="spellStart"/>
      <w:r w:rsidRPr="00375317">
        <w:t>прогнозувального</w:t>
      </w:r>
      <w:proofErr w:type="spellEnd"/>
      <w:r w:rsidRPr="00375317">
        <w:t xml:space="preserve"> програмного забезпечення (Програмні забезпечення)</w:t>
      </w:r>
    </w:p>
    <w:p w:rsidR="00375317" w:rsidRPr="00066499" w:rsidRDefault="00375317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:rsidR="00E65F26" w:rsidRPr="00066499" w:rsidRDefault="00422CDB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066499">
        <w:t xml:space="preserve"> </w:t>
      </w:r>
      <w:r w:rsidR="008E7F20" w:rsidRPr="00066499">
        <w:t xml:space="preserve">(номер/ ідентифікатор закупівлі </w:t>
      </w:r>
      <w:r w:rsidR="00375317" w:rsidRPr="00375317">
        <w:rPr>
          <w:lang w:eastAsia="en-US" w:bidi="en-US"/>
        </w:rPr>
        <w:t>UA-2022-11-25-015104-a</w:t>
      </w:r>
      <w:r w:rsidR="008E7F20" w:rsidRPr="00066499">
        <w:t>)</w:t>
      </w:r>
      <w:bookmarkEnd w:id="0"/>
    </w:p>
    <w:p w:rsidR="001C1DF6" w:rsidRDefault="001C1DF6" w:rsidP="00524DD1">
      <w:pPr>
        <w:pStyle w:val="30"/>
        <w:shd w:val="clear" w:color="auto" w:fill="auto"/>
        <w:spacing w:line="240" w:lineRule="auto"/>
        <w:ind w:firstLine="580"/>
      </w:pPr>
    </w:p>
    <w:p w:rsidR="00E65F26" w:rsidRPr="00066499" w:rsidRDefault="008E7F20" w:rsidP="00524DD1">
      <w:pPr>
        <w:pStyle w:val="30"/>
        <w:shd w:val="clear" w:color="auto" w:fill="auto"/>
        <w:spacing w:line="240" w:lineRule="auto"/>
        <w:ind w:firstLine="580"/>
      </w:pPr>
      <w:r w:rsidRPr="0006649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E65F26" w:rsidRPr="00066499" w:rsidRDefault="008E7F20" w:rsidP="007A6FE3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 w:rsidRPr="00066499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066499">
        <w:rPr>
          <w:rFonts w:ascii="Times New Roman" w:hAnsi="Times New Roman" w:cs="Times New Roman"/>
          <w:sz w:val="28"/>
          <w:szCs w:val="28"/>
        </w:rPr>
        <w:t>)</w:t>
      </w:r>
      <w:r w:rsidR="003B2AF0" w:rsidRPr="00066499">
        <w:t xml:space="preserve"> </w:t>
      </w:r>
      <w:r w:rsidR="007A6FE3" w:rsidRPr="00066499">
        <w:rPr>
          <w:rFonts w:ascii="Times New Roman" w:hAnsi="Times New Roman" w:cs="Times New Roman"/>
          <w:sz w:val="28"/>
          <w:u w:val="single"/>
        </w:rPr>
        <w:t>Програмне забезпечення для відновлення паролів файлів, образів дисків, резервних копій цифрових носіїв</w:t>
      </w:r>
    </w:p>
    <w:p w:rsidR="007A6FE3" w:rsidRPr="00066499" w:rsidRDefault="007A6FE3" w:rsidP="00524DD1">
      <w:pPr>
        <w:pStyle w:val="22"/>
        <w:shd w:val="clear" w:color="auto" w:fill="auto"/>
        <w:spacing w:after="0" w:line="240" w:lineRule="auto"/>
        <w:ind w:left="3140"/>
        <w:jc w:val="left"/>
        <w:rPr>
          <w:sz w:val="10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3260"/>
      </w:tblGrid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7A6FE3" w:rsidRDefault="007A6FE3" w:rsidP="007A6FE3">
            <w:pPr>
              <w:ind w:left="-113" w:right="-108"/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№</w:t>
            </w:r>
          </w:p>
          <w:p w:rsidR="007A6FE3" w:rsidRPr="007A6FE3" w:rsidRDefault="007A6FE3" w:rsidP="007A6FE3">
            <w:pPr>
              <w:ind w:left="-113" w:right="-108"/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з.п</w:t>
            </w:r>
            <w:proofErr w:type="spellEnd"/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7A6FE3" w:rsidRPr="007A6FE3" w:rsidRDefault="007A6FE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Характеристики предмета закупівлі</w:t>
            </w:r>
          </w:p>
        </w:tc>
        <w:tc>
          <w:tcPr>
            <w:tcW w:w="3544" w:type="dxa"/>
            <w:vAlign w:val="center"/>
          </w:tcPr>
          <w:p w:rsidR="007A6FE3" w:rsidRPr="007A6FE3" w:rsidRDefault="007A6FE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260" w:type="dxa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ind w:left="-113" w:right="-108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3260" w:type="dxa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</w:tr>
      <w:tr w:rsidR="007A6FE3" w:rsidRPr="00066499" w:rsidTr="00310D96">
        <w:trPr>
          <w:trHeight w:val="20"/>
        </w:trPr>
        <w:tc>
          <w:tcPr>
            <w:tcW w:w="9634" w:type="dxa"/>
            <w:gridSpan w:val="4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Загальні вимоги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6FE3" w:rsidRPr="007A6FE3" w:rsidRDefault="007A6FE3" w:rsidP="007A6FE3">
            <w:pPr>
              <w:shd w:val="clear" w:color="auto" w:fill="FFFFFF"/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  <w:t>Найменування</w:t>
            </w:r>
          </w:p>
        </w:tc>
        <w:tc>
          <w:tcPr>
            <w:tcW w:w="3544" w:type="dxa"/>
            <w:vAlign w:val="center"/>
          </w:tcPr>
          <w:p w:rsidR="007A6FE3" w:rsidRPr="007A6FE3" w:rsidRDefault="007A6FE3" w:rsidP="007A6FE3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Програмне забезпечення для відновлення паролів файлів, образів дисків, резервних копій цифрових носіїв</w:t>
            </w:r>
            <w:r w:rsidRPr="007A6FE3">
              <w:rPr>
                <w:rFonts w:eastAsia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7A6FE3" w:rsidRPr="00066499" w:rsidRDefault="005C7713" w:rsidP="00834E4E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sz w:val="26"/>
                <w:szCs w:val="26"/>
                <w:lang w:val="uk-UA"/>
              </w:rPr>
              <w:t xml:space="preserve">Можливість вилучення та аналізу інформаційного вмісту зашифрованих носіїв інформації або окремих файлів, які </w:t>
            </w:r>
            <w:r w:rsidR="00834E4E" w:rsidRPr="00066499">
              <w:rPr>
                <w:sz w:val="26"/>
                <w:szCs w:val="26"/>
                <w:lang w:val="uk-UA"/>
              </w:rPr>
              <w:t xml:space="preserve">є об’єктами дослідження </w:t>
            </w:r>
            <w:r w:rsidRPr="00066499">
              <w:rPr>
                <w:sz w:val="26"/>
                <w:szCs w:val="26"/>
                <w:lang w:val="uk-UA"/>
              </w:rPr>
              <w:t>комп’ютерно-технічної експертизи</w:t>
            </w:r>
            <w:r w:rsidR="00834E4E" w:rsidRPr="0006649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6FE3" w:rsidRPr="00066499" w:rsidRDefault="007A6FE3" w:rsidP="007A6FE3">
            <w:pPr>
              <w:shd w:val="clear" w:color="auto" w:fill="FFFFFF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7A6FE3"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3544" w:type="dxa"/>
            <w:vAlign w:val="center"/>
          </w:tcPr>
          <w:p w:rsidR="007A6FE3" w:rsidRPr="007A6FE3" w:rsidRDefault="007A6FE3" w:rsidP="007A6FE3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1 примірник</w:t>
            </w:r>
          </w:p>
        </w:tc>
        <w:tc>
          <w:tcPr>
            <w:tcW w:w="3260" w:type="dxa"/>
            <w:vAlign w:val="center"/>
          </w:tcPr>
          <w:p w:rsidR="00F65E9E" w:rsidRPr="00066499" w:rsidRDefault="00834E4E" w:rsidP="004F66AA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Забезпечення відділу комп’ютерно-технічних досліджень ЛКТТД ДНДЕКЦ МВС програмним забезпеченням для відновлення паролів файлів, образів дисків, резервних копій цифрових носіїв</w:t>
            </w:r>
          </w:p>
        </w:tc>
      </w:tr>
      <w:tr w:rsidR="007A6FE3" w:rsidRPr="00066499" w:rsidTr="00A31E50">
        <w:trPr>
          <w:trHeight w:val="20"/>
        </w:trPr>
        <w:tc>
          <w:tcPr>
            <w:tcW w:w="9634" w:type="dxa"/>
            <w:gridSpan w:val="4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  <w:t>Сумісність та можливості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6FE3" w:rsidRPr="00066499" w:rsidRDefault="007A6FE3" w:rsidP="007A6FE3">
            <w:pPr>
              <w:shd w:val="clear" w:color="auto" w:fill="FFFFFF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Сумісність з</w:t>
            </w:r>
          </w:p>
          <w:p w:rsidR="007A6FE3" w:rsidRPr="00066499" w:rsidRDefault="007A6FE3" w:rsidP="007A6FE3">
            <w:pPr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операційними системами</w:t>
            </w:r>
          </w:p>
        </w:tc>
        <w:tc>
          <w:tcPr>
            <w:tcW w:w="3544" w:type="dxa"/>
            <w:vAlign w:val="center"/>
          </w:tcPr>
          <w:p w:rsidR="007A6FE3" w:rsidRPr="00066499" w:rsidRDefault="007A6FE3" w:rsidP="007A6FE3">
            <w:pPr>
              <w:tabs>
                <w:tab w:val="left" w:pos="408"/>
              </w:tabs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Microsoft Windows версії 7 та вище </w:t>
            </w:r>
          </w:p>
        </w:tc>
        <w:tc>
          <w:tcPr>
            <w:tcW w:w="3260" w:type="dxa"/>
          </w:tcPr>
          <w:p w:rsidR="007A6FE3" w:rsidRPr="00066499" w:rsidRDefault="00834E4E" w:rsidP="007A6FE3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Можливість використання програмного забезпечення на сучасних операційних системах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6FE3" w:rsidRPr="007A6FE3" w:rsidRDefault="007A6FE3" w:rsidP="007A6FE3">
            <w:pPr>
              <w:tabs>
                <w:tab w:val="left" w:pos="403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Підтримка типів даних для відновлення паролів</w:t>
            </w:r>
          </w:p>
        </w:tc>
        <w:tc>
          <w:tcPr>
            <w:tcW w:w="3544" w:type="dxa"/>
            <w:vAlign w:val="center"/>
          </w:tcPr>
          <w:p w:rsidR="007A6FE3" w:rsidRPr="007A6FE3" w:rsidRDefault="007A6FE3" w:rsidP="00F65E9E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Не менше 300 типів файлів (MS Office, PDF,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Zip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and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RAR,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QuickBooks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FileMaker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Lotus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Notes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гаманці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Bitcoin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Apple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iTunes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Backup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Mac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OS </w:t>
            </w: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 xml:space="preserve">X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Keychain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, менеджери паролів</w:t>
            </w:r>
            <w:r w:rsidR="00F65E9E" w:rsidRPr="00066499">
              <w:rPr>
                <w:rFonts w:eastAsia="Times New Roman"/>
                <w:color w:val="auto"/>
                <w:sz w:val="26"/>
                <w:szCs w:val="26"/>
                <w:lang w:val="uk-UA"/>
              </w:rPr>
              <w:t>, інші</w:t>
            </w: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)</w:t>
            </w:r>
          </w:p>
        </w:tc>
        <w:tc>
          <w:tcPr>
            <w:tcW w:w="3260" w:type="dxa"/>
            <w:vAlign w:val="center"/>
          </w:tcPr>
          <w:p w:rsidR="007A6FE3" w:rsidRPr="00066499" w:rsidRDefault="00834E4E" w:rsidP="00834E4E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 xml:space="preserve">Можливість розшифрування максимальної кількості типів </w:t>
            </w:r>
            <w:r w:rsidR="00F65E9E" w:rsidRPr="00066499">
              <w:rPr>
                <w:rFonts w:eastAsia="Times New Roman"/>
                <w:color w:val="auto"/>
                <w:sz w:val="26"/>
                <w:szCs w:val="26"/>
                <w:lang w:val="uk-UA"/>
              </w:rPr>
              <w:t>даних (</w:t>
            </w:r>
            <w:r w:rsidRPr="00066499">
              <w:rPr>
                <w:rFonts w:eastAsia="Times New Roman"/>
                <w:color w:val="auto"/>
                <w:sz w:val="26"/>
                <w:szCs w:val="26"/>
                <w:lang w:val="uk-UA"/>
              </w:rPr>
              <w:t>файлів</w:t>
            </w:r>
            <w:r w:rsidR="00F65E9E" w:rsidRPr="00066499">
              <w:rPr>
                <w:rFonts w:eastAsia="Times New Roman"/>
                <w:color w:val="auto"/>
                <w:sz w:val="26"/>
                <w:szCs w:val="26"/>
                <w:lang w:val="uk-UA"/>
              </w:rPr>
              <w:t>)</w:t>
            </w:r>
          </w:p>
        </w:tc>
      </w:tr>
      <w:tr w:rsidR="007A6FE3" w:rsidRPr="00066499" w:rsidTr="00B431DA">
        <w:trPr>
          <w:trHeight w:val="20"/>
        </w:trPr>
        <w:tc>
          <w:tcPr>
            <w:tcW w:w="9634" w:type="dxa"/>
            <w:gridSpan w:val="4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Функціональність</w:t>
            </w: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 w:val="restart"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Загальна функціональність</w:t>
            </w: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Розшифрування або відновлення паролів для образів дисків APFS,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Apple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DMG,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BitLocker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Dell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DriveCrypt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FileVault2, LUKS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and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LUKS2,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McAfee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Drive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Encryption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PGP,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Symantec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Endpoint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Encryption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TrueCrypt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VeraCrypt</w:t>
            </w:r>
            <w:proofErr w:type="spellEnd"/>
          </w:p>
        </w:tc>
        <w:tc>
          <w:tcPr>
            <w:tcW w:w="3260" w:type="dxa"/>
            <w:vMerge w:val="restart"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F65E9E" w:rsidRPr="00066499" w:rsidRDefault="00F65E9E" w:rsidP="00F65E9E">
            <w:pPr>
              <w:rPr>
                <w:rFonts w:eastAsia="Times New Roman"/>
                <w:sz w:val="26"/>
                <w:szCs w:val="26"/>
                <w:lang w:val="uk-UA"/>
              </w:rPr>
            </w:pPr>
            <w:r w:rsidRPr="00066499">
              <w:rPr>
                <w:sz w:val="26"/>
                <w:szCs w:val="26"/>
                <w:lang w:val="uk-UA"/>
              </w:rPr>
              <w:t>Можливість вирішення максимальної кількості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Виявлення всіх зашифрованих файлів та образів жорстких дисків з інформуванням про тип шифрування та складність дешифрування</w:t>
            </w:r>
          </w:p>
        </w:tc>
        <w:tc>
          <w:tcPr>
            <w:tcW w:w="3260" w:type="dxa"/>
            <w:vMerge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Вилучення даних менеджерів паролів 1Password,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Dashlane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KeePass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LastPass</w:t>
            </w:r>
            <w:proofErr w:type="spellEnd"/>
          </w:p>
        </w:tc>
        <w:tc>
          <w:tcPr>
            <w:tcW w:w="3260" w:type="dxa"/>
            <w:vMerge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Відновлення паролів для резервних копій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Apple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iPhone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/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Android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фізичних образів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Android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даних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Dropbox</w:t>
            </w:r>
            <w:proofErr w:type="spellEnd"/>
          </w:p>
        </w:tc>
        <w:tc>
          <w:tcPr>
            <w:tcW w:w="3260" w:type="dxa"/>
            <w:vMerge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Вилучення паролів з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MacOS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Keychain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iOS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Keychain</w:t>
            </w:r>
            <w:proofErr w:type="spellEnd"/>
          </w:p>
        </w:tc>
        <w:tc>
          <w:tcPr>
            <w:tcW w:w="3260" w:type="dxa"/>
            <w:vMerge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Аналіз образів (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дампів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) оперативної пам’яті та файлів гібернації, вилучення з них ключів шифрування та паролів для облікових записів Windows та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Mac</w:t>
            </w:r>
            <w:proofErr w:type="spellEnd"/>
          </w:p>
        </w:tc>
        <w:tc>
          <w:tcPr>
            <w:tcW w:w="3260" w:type="dxa"/>
            <w:vMerge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Прискорене відновлення паролів з використанням декількох комп’ютерів, графічних процесорів NVIDIA та AMD, а також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Rainbow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Tables</w:t>
            </w:r>
            <w:proofErr w:type="spellEnd"/>
          </w:p>
        </w:tc>
        <w:tc>
          <w:tcPr>
            <w:tcW w:w="3260" w:type="dxa"/>
            <w:vMerge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65E9E" w:rsidRPr="00066499" w:rsidTr="004F66AA">
        <w:trPr>
          <w:trHeight w:val="20"/>
        </w:trPr>
        <w:tc>
          <w:tcPr>
            <w:tcW w:w="562" w:type="dxa"/>
            <w:vMerge/>
            <w:vAlign w:val="center"/>
          </w:tcPr>
          <w:p w:rsidR="00F65E9E" w:rsidRPr="00066499" w:rsidRDefault="00F65E9E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65E9E" w:rsidRPr="007A6FE3" w:rsidRDefault="00F65E9E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544" w:type="dxa"/>
            <w:vAlign w:val="center"/>
          </w:tcPr>
          <w:p w:rsidR="00F65E9E" w:rsidRPr="007A6FE3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Запуск завдання відновлення паролів для кількох файлів і зображень FDE одне за одним без участі користувача</w:t>
            </w:r>
          </w:p>
        </w:tc>
        <w:tc>
          <w:tcPr>
            <w:tcW w:w="3260" w:type="dxa"/>
            <w:vMerge/>
          </w:tcPr>
          <w:p w:rsidR="00F65E9E" w:rsidRPr="00066499" w:rsidRDefault="00F65E9E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A6FE3" w:rsidRPr="00066499" w:rsidTr="00C96598">
        <w:trPr>
          <w:trHeight w:val="20"/>
        </w:trPr>
        <w:tc>
          <w:tcPr>
            <w:tcW w:w="9634" w:type="dxa"/>
            <w:gridSpan w:val="4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Умови постачання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Тип ліцензії</w:t>
            </w:r>
          </w:p>
        </w:tc>
        <w:tc>
          <w:tcPr>
            <w:tcW w:w="3544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Безстрокова</w:t>
            </w:r>
          </w:p>
        </w:tc>
        <w:tc>
          <w:tcPr>
            <w:tcW w:w="3260" w:type="dxa"/>
          </w:tcPr>
          <w:p w:rsidR="007A6FE3" w:rsidRPr="00D351F4" w:rsidRDefault="00D351F4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D351F4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 xml:space="preserve">Можливість використання програмного забезпечення </w:t>
            </w:r>
            <w:r w:rsidRPr="00D351F4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lastRenderedPageBreak/>
              <w:t>у випадку не подовження терміну дії ліцензії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Підтримка та оновлення</w:t>
            </w:r>
          </w:p>
        </w:tc>
        <w:tc>
          <w:tcPr>
            <w:tcW w:w="3544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  <w:t>Отримання оновлень та технічної підтримки від виробника упродовж 1 року з моменту активації</w:t>
            </w:r>
          </w:p>
        </w:tc>
        <w:tc>
          <w:tcPr>
            <w:tcW w:w="3260" w:type="dxa"/>
          </w:tcPr>
          <w:p w:rsidR="007A6FE3" w:rsidRPr="00066499" w:rsidRDefault="004F66AA" w:rsidP="004F66AA">
            <w:pPr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sz w:val="26"/>
                <w:szCs w:val="26"/>
                <w:lang w:val="uk-UA"/>
              </w:rPr>
              <w:t>Можливість оперативного усунення недоліків програмного забезпечення, а також розширення його функціональності за рахунок впровадження виробником нових опцій та можливостей за запитом користувач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</w:tr>
      <w:tr w:rsidR="007A6FE3" w:rsidRPr="00066499" w:rsidTr="004F66AA">
        <w:trPr>
          <w:trHeight w:val="20"/>
        </w:trPr>
        <w:tc>
          <w:tcPr>
            <w:tcW w:w="562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Комплектація</w:t>
            </w:r>
          </w:p>
        </w:tc>
        <w:tc>
          <w:tcPr>
            <w:tcW w:w="3544" w:type="dxa"/>
            <w:vAlign w:val="center"/>
          </w:tcPr>
          <w:p w:rsidR="007A6FE3" w:rsidRPr="007A6FE3" w:rsidRDefault="007A6FE3" w:rsidP="007A6FE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  <w:t>Інсталяційний пакет програмного забезпечення на фізичному носії інформації</w:t>
            </w:r>
          </w:p>
          <w:p w:rsidR="007A6FE3" w:rsidRPr="007A6FE3" w:rsidRDefault="007A6FE3" w:rsidP="007A6FE3">
            <w:pPr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bCs/>
                <w:color w:val="auto"/>
                <w:sz w:val="26"/>
                <w:szCs w:val="26"/>
                <w:lang w:val="uk-UA" w:eastAsia="en-US"/>
              </w:rPr>
              <w:t xml:space="preserve">Електронна ліцензія або ключ </w:t>
            </w:r>
            <w:r w:rsidRPr="007A6FE3"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  <w:t>на фізичному носії інформації</w:t>
            </w:r>
          </w:p>
        </w:tc>
        <w:tc>
          <w:tcPr>
            <w:tcW w:w="3260" w:type="dxa"/>
            <w:vAlign w:val="center"/>
          </w:tcPr>
          <w:p w:rsidR="007A6FE3" w:rsidRPr="00066499" w:rsidRDefault="004F66AA" w:rsidP="007A6FE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</w:pPr>
            <w:r w:rsidRPr="00066499">
              <w:rPr>
                <w:sz w:val="26"/>
                <w:szCs w:val="26"/>
                <w:lang w:val="uk-UA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:rsidR="007A6FE3" w:rsidRPr="00066499" w:rsidRDefault="007A6FE3" w:rsidP="00524DD1">
      <w:pPr>
        <w:pStyle w:val="22"/>
        <w:shd w:val="clear" w:color="auto" w:fill="auto"/>
        <w:spacing w:after="0" w:line="240" w:lineRule="auto"/>
        <w:ind w:left="3140"/>
        <w:jc w:val="left"/>
      </w:pPr>
    </w:p>
    <w:p w:rsidR="007A6FE3" w:rsidRPr="00066499" w:rsidRDefault="007A6FE3" w:rsidP="005C7713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 w:rsidRPr="00066499">
        <w:rPr>
          <w:rStyle w:val="5TrebuchetMS12pt"/>
          <w:rFonts w:ascii="Times New Roman" w:hAnsi="Times New Roman" w:cs="Times New Roman"/>
          <w:sz w:val="28"/>
          <w:szCs w:val="28"/>
        </w:rPr>
        <w:t>2</w:t>
      </w:r>
      <w:r w:rsidRPr="00066499">
        <w:rPr>
          <w:rFonts w:ascii="Times New Roman" w:hAnsi="Times New Roman" w:cs="Times New Roman"/>
          <w:sz w:val="28"/>
          <w:szCs w:val="28"/>
        </w:rPr>
        <w:t>)</w:t>
      </w:r>
      <w:r w:rsidRPr="00066499">
        <w:t xml:space="preserve"> </w:t>
      </w:r>
      <w:r w:rsidR="005C7713" w:rsidRPr="00066499">
        <w:rPr>
          <w:rFonts w:ascii="Times New Roman" w:hAnsi="Times New Roman" w:cs="Times New Roman"/>
          <w:sz w:val="28"/>
          <w:u w:val="single"/>
        </w:rPr>
        <w:t>Програмне забезпечення для вилучення даних з заблокованих/ зашифрованих мобільних пристроїв</w:t>
      </w:r>
    </w:p>
    <w:p w:rsidR="007A6FE3" w:rsidRPr="00066499" w:rsidRDefault="007A6FE3" w:rsidP="007A6FE3">
      <w:pPr>
        <w:pStyle w:val="22"/>
        <w:shd w:val="clear" w:color="auto" w:fill="auto"/>
        <w:spacing w:after="0" w:line="240" w:lineRule="auto"/>
        <w:ind w:left="3140"/>
        <w:jc w:val="left"/>
        <w:rPr>
          <w:sz w:val="10"/>
        </w:rPr>
      </w:pPr>
    </w:p>
    <w:tbl>
      <w:tblPr>
        <w:tblStyle w:val="24"/>
        <w:tblW w:w="9634" w:type="dxa"/>
        <w:tblLayout w:type="fixed"/>
        <w:tblLook w:val="04A0" w:firstRow="1" w:lastRow="0" w:firstColumn="1" w:lastColumn="0" w:noHBand="0" w:noVBand="1"/>
      </w:tblPr>
      <w:tblGrid>
        <w:gridCol w:w="519"/>
        <w:gridCol w:w="2359"/>
        <w:gridCol w:w="3496"/>
        <w:gridCol w:w="3260"/>
      </w:tblGrid>
      <w:tr w:rsidR="007A6FE3" w:rsidRPr="00066499" w:rsidTr="004F66AA">
        <w:trPr>
          <w:trHeight w:val="2"/>
        </w:trPr>
        <w:tc>
          <w:tcPr>
            <w:tcW w:w="519" w:type="dxa"/>
            <w:vAlign w:val="center"/>
          </w:tcPr>
          <w:p w:rsidR="007A6FE3" w:rsidRPr="007A6FE3" w:rsidRDefault="007A6FE3" w:rsidP="007A6FE3">
            <w:pPr>
              <w:ind w:left="-113" w:right="-108"/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№</w:t>
            </w:r>
          </w:p>
          <w:p w:rsidR="007A6FE3" w:rsidRPr="007A6FE3" w:rsidRDefault="007A6FE3" w:rsidP="007A6FE3">
            <w:pPr>
              <w:ind w:left="-113" w:right="-108"/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з.п</w:t>
            </w:r>
            <w:proofErr w:type="spellEnd"/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359" w:type="dxa"/>
            <w:vAlign w:val="center"/>
          </w:tcPr>
          <w:p w:rsidR="007A6FE3" w:rsidRPr="007A6FE3" w:rsidRDefault="007A6FE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Характеристики предмета закупівлі</w:t>
            </w:r>
          </w:p>
        </w:tc>
        <w:tc>
          <w:tcPr>
            <w:tcW w:w="3496" w:type="dxa"/>
            <w:vAlign w:val="center"/>
          </w:tcPr>
          <w:p w:rsidR="007A6FE3" w:rsidRPr="007A6FE3" w:rsidRDefault="007A6FE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260" w:type="dxa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7A6FE3" w:rsidRPr="00066499" w:rsidTr="004F66AA">
        <w:trPr>
          <w:trHeight w:val="2"/>
        </w:trPr>
        <w:tc>
          <w:tcPr>
            <w:tcW w:w="519" w:type="dxa"/>
            <w:vAlign w:val="center"/>
          </w:tcPr>
          <w:p w:rsidR="007A6FE3" w:rsidRPr="00066499" w:rsidRDefault="007A6FE3" w:rsidP="007A6FE3">
            <w:pPr>
              <w:ind w:left="-113" w:right="-108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359" w:type="dxa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3496" w:type="dxa"/>
            <w:vAlign w:val="center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3260" w:type="dxa"/>
          </w:tcPr>
          <w:p w:rsidR="007A6FE3" w:rsidRPr="00066499" w:rsidRDefault="007A6FE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</w:tr>
      <w:tr w:rsidR="005C7713" w:rsidRPr="00066499" w:rsidTr="00337C9C">
        <w:trPr>
          <w:trHeight w:val="2"/>
        </w:trPr>
        <w:tc>
          <w:tcPr>
            <w:tcW w:w="9634" w:type="dxa"/>
            <w:gridSpan w:val="4"/>
            <w:vAlign w:val="center"/>
          </w:tcPr>
          <w:p w:rsidR="005C7713" w:rsidRPr="00066499" w:rsidRDefault="005C7713" w:rsidP="007A6FE3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Загальні вимоги</w:t>
            </w:r>
          </w:p>
        </w:tc>
      </w:tr>
      <w:tr w:rsidR="007A6FE3" w:rsidRPr="00066499" w:rsidTr="004F66AA">
        <w:trPr>
          <w:trHeight w:val="2"/>
        </w:trPr>
        <w:tc>
          <w:tcPr>
            <w:tcW w:w="519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4"/>
              </w:numPr>
              <w:ind w:left="26" w:right="-533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A6FE3" w:rsidRPr="007A6FE3" w:rsidRDefault="007A6FE3" w:rsidP="007A6FE3">
            <w:pPr>
              <w:shd w:val="clear" w:color="auto" w:fill="FFFFFF"/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  <w:t>Найменування</w:t>
            </w:r>
          </w:p>
        </w:tc>
        <w:tc>
          <w:tcPr>
            <w:tcW w:w="3496" w:type="dxa"/>
            <w:vAlign w:val="center"/>
          </w:tcPr>
          <w:p w:rsidR="007A6FE3" w:rsidRPr="007A6FE3" w:rsidRDefault="007A6FE3" w:rsidP="007A6FE3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Програмне забезпечення для вилучення даних з заблокованих/зашифрованих мобільних пристроїв</w:t>
            </w:r>
            <w:r w:rsidRPr="007A6FE3">
              <w:rPr>
                <w:rFonts w:eastAsia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7A6FE3" w:rsidRPr="00066499" w:rsidRDefault="004F66AA" w:rsidP="004F66AA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sz w:val="26"/>
                <w:szCs w:val="26"/>
                <w:lang w:val="uk-UA"/>
              </w:rPr>
              <w:t xml:space="preserve">Можливість вилучення та аналізу інформаційного вмісту </w:t>
            </w:r>
            <w:r>
              <w:rPr>
                <w:sz w:val="26"/>
                <w:szCs w:val="26"/>
                <w:lang w:val="uk-UA"/>
              </w:rPr>
              <w:t xml:space="preserve">заблокованих/ </w:t>
            </w:r>
            <w:r w:rsidRPr="00066499">
              <w:rPr>
                <w:sz w:val="26"/>
                <w:szCs w:val="26"/>
                <w:lang w:val="uk-UA"/>
              </w:rPr>
              <w:t xml:space="preserve">зашифрованих </w:t>
            </w:r>
            <w:r>
              <w:rPr>
                <w:sz w:val="26"/>
                <w:szCs w:val="26"/>
                <w:lang w:val="uk-UA"/>
              </w:rPr>
              <w:t>мобільних пристроїв</w:t>
            </w:r>
            <w:r w:rsidRPr="00066499">
              <w:rPr>
                <w:sz w:val="26"/>
                <w:szCs w:val="26"/>
                <w:lang w:val="uk-UA"/>
              </w:rPr>
              <w:t>, які є об’єктами дослідження комп’ютерно-технічної експертизи</w:t>
            </w:r>
          </w:p>
        </w:tc>
      </w:tr>
      <w:tr w:rsidR="007A6FE3" w:rsidRPr="00066499" w:rsidTr="004F66AA">
        <w:trPr>
          <w:trHeight w:val="2"/>
        </w:trPr>
        <w:tc>
          <w:tcPr>
            <w:tcW w:w="519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A6FE3" w:rsidRPr="00066499" w:rsidRDefault="007A6FE3" w:rsidP="007A6FE3">
            <w:pPr>
              <w:shd w:val="clear" w:color="auto" w:fill="FFFFFF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7A6FE3"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3496" w:type="dxa"/>
            <w:vAlign w:val="center"/>
          </w:tcPr>
          <w:p w:rsidR="007A6FE3" w:rsidRPr="007A6FE3" w:rsidRDefault="007A6FE3" w:rsidP="007A6FE3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1 примірник</w:t>
            </w:r>
          </w:p>
        </w:tc>
        <w:tc>
          <w:tcPr>
            <w:tcW w:w="3260" w:type="dxa"/>
          </w:tcPr>
          <w:p w:rsidR="007A6FE3" w:rsidRPr="00066499" w:rsidRDefault="004F66AA" w:rsidP="007A6FE3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Забезпечення відділу комп’ютерно-технічних досліджень ЛКТТД ДНДЕКЦ МВС програмним забезпеченням</w:t>
            </w: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для вилучення даних з заблокованих/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зашифрованих мобільних пристроїв</w:t>
            </w:r>
          </w:p>
        </w:tc>
      </w:tr>
      <w:tr w:rsidR="005C7713" w:rsidRPr="00066499" w:rsidTr="00F4412C">
        <w:trPr>
          <w:trHeight w:val="2"/>
        </w:trPr>
        <w:tc>
          <w:tcPr>
            <w:tcW w:w="9634" w:type="dxa"/>
            <w:gridSpan w:val="4"/>
            <w:vAlign w:val="center"/>
          </w:tcPr>
          <w:p w:rsidR="005C7713" w:rsidRPr="00066499" w:rsidRDefault="005C7713" w:rsidP="007A6FE3">
            <w:pPr>
              <w:jc w:val="center"/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  <w:t>Сумісність та можливості</w:t>
            </w:r>
          </w:p>
        </w:tc>
      </w:tr>
      <w:tr w:rsidR="007A6FE3" w:rsidRPr="00066499" w:rsidTr="004F66AA">
        <w:trPr>
          <w:trHeight w:val="2"/>
        </w:trPr>
        <w:tc>
          <w:tcPr>
            <w:tcW w:w="519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A6FE3" w:rsidRPr="00066499" w:rsidRDefault="007A6FE3" w:rsidP="007A6FE3">
            <w:pPr>
              <w:shd w:val="clear" w:color="auto" w:fill="FFFFFF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Сумісність з</w:t>
            </w:r>
          </w:p>
          <w:p w:rsidR="007A6FE3" w:rsidRPr="00066499" w:rsidRDefault="007A6FE3" w:rsidP="007A6FE3">
            <w:pPr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066499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операційними системами</w:t>
            </w:r>
          </w:p>
        </w:tc>
        <w:tc>
          <w:tcPr>
            <w:tcW w:w="3496" w:type="dxa"/>
            <w:vAlign w:val="center"/>
          </w:tcPr>
          <w:p w:rsidR="007A6FE3" w:rsidRPr="00066499" w:rsidRDefault="007A6FE3" w:rsidP="007A6FE3">
            <w:pPr>
              <w:tabs>
                <w:tab w:val="left" w:pos="408"/>
              </w:tabs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Microsoft Windows версії 7 та вище,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MacOS</w:t>
            </w:r>
            <w:proofErr w:type="spellEnd"/>
          </w:p>
        </w:tc>
        <w:tc>
          <w:tcPr>
            <w:tcW w:w="3260" w:type="dxa"/>
          </w:tcPr>
          <w:p w:rsidR="007A6FE3" w:rsidRPr="00066499" w:rsidRDefault="004F66AA" w:rsidP="007A6FE3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Можливість використання програмного забезпечення на сучасних операційних системах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та різних платформах</w:t>
            </w:r>
          </w:p>
        </w:tc>
      </w:tr>
      <w:tr w:rsidR="00A318AC" w:rsidRPr="00066499" w:rsidTr="004F66AA">
        <w:trPr>
          <w:trHeight w:val="2"/>
        </w:trPr>
        <w:tc>
          <w:tcPr>
            <w:tcW w:w="519" w:type="dxa"/>
            <w:vAlign w:val="center"/>
          </w:tcPr>
          <w:p w:rsidR="00A318AC" w:rsidRPr="00066499" w:rsidRDefault="00A318AC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318AC" w:rsidRPr="007A6FE3" w:rsidRDefault="00A318AC" w:rsidP="007A6FE3">
            <w:pPr>
              <w:tabs>
                <w:tab w:val="left" w:pos="403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Підтримка мобільних пристроїв для відновлення паролів</w:t>
            </w:r>
          </w:p>
        </w:tc>
        <w:tc>
          <w:tcPr>
            <w:tcW w:w="3496" w:type="dxa"/>
            <w:vAlign w:val="center"/>
          </w:tcPr>
          <w:p w:rsidR="00A318AC" w:rsidRPr="007A6FE3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Не менше 200 моделей пристроїв (зокрема,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iPhone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– 4S, 5, 5C, 6, 6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Plus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SE, 7, 7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Plus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;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Mini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1st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2,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3rd-7th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Mini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4,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Air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2,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9.7, 10.5, 12.9 (1nd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2nd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);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Huawei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Honor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 9, 10, 20, 20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30 5G, 30S 5G, X10 5G, V20, V30, V30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Mate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9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20, 20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30, 30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P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Smart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2019, 2021, P20, P20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P30, P30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P40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Lite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; LG – пристрої на базі процесора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MediaTek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A318AC" w:rsidRPr="00066499" w:rsidRDefault="00A318AC" w:rsidP="00A318AC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Можливість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вилучення даних з </w:t>
            </w:r>
            <w:r w:rsidRPr="0006649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максимальної кількості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заблокованих/ зашифрованих мобільних пристроїв</w:t>
            </w:r>
          </w:p>
        </w:tc>
      </w:tr>
      <w:tr w:rsidR="00A318AC" w:rsidRPr="00066499" w:rsidTr="00A318AC">
        <w:trPr>
          <w:trHeight w:val="2"/>
        </w:trPr>
        <w:tc>
          <w:tcPr>
            <w:tcW w:w="519" w:type="dxa"/>
            <w:vAlign w:val="center"/>
          </w:tcPr>
          <w:p w:rsidR="00A318AC" w:rsidRPr="00066499" w:rsidRDefault="00A318AC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A318AC" w:rsidRPr="007A6FE3" w:rsidRDefault="00A318AC" w:rsidP="007A6FE3">
            <w:pPr>
              <w:tabs>
                <w:tab w:val="left" w:pos="403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Кількість успішних підборів паролів </w:t>
            </w:r>
          </w:p>
        </w:tc>
        <w:tc>
          <w:tcPr>
            <w:tcW w:w="3496" w:type="dxa"/>
            <w:vAlign w:val="center"/>
          </w:tcPr>
          <w:p w:rsidR="00A318AC" w:rsidRPr="007A6FE3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Не менше 300 протягом дії ліцензії</w:t>
            </w:r>
          </w:p>
        </w:tc>
        <w:tc>
          <w:tcPr>
            <w:tcW w:w="3260" w:type="dxa"/>
            <w:vMerge/>
            <w:vAlign w:val="center"/>
          </w:tcPr>
          <w:p w:rsidR="00A318AC" w:rsidRPr="00066499" w:rsidRDefault="00A318AC" w:rsidP="00A318AC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5C7713" w:rsidRPr="00066499" w:rsidTr="00816EB6">
        <w:trPr>
          <w:trHeight w:val="2"/>
        </w:trPr>
        <w:tc>
          <w:tcPr>
            <w:tcW w:w="9634" w:type="dxa"/>
            <w:gridSpan w:val="4"/>
            <w:vAlign w:val="center"/>
          </w:tcPr>
          <w:p w:rsidR="005C7713" w:rsidRPr="00066499" w:rsidRDefault="005C771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Функціональність</w:t>
            </w:r>
          </w:p>
        </w:tc>
      </w:tr>
      <w:tr w:rsidR="00A318AC" w:rsidRPr="00066499" w:rsidTr="00A318AC">
        <w:trPr>
          <w:trHeight w:val="2"/>
        </w:trPr>
        <w:tc>
          <w:tcPr>
            <w:tcW w:w="519" w:type="dxa"/>
            <w:vMerge w:val="restart"/>
            <w:vAlign w:val="center"/>
          </w:tcPr>
          <w:p w:rsidR="00A318AC" w:rsidRPr="00066499" w:rsidRDefault="00A318AC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A318AC" w:rsidRPr="007A6FE3" w:rsidRDefault="00A318AC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Загальна функціональність</w:t>
            </w:r>
          </w:p>
        </w:tc>
        <w:tc>
          <w:tcPr>
            <w:tcW w:w="3496" w:type="dxa"/>
            <w:vAlign w:val="center"/>
          </w:tcPr>
          <w:p w:rsidR="00A318AC" w:rsidRPr="007A6FE3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Подолання або відновлення паролів, блокування PIN-кодом мобільних пристроїв, вилучення даних з розблокованих таким чином пристроїв</w:t>
            </w:r>
          </w:p>
        </w:tc>
        <w:tc>
          <w:tcPr>
            <w:tcW w:w="3260" w:type="dxa"/>
            <w:vMerge w:val="restart"/>
            <w:vAlign w:val="center"/>
          </w:tcPr>
          <w:p w:rsidR="00A318AC" w:rsidRPr="00066499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066499">
              <w:rPr>
                <w:sz w:val="26"/>
                <w:szCs w:val="26"/>
                <w:lang w:val="uk-UA"/>
              </w:rPr>
              <w:t>Можливість вирішення максимальної кількості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A318AC" w:rsidRPr="00066499" w:rsidTr="004F66AA">
        <w:trPr>
          <w:trHeight w:val="2"/>
        </w:trPr>
        <w:tc>
          <w:tcPr>
            <w:tcW w:w="519" w:type="dxa"/>
            <w:vMerge/>
            <w:vAlign w:val="center"/>
          </w:tcPr>
          <w:p w:rsidR="00A318AC" w:rsidRPr="00066499" w:rsidRDefault="00A318AC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/>
            <w:vAlign w:val="center"/>
          </w:tcPr>
          <w:p w:rsidR="00A318AC" w:rsidRPr="007A6FE3" w:rsidRDefault="00A318AC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496" w:type="dxa"/>
            <w:vAlign w:val="center"/>
          </w:tcPr>
          <w:p w:rsidR="00A318AC" w:rsidRPr="007A6FE3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Відновлення відкритих паролів і розшифрування даних з додатків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Signal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Wickr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, 1Password</w:t>
            </w:r>
          </w:p>
        </w:tc>
        <w:tc>
          <w:tcPr>
            <w:tcW w:w="3260" w:type="dxa"/>
            <w:vMerge/>
          </w:tcPr>
          <w:p w:rsidR="00A318AC" w:rsidRPr="00066499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A318AC" w:rsidRPr="00066499" w:rsidTr="004F66AA">
        <w:trPr>
          <w:trHeight w:val="2"/>
        </w:trPr>
        <w:tc>
          <w:tcPr>
            <w:tcW w:w="519" w:type="dxa"/>
            <w:vMerge/>
            <w:vAlign w:val="center"/>
          </w:tcPr>
          <w:p w:rsidR="00A318AC" w:rsidRPr="00066499" w:rsidRDefault="00A318AC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/>
            <w:vAlign w:val="center"/>
          </w:tcPr>
          <w:p w:rsidR="00A318AC" w:rsidRPr="007A6FE3" w:rsidRDefault="00A318AC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496" w:type="dxa"/>
            <w:vAlign w:val="center"/>
          </w:tcPr>
          <w:p w:rsidR="00A318AC" w:rsidRPr="007A6FE3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Вилучення даних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iOS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Keychain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створення розшифрованої копії </w:t>
            </w:r>
            <w:proofErr w:type="spellStart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Keychain</w:t>
            </w:r>
            <w:proofErr w:type="spellEnd"/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для подальшого аналізу</w:t>
            </w:r>
          </w:p>
        </w:tc>
        <w:tc>
          <w:tcPr>
            <w:tcW w:w="3260" w:type="dxa"/>
            <w:vMerge/>
          </w:tcPr>
          <w:p w:rsidR="00A318AC" w:rsidRPr="00066499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A318AC" w:rsidRPr="00066499" w:rsidTr="004F66AA">
        <w:trPr>
          <w:trHeight w:val="2"/>
        </w:trPr>
        <w:tc>
          <w:tcPr>
            <w:tcW w:w="519" w:type="dxa"/>
            <w:vMerge/>
            <w:vAlign w:val="center"/>
          </w:tcPr>
          <w:p w:rsidR="00A318AC" w:rsidRPr="00066499" w:rsidRDefault="00A318AC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/>
            <w:vAlign w:val="center"/>
          </w:tcPr>
          <w:p w:rsidR="00A318AC" w:rsidRPr="007A6FE3" w:rsidRDefault="00A318AC" w:rsidP="007A6FE3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496" w:type="dxa"/>
            <w:vAlign w:val="center"/>
          </w:tcPr>
          <w:p w:rsidR="00A318AC" w:rsidRPr="007A6FE3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/>
              </w:rPr>
              <w:t>Вилучення ключів шифрування зі сховища ключів з апаратною підтримкою</w:t>
            </w:r>
          </w:p>
        </w:tc>
        <w:tc>
          <w:tcPr>
            <w:tcW w:w="3260" w:type="dxa"/>
            <w:vMerge/>
          </w:tcPr>
          <w:p w:rsidR="00A318AC" w:rsidRPr="00066499" w:rsidRDefault="00A318AC" w:rsidP="007A6FE3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5C7713" w:rsidRPr="00066499" w:rsidTr="00BD2C02">
        <w:trPr>
          <w:trHeight w:val="2"/>
        </w:trPr>
        <w:tc>
          <w:tcPr>
            <w:tcW w:w="9634" w:type="dxa"/>
            <w:gridSpan w:val="4"/>
            <w:vAlign w:val="center"/>
          </w:tcPr>
          <w:p w:rsidR="005C7713" w:rsidRPr="00066499" w:rsidRDefault="005C7713" w:rsidP="007A6FE3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Умови постачання</w:t>
            </w:r>
          </w:p>
        </w:tc>
      </w:tr>
      <w:tr w:rsidR="007A6FE3" w:rsidRPr="00066499" w:rsidTr="004F66AA">
        <w:trPr>
          <w:trHeight w:val="2"/>
        </w:trPr>
        <w:tc>
          <w:tcPr>
            <w:tcW w:w="519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Тип ліцензії</w:t>
            </w:r>
          </w:p>
        </w:tc>
        <w:tc>
          <w:tcPr>
            <w:tcW w:w="3496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Підписка строком на 1 рік</w:t>
            </w:r>
          </w:p>
        </w:tc>
        <w:tc>
          <w:tcPr>
            <w:tcW w:w="3260" w:type="dxa"/>
          </w:tcPr>
          <w:p w:rsidR="007A6FE3" w:rsidRPr="00066499" w:rsidRDefault="00066499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Умови виробника</w:t>
            </w:r>
          </w:p>
        </w:tc>
      </w:tr>
      <w:tr w:rsidR="007A6FE3" w:rsidRPr="00066499" w:rsidTr="004F66AA">
        <w:trPr>
          <w:trHeight w:val="2"/>
        </w:trPr>
        <w:tc>
          <w:tcPr>
            <w:tcW w:w="519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Підтримка та оновлення</w:t>
            </w:r>
          </w:p>
        </w:tc>
        <w:tc>
          <w:tcPr>
            <w:tcW w:w="3496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  <w:t>Отримання оновлень та технічної підтримки від виробника упродовж 1 року з моменту активації</w:t>
            </w:r>
          </w:p>
        </w:tc>
        <w:tc>
          <w:tcPr>
            <w:tcW w:w="3260" w:type="dxa"/>
          </w:tcPr>
          <w:p w:rsidR="007A6FE3" w:rsidRPr="00066499" w:rsidRDefault="00B94179" w:rsidP="007A6FE3">
            <w:pPr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</w:pPr>
            <w:r w:rsidRPr="00066499">
              <w:rPr>
                <w:sz w:val="26"/>
                <w:szCs w:val="26"/>
                <w:lang w:val="uk-UA"/>
              </w:rPr>
              <w:t xml:space="preserve">Можливість оперативного усунення недоліків програмного забезпечення, а також розширення його функціональності за рахунок впровадження виробником нових опцій </w:t>
            </w:r>
            <w:r w:rsidRPr="00066499">
              <w:rPr>
                <w:sz w:val="26"/>
                <w:szCs w:val="26"/>
                <w:lang w:val="uk-UA"/>
              </w:rPr>
              <w:lastRenderedPageBreak/>
              <w:t>та можливостей за запитом користувач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</w:tr>
      <w:tr w:rsidR="007A6FE3" w:rsidRPr="00066499" w:rsidTr="00B94179">
        <w:trPr>
          <w:trHeight w:val="2"/>
        </w:trPr>
        <w:tc>
          <w:tcPr>
            <w:tcW w:w="519" w:type="dxa"/>
            <w:vAlign w:val="center"/>
          </w:tcPr>
          <w:p w:rsidR="007A6FE3" w:rsidRPr="00066499" w:rsidRDefault="007A6FE3" w:rsidP="007A6FE3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A6FE3" w:rsidRPr="007A6FE3" w:rsidRDefault="007A6FE3" w:rsidP="007A6FE3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Комплектація</w:t>
            </w:r>
          </w:p>
        </w:tc>
        <w:tc>
          <w:tcPr>
            <w:tcW w:w="3496" w:type="dxa"/>
            <w:vAlign w:val="center"/>
          </w:tcPr>
          <w:p w:rsidR="007A6FE3" w:rsidRPr="007A6FE3" w:rsidRDefault="007A6FE3" w:rsidP="007A6FE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</w:pPr>
            <w:r w:rsidRPr="007A6FE3"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  <w:t>Інсталяційний пакет програмного забезпечення на фізичному носії інформації</w:t>
            </w:r>
          </w:p>
          <w:p w:rsidR="007A6FE3" w:rsidRPr="007A6FE3" w:rsidRDefault="007A6FE3" w:rsidP="007A6FE3">
            <w:pPr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</w:pPr>
            <w:r w:rsidRPr="007A6FE3">
              <w:rPr>
                <w:bCs/>
                <w:color w:val="auto"/>
                <w:sz w:val="26"/>
                <w:szCs w:val="26"/>
                <w:lang w:val="uk-UA" w:eastAsia="en-US"/>
              </w:rPr>
              <w:t xml:space="preserve">Електронна ліцензія або ключ </w:t>
            </w:r>
            <w:r w:rsidRPr="007A6FE3"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  <w:t>на фізичному носії інформації</w:t>
            </w:r>
          </w:p>
        </w:tc>
        <w:tc>
          <w:tcPr>
            <w:tcW w:w="3260" w:type="dxa"/>
            <w:vAlign w:val="center"/>
          </w:tcPr>
          <w:p w:rsidR="007A6FE3" w:rsidRPr="00066499" w:rsidRDefault="00B94179" w:rsidP="007A6FE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</w:pPr>
            <w:r w:rsidRPr="00066499">
              <w:rPr>
                <w:sz w:val="26"/>
                <w:szCs w:val="26"/>
                <w:lang w:val="uk-UA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:rsidR="007A6FE3" w:rsidRPr="00066499" w:rsidRDefault="007A6FE3" w:rsidP="00524DD1">
      <w:pPr>
        <w:pStyle w:val="22"/>
        <w:shd w:val="clear" w:color="auto" w:fill="auto"/>
        <w:spacing w:after="0" w:line="240" w:lineRule="auto"/>
        <w:ind w:left="3140"/>
        <w:jc w:val="left"/>
        <w:rPr>
          <w:sz w:val="10"/>
        </w:rPr>
      </w:pPr>
    </w:p>
    <w:p w:rsidR="007A6FE3" w:rsidRPr="00066499" w:rsidRDefault="007A6FE3" w:rsidP="00524DD1">
      <w:pPr>
        <w:pStyle w:val="22"/>
        <w:shd w:val="clear" w:color="auto" w:fill="auto"/>
        <w:spacing w:after="0" w:line="240" w:lineRule="auto"/>
        <w:ind w:left="3140"/>
        <w:jc w:val="left"/>
        <w:rPr>
          <w:sz w:val="10"/>
        </w:rPr>
      </w:pPr>
    </w:p>
    <w:p w:rsidR="00E65F26" w:rsidRPr="00066499" w:rsidRDefault="00E65F26" w:rsidP="00524DD1">
      <w:pPr>
        <w:rPr>
          <w:rFonts w:ascii="Times New Roman" w:hAnsi="Times New Roman" w:cs="Times New Roman"/>
          <w:sz w:val="2"/>
          <w:szCs w:val="2"/>
        </w:rPr>
      </w:pPr>
    </w:p>
    <w:p w:rsidR="00375317" w:rsidRPr="00375317" w:rsidRDefault="00375317" w:rsidP="00375317">
      <w:pPr>
        <w:keepNext/>
        <w:keepLines/>
        <w:spacing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column"/>
      </w:r>
    </w:p>
    <w:p w:rsidR="00375317" w:rsidRPr="00375317" w:rsidRDefault="00375317" w:rsidP="0037531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6"/>
      <w:r w:rsidRPr="003753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Розрахунок</w:t>
      </w:r>
    </w:p>
    <w:p w:rsidR="00375317" w:rsidRDefault="00375317" w:rsidP="00375317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53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очікуваної вартості предмета закупівлі </w:t>
      </w:r>
    </w:p>
    <w:p w:rsidR="00375317" w:rsidRPr="00375317" w:rsidRDefault="00375317" w:rsidP="00375317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3753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Код ДК 021:2015 48460000-0 Пакети аналітичного, наукового, математичного чи </w:t>
      </w:r>
      <w:proofErr w:type="spellStart"/>
      <w:r w:rsidRPr="003753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прогнозувального</w:t>
      </w:r>
      <w:proofErr w:type="spellEnd"/>
      <w:r w:rsidRPr="003753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програмного забезпечення (Програмні забезпечення)</w:t>
      </w:r>
    </w:p>
    <w:p w:rsidR="00375317" w:rsidRPr="00375317" w:rsidRDefault="00375317" w:rsidP="00375317">
      <w:pPr>
        <w:keepNext/>
        <w:keepLines/>
        <w:tabs>
          <w:tab w:val="left" w:leader="underscore" w:pos="8456"/>
        </w:tabs>
        <w:spacing w:after="1" w:line="280" w:lineRule="exact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75317" w:rsidRPr="00375317" w:rsidRDefault="00375317" w:rsidP="00375317">
      <w:pPr>
        <w:keepNext/>
        <w:keepLines/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53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(номер / ідентифікатор закупівлі </w:t>
      </w:r>
      <w:r w:rsidRPr="003753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en-US"/>
        </w:rPr>
        <w:t>UA</w:t>
      </w:r>
      <w:r w:rsidRPr="003753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-2022-11-25-015104-</w:t>
      </w:r>
      <w:r w:rsidRPr="003753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en-US"/>
        </w:rPr>
        <w:t>a</w:t>
      </w:r>
      <w:r w:rsidRPr="003753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  <w:bookmarkEnd w:id="1"/>
    </w:p>
    <w:p w:rsidR="00375317" w:rsidRPr="00375317" w:rsidRDefault="00375317" w:rsidP="00375317">
      <w:pPr>
        <w:ind w:left="26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375317" w:rsidRPr="00375317" w:rsidRDefault="00375317" w:rsidP="00375317">
      <w:pPr>
        <w:ind w:left="2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9"/>
          <w:u w:val="single"/>
        </w:rPr>
      </w:pPr>
      <w:r w:rsidRPr="00375317">
        <w:rPr>
          <w:rFonts w:ascii="Times New Roman" w:eastAsia="Times New Roman" w:hAnsi="Times New Roman" w:cs="Times New Roman"/>
          <w:b/>
          <w:color w:val="auto"/>
          <w:sz w:val="28"/>
          <w:szCs w:val="19"/>
          <w:u w:val="single"/>
        </w:rPr>
        <w:t>110 316,67 грн.</w:t>
      </w:r>
    </w:p>
    <w:p w:rsidR="00375317" w:rsidRPr="00375317" w:rsidRDefault="00375317" w:rsidP="00375317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375317">
        <w:rPr>
          <w:rFonts w:ascii="Times New Roman" w:eastAsia="Times New Roman" w:hAnsi="Times New Roman" w:cs="Times New Roman"/>
          <w:color w:val="auto"/>
          <w:sz w:val="19"/>
          <w:szCs w:val="19"/>
        </w:rPr>
        <w:t>(загальна очікувана вартість предмета закупівлі)</w:t>
      </w:r>
    </w:p>
    <w:p w:rsidR="00375317" w:rsidRPr="00375317" w:rsidRDefault="00375317" w:rsidP="00375317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375317" w:rsidRPr="00375317" w:rsidRDefault="00375317" w:rsidP="00375317">
      <w:pPr>
        <w:framePr w:w="9667" w:wrap="notBeside" w:vAnchor="text" w:hAnchor="text" w:xAlign="center" w:y="1"/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28"/>
          <w:szCs w:val="23"/>
          <w:u w:val="single"/>
        </w:rPr>
      </w:pPr>
      <w:r w:rsidRPr="00375317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1</w:t>
      </w:r>
      <w:r w:rsidRPr="00375317">
        <w:rPr>
          <w:rFonts w:ascii="Times New Roman" w:eastAsia="Impact" w:hAnsi="Times New Roman" w:cs="Times New Roman"/>
          <w:color w:val="auto"/>
          <w:sz w:val="28"/>
          <w:szCs w:val="28"/>
        </w:rPr>
        <w:t>)</w:t>
      </w:r>
      <w:r w:rsidRPr="00375317">
        <w:rPr>
          <w:rFonts w:ascii="Impact" w:eastAsia="Impact" w:hAnsi="Impact" w:cs="Impact"/>
          <w:color w:val="auto"/>
          <w:sz w:val="23"/>
          <w:szCs w:val="23"/>
        </w:rPr>
        <w:t xml:space="preserve"> </w:t>
      </w:r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 xml:space="preserve">Програмне забезпечення для відновлення паролів файлів, образів дисків, резервних копій цифрових носіїв </w:t>
      </w:r>
      <w:proofErr w:type="spellStart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Passware</w:t>
      </w:r>
      <w:proofErr w:type="spellEnd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 xml:space="preserve"> </w:t>
      </w:r>
      <w:proofErr w:type="spellStart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Kit</w:t>
      </w:r>
      <w:proofErr w:type="spellEnd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 xml:space="preserve"> </w:t>
      </w:r>
      <w:proofErr w:type="spellStart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Forensic</w:t>
      </w:r>
      <w:proofErr w:type="spellEnd"/>
    </w:p>
    <w:p w:rsidR="00375317" w:rsidRPr="00375317" w:rsidRDefault="00375317" w:rsidP="00375317">
      <w:pPr>
        <w:framePr w:w="9667" w:wrap="notBeside" w:vAnchor="text" w:hAnchor="text" w:xAlign="center" w:y="1"/>
        <w:rPr>
          <w:sz w:val="2"/>
          <w:szCs w:val="2"/>
        </w:rPr>
      </w:pPr>
    </w:p>
    <w:p w:rsidR="00375317" w:rsidRPr="00375317" w:rsidRDefault="00375317" w:rsidP="00375317">
      <w:pPr>
        <w:rPr>
          <w:sz w:val="2"/>
          <w:szCs w:val="2"/>
        </w:rPr>
      </w:pPr>
    </w:p>
    <w:tbl>
      <w:tblPr>
        <w:tblStyle w:val="13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375317" w:rsidRPr="00375317" w:rsidTr="005C7731">
        <w:trPr>
          <w:jc w:val="center"/>
        </w:trPr>
        <w:tc>
          <w:tcPr>
            <w:tcW w:w="614" w:type="dxa"/>
            <w:vAlign w:val="center"/>
          </w:tcPr>
          <w:p w:rsidR="00375317" w:rsidRPr="00375317" w:rsidRDefault="00375317" w:rsidP="00375317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з.п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26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375317" w:rsidRPr="00375317" w:rsidTr="005C7731">
        <w:trPr>
          <w:jc w:val="center"/>
        </w:trPr>
        <w:tc>
          <w:tcPr>
            <w:tcW w:w="61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626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830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375317" w:rsidRPr="00375317" w:rsidTr="005C7731">
        <w:trPr>
          <w:jc w:val="center"/>
        </w:trPr>
        <w:tc>
          <w:tcPr>
            <w:tcW w:w="61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46 </w:t>
            </w:r>
            <w:r w:rsidR="00E258D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65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0,00</w:t>
            </w:r>
          </w:p>
        </w:tc>
        <w:tc>
          <w:tcPr>
            <w:tcW w:w="156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46 650,00</w:t>
            </w:r>
          </w:p>
        </w:tc>
        <w:tc>
          <w:tcPr>
            <w:tcW w:w="5830" w:type="dxa"/>
            <w:vAlign w:val="center"/>
          </w:tcPr>
          <w:p w:rsidR="00375317" w:rsidRPr="00375317" w:rsidRDefault="00375317" w:rsidP="00375317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375317" w:rsidRP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 – програмному забезпеченню 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Passware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Kit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Forensic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отриманих ДНДЕКЦ МВС від наступних компаній:</w:t>
            </w:r>
          </w:p>
          <w:p w:rsidR="00375317" w:rsidRPr="00375317" w:rsidRDefault="00375317" w:rsidP="00375317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Софт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Онлайн» – 47 250,00 грн;</w:t>
            </w:r>
          </w:p>
          <w:p w:rsidR="00375317" w:rsidRPr="00375317" w:rsidRDefault="00375317" w:rsidP="00375317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Сайберпро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47 000,00 грн;</w:t>
            </w:r>
          </w:p>
          <w:p w:rsidR="00375317" w:rsidRPr="00375317" w:rsidRDefault="00375317" w:rsidP="00375317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«Лабораторія комп’ютерної криміналістики» – 45 700,00 грн.</w:t>
            </w:r>
          </w:p>
          <w:p w:rsidR="00375317" w:rsidRP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Відповідно отриманих даних, очікувана вартість 1 примірника програмного забезпечення для відновлення паролів 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Passware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Kit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Forensic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:rsidR="00375317" w:rsidRP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(47 250,00 + 47 000,00 + 45 700,00) / 3 = 46 650,00 грн. </w:t>
            </w:r>
          </w:p>
        </w:tc>
      </w:tr>
    </w:tbl>
    <w:p w:rsidR="00375317" w:rsidRPr="00375317" w:rsidRDefault="00375317" w:rsidP="00375317">
      <w:pPr>
        <w:tabs>
          <w:tab w:val="left" w:leader="underscore" w:pos="9186"/>
        </w:tabs>
        <w:ind w:firstLine="567"/>
        <w:jc w:val="both"/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</w:pPr>
    </w:p>
    <w:p w:rsidR="00375317" w:rsidRPr="00375317" w:rsidRDefault="00375317" w:rsidP="00375317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28"/>
          <w:szCs w:val="23"/>
          <w:u w:val="single"/>
          <w:lang w:val="ru-RU"/>
        </w:rPr>
      </w:pPr>
      <w:r w:rsidRPr="00375317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2</w:t>
      </w:r>
      <w:r w:rsidRPr="00375317">
        <w:rPr>
          <w:rFonts w:ascii="Times New Roman" w:eastAsia="Impact" w:hAnsi="Times New Roman" w:cs="Times New Roman"/>
          <w:color w:val="auto"/>
          <w:sz w:val="28"/>
          <w:szCs w:val="28"/>
        </w:rPr>
        <w:t>)</w:t>
      </w:r>
      <w:r w:rsidRPr="00375317">
        <w:rPr>
          <w:rFonts w:ascii="Impact" w:eastAsia="Impact" w:hAnsi="Impact" w:cs="Impact"/>
          <w:color w:val="auto"/>
          <w:sz w:val="23"/>
          <w:szCs w:val="23"/>
        </w:rPr>
        <w:t xml:space="preserve"> </w:t>
      </w:r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Програмне забезпечення для вилучення даних з заблокованих/ зашифрованих мобільних пристроїв</w:t>
      </w:r>
      <w:r w:rsidRPr="00375317">
        <w:rPr>
          <w:rFonts w:ascii="Impact" w:eastAsia="Impact" w:hAnsi="Impact" w:cs="Impact"/>
          <w:color w:val="auto"/>
          <w:sz w:val="23"/>
          <w:szCs w:val="23"/>
        </w:rPr>
        <w:t xml:space="preserve"> </w:t>
      </w:r>
      <w:proofErr w:type="spellStart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Passware</w:t>
      </w:r>
      <w:proofErr w:type="spellEnd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 xml:space="preserve"> </w:t>
      </w:r>
      <w:proofErr w:type="spellStart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Kit</w:t>
      </w:r>
      <w:proofErr w:type="spellEnd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 xml:space="preserve"> </w:t>
      </w:r>
      <w:proofErr w:type="spellStart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Mobile</w:t>
      </w:r>
      <w:proofErr w:type="spellEnd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 xml:space="preserve"> </w:t>
      </w:r>
      <w:proofErr w:type="spellStart"/>
      <w:r w:rsidRPr="00375317">
        <w:rPr>
          <w:rFonts w:ascii="Times New Roman" w:eastAsia="Impact" w:hAnsi="Times New Roman" w:cs="Times New Roman"/>
          <w:color w:val="auto"/>
          <w:sz w:val="28"/>
          <w:szCs w:val="23"/>
        </w:rPr>
        <w:t>Beta</w:t>
      </w:r>
      <w:proofErr w:type="spellEnd"/>
    </w:p>
    <w:p w:rsidR="00375317" w:rsidRPr="00375317" w:rsidRDefault="00375317" w:rsidP="00375317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8"/>
          <w:szCs w:val="23"/>
          <w:u w:val="single"/>
        </w:rPr>
      </w:pPr>
    </w:p>
    <w:tbl>
      <w:tblPr>
        <w:tblStyle w:val="13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375317" w:rsidRPr="00375317" w:rsidTr="005C7731">
        <w:trPr>
          <w:jc w:val="center"/>
        </w:trPr>
        <w:tc>
          <w:tcPr>
            <w:tcW w:w="614" w:type="dxa"/>
            <w:vAlign w:val="center"/>
          </w:tcPr>
          <w:p w:rsidR="00375317" w:rsidRPr="00375317" w:rsidRDefault="00375317" w:rsidP="00375317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з.п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26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Розмір бюджетного </w:t>
            </w: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призначення</w:t>
            </w:r>
          </w:p>
        </w:tc>
        <w:tc>
          <w:tcPr>
            <w:tcW w:w="156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Очікувана вартість </w:t>
            </w: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предмета закупівлі</w:t>
            </w:r>
          </w:p>
        </w:tc>
        <w:tc>
          <w:tcPr>
            <w:tcW w:w="5830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Обґрунтування розміру очікуваної вартості</w:t>
            </w:r>
          </w:p>
        </w:tc>
      </w:tr>
      <w:tr w:rsidR="00375317" w:rsidRPr="00375317" w:rsidTr="005C7731">
        <w:trPr>
          <w:jc w:val="center"/>
        </w:trPr>
        <w:tc>
          <w:tcPr>
            <w:tcW w:w="61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626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830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753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375317" w:rsidRPr="00375317" w:rsidTr="005C7731">
        <w:trPr>
          <w:jc w:val="center"/>
        </w:trPr>
        <w:tc>
          <w:tcPr>
            <w:tcW w:w="61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  <w:r w:rsidR="00E258D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3 666,67</w:t>
            </w:r>
          </w:p>
        </w:tc>
        <w:tc>
          <w:tcPr>
            <w:tcW w:w="1564" w:type="dxa"/>
            <w:vAlign w:val="center"/>
          </w:tcPr>
          <w:p w:rsidR="00375317" w:rsidRPr="00375317" w:rsidRDefault="00375317" w:rsidP="0037531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63 666,67</w:t>
            </w:r>
          </w:p>
        </w:tc>
        <w:tc>
          <w:tcPr>
            <w:tcW w:w="5830" w:type="dxa"/>
            <w:vAlign w:val="center"/>
          </w:tcPr>
          <w:p w:rsidR="00375317" w:rsidRPr="00375317" w:rsidRDefault="00375317" w:rsidP="00375317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375317" w:rsidRP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 – програмному забезпеченню 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Passware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Kit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Mobile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Beta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отриманих ДНДЕКЦ МВС від наступних компаній:</w:t>
            </w:r>
          </w:p>
          <w:p w:rsidR="00375317" w:rsidRPr="00375317" w:rsidRDefault="00375317" w:rsidP="00375317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Софт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Онлайн» – 64 500,00 грн;</w:t>
            </w:r>
          </w:p>
          <w:p w:rsidR="00375317" w:rsidRPr="00375317" w:rsidRDefault="00375317" w:rsidP="00375317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Сайберпро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66 500,00 грн;</w:t>
            </w:r>
          </w:p>
          <w:p w:rsidR="00375317" w:rsidRP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«Лабораторія комп’ютерної криміналістики» – 60 000,00 грн.</w:t>
            </w:r>
          </w:p>
          <w:p w:rsidR="00375317" w:rsidRP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Відповідно отриманих даних, очікувана вартість 1 примірника програмного забезпечення для відновлення паролів </w:t>
            </w:r>
            <w:proofErr w:type="spellStart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Passware</w:t>
            </w:r>
            <w:proofErr w:type="spellEnd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Kit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Mobile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Beta</w:t>
            </w: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:rsid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(64 500,00 + 66 500,00 + 60 000,00) / 3 = 63 666,67 грн. </w:t>
            </w:r>
          </w:p>
          <w:p w:rsidR="00375317" w:rsidRPr="00375317" w:rsidRDefault="00375317" w:rsidP="00375317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Загальна очікувана вартість становить -</w:t>
            </w:r>
            <w:r w:rsidR="00E258D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bookmarkStart w:id="2" w:name="_GoBack"/>
            <w:bookmarkEnd w:id="2"/>
            <w:r w:rsidRPr="0037531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110 316,67 грн.</w:t>
            </w:r>
          </w:p>
        </w:tc>
      </w:tr>
    </w:tbl>
    <w:p w:rsidR="00375317" w:rsidRPr="00375317" w:rsidRDefault="00375317" w:rsidP="00375317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19"/>
        </w:rPr>
      </w:pPr>
    </w:p>
    <w:p w:rsidR="00C330C4" w:rsidRPr="00066499" w:rsidRDefault="00C330C4" w:rsidP="00503C31">
      <w:pPr>
        <w:pStyle w:val="30"/>
        <w:shd w:val="clear" w:color="auto" w:fill="auto"/>
        <w:spacing w:line="240" w:lineRule="auto"/>
        <w:jc w:val="both"/>
      </w:pPr>
    </w:p>
    <w:sectPr w:rsidR="00C330C4" w:rsidRPr="00066499" w:rsidSect="002F4FE4">
      <w:headerReference w:type="default" r:id="rId7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4B" w:rsidRDefault="0081084B">
      <w:r>
        <w:separator/>
      </w:r>
    </w:p>
  </w:endnote>
  <w:endnote w:type="continuationSeparator" w:id="0">
    <w:p w:rsidR="0081084B" w:rsidRDefault="008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4B" w:rsidRDefault="0081084B"/>
  </w:footnote>
  <w:footnote w:type="continuationSeparator" w:id="0">
    <w:p w:rsidR="0081084B" w:rsidRDefault="00810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:rsidR="006543E7" w:rsidRPr="00621B1B" w:rsidRDefault="006543E7">
        <w:pPr>
          <w:pStyle w:val="aa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1C1DF6" w:rsidRPr="001C1DF6">
          <w:rPr>
            <w:rFonts w:ascii="Times New Roman" w:hAnsi="Times New Roman" w:cs="Times New Roman"/>
            <w:noProof/>
            <w:lang w:val="ru-RU"/>
          </w:rPr>
          <w:t>4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:rsidR="006543E7" w:rsidRPr="00621B1B" w:rsidRDefault="006543E7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2" w:hanging="180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761" w:hanging="180"/>
      </w:pPr>
    </w:lvl>
    <w:lvl w:ilvl="2">
      <w:numFmt w:val="bullet"/>
      <w:lvlText w:val="•"/>
      <w:lvlJc w:val="left"/>
      <w:pPr>
        <w:ind w:left="1403" w:hanging="180"/>
      </w:pPr>
    </w:lvl>
    <w:lvl w:ilvl="3">
      <w:numFmt w:val="bullet"/>
      <w:lvlText w:val="•"/>
      <w:lvlJc w:val="left"/>
      <w:pPr>
        <w:ind w:left="2045" w:hanging="180"/>
      </w:pPr>
    </w:lvl>
    <w:lvl w:ilvl="4">
      <w:numFmt w:val="bullet"/>
      <w:lvlText w:val="•"/>
      <w:lvlJc w:val="left"/>
      <w:pPr>
        <w:ind w:left="2687" w:hanging="180"/>
      </w:pPr>
    </w:lvl>
    <w:lvl w:ilvl="5">
      <w:numFmt w:val="bullet"/>
      <w:lvlText w:val="•"/>
      <w:lvlJc w:val="left"/>
      <w:pPr>
        <w:ind w:left="3329" w:hanging="180"/>
      </w:pPr>
    </w:lvl>
    <w:lvl w:ilvl="6">
      <w:numFmt w:val="bullet"/>
      <w:lvlText w:val="•"/>
      <w:lvlJc w:val="left"/>
      <w:pPr>
        <w:ind w:left="3971" w:hanging="180"/>
      </w:pPr>
    </w:lvl>
    <w:lvl w:ilvl="7">
      <w:numFmt w:val="bullet"/>
      <w:lvlText w:val="•"/>
      <w:lvlJc w:val="left"/>
      <w:pPr>
        <w:ind w:left="4613" w:hanging="180"/>
      </w:pPr>
    </w:lvl>
    <w:lvl w:ilvl="8">
      <w:numFmt w:val="bullet"/>
      <w:lvlText w:val="•"/>
      <w:lvlJc w:val="left"/>
      <w:pPr>
        <w:ind w:left="5255" w:hanging="180"/>
      </w:pPr>
    </w:lvl>
  </w:abstractNum>
  <w:abstractNum w:abstractNumId="1" w15:restartNumberingAfterBreak="0">
    <w:nsid w:val="03755F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61B5B"/>
    <w:multiLevelType w:val="hybridMultilevel"/>
    <w:tmpl w:val="1070E784"/>
    <w:lvl w:ilvl="0" w:tplc="BF6AB81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26"/>
    <w:rsid w:val="00011E77"/>
    <w:rsid w:val="000249C8"/>
    <w:rsid w:val="00030A77"/>
    <w:rsid w:val="000363D9"/>
    <w:rsid w:val="00042D5C"/>
    <w:rsid w:val="00051252"/>
    <w:rsid w:val="000548BC"/>
    <w:rsid w:val="00066499"/>
    <w:rsid w:val="000A3B59"/>
    <w:rsid w:val="000A792D"/>
    <w:rsid w:val="000B4964"/>
    <w:rsid w:val="000C0642"/>
    <w:rsid w:val="000E4D58"/>
    <w:rsid w:val="000F5671"/>
    <w:rsid w:val="0013413B"/>
    <w:rsid w:val="00137BB4"/>
    <w:rsid w:val="00156627"/>
    <w:rsid w:val="00173574"/>
    <w:rsid w:val="00186FF3"/>
    <w:rsid w:val="00194376"/>
    <w:rsid w:val="00197F13"/>
    <w:rsid w:val="001A143B"/>
    <w:rsid w:val="001A2A53"/>
    <w:rsid w:val="001A52E2"/>
    <w:rsid w:val="001C1DF6"/>
    <w:rsid w:val="001F14FF"/>
    <w:rsid w:val="00207F6A"/>
    <w:rsid w:val="00222157"/>
    <w:rsid w:val="0023581C"/>
    <w:rsid w:val="00244428"/>
    <w:rsid w:val="00245499"/>
    <w:rsid w:val="002523A8"/>
    <w:rsid w:val="00256099"/>
    <w:rsid w:val="002869B1"/>
    <w:rsid w:val="002B7D2B"/>
    <w:rsid w:val="002F4FE4"/>
    <w:rsid w:val="003056EB"/>
    <w:rsid w:val="00306DC6"/>
    <w:rsid w:val="00335343"/>
    <w:rsid w:val="0034413E"/>
    <w:rsid w:val="00347F3A"/>
    <w:rsid w:val="00354D47"/>
    <w:rsid w:val="00357C13"/>
    <w:rsid w:val="00375317"/>
    <w:rsid w:val="00375998"/>
    <w:rsid w:val="00377C54"/>
    <w:rsid w:val="00391A89"/>
    <w:rsid w:val="00394337"/>
    <w:rsid w:val="003A6D21"/>
    <w:rsid w:val="003B03E9"/>
    <w:rsid w:val="003B2AF0"/>
    <w:rsid w:val="003C132F"/>
    <w:rsid w:val="00422CDB"/>
    <w:rsid w:val="00434A47"/>
    <w:rsid w:val="00437FAC"/>
    <w:rsid w:val="00456C57"/>
    <w:rsid w:val="00457FBB"/>
    <w:rsid w:val="00460D42"/>
    <w:rsid w:val="0046183A"/>
    <w:rsid w:val="00494A29"/>
    <w:rsid w:val="004F103E"/>
    <w:rsid w:val="004F66AA"/>
    <w:rsid w:val="00503C31"/>
    <w:rsid w:val="0050685B"/>
    <w:rsid w:val="00524463"/>
    <w:rsid w:val="00524DD1"/>
    <w:rsid w:val="00551526"/>
    <w:rsid w:val="00555B05"/>
    <w:rsid w:val="00563349"/>
    <w:rsid w:val="00571099"/>
    <w:rsid w:val="005A77E5"/>
    <w:rsid w:val="005B5C05"/>
    <w:rsid w:val="005C7713"/>
    <w:rsid w:val="005D45E0"/>
    <w:rsid w:val="005E7D15"/>
    <w:rsid w:val="00604054"/>
    <w:rsid w:val="00610004"/>
    <w:rsid w:val="00621B1B"/>
    <w:rsid w:val="006363C0"/>
    <w:rsid w:val="006376EF"/>
    <w:rsid w:val="006448EF"/>
    <w:rsid w:val="006532AF"/>
    <w:rsid w:val="006543E7"/>
    <w:rsid w:val="00655A88"/>
    <w:rsid w:val="00656EC3"/>
    <w:rsid w:val="00685671"/>
    <w:rsid w:val="00685D04"/>
    <w:rsid w:val="00691C2E"/>
    <w:rsid w:val="006B6646"/>
    <w:rsid w:val="006D0236"/>
    <w:rsid w:val="006E54A1"/>
    <w:rsid w:val="00725232"/>
    <w:rsid w:val="00727138"/>
    <w:rsid w:val="0075186B"/>
    <w:rsid w:val="00756936"/>
    <w:rsid w:val="00786FE2"/>
    <w:rsid w:val="007A2AD4"/>
    <w:rsid w:val="007A6FE3"/>
    <w:rsid w:val="007B3F77"/>
    <w:rsid w:val="007B3FCA"/>
    <w:rsid w:val="007D3045"/>
    <w:rsid w:val="007F6E40"/>
    <w:rsid w:val="007F718A"/>
    <w:rsid w:val="008063D6"/>
    <w:rsid w:val="00807C8F"/>
    <w:rsid w:val="0081084B"/>
    <w:rsid w:val="00825F3D"/>
    <w:rsid w:val="008279EB"/>
    <w:rsid w:val="00834E4E"/>
    <w:rsid w:val="00852468"/>
    <w:rsid w:val="00860D09"/>
    <w:rsid w:val="008A37E1"/>
    <w:rsid w:val="008A5252"/>
    <w:rsid w:val="008B4B16"/>
    <w:rsid w:val="008C76EC"/>
    <w:rsid w:val="008E7F20"/>
    <w:rsid w:val="00917511"/>
    <w:rsid w:val="009338E2"/>
    <w:rsid w:val="00940729"/>
    <w:rsid w:val="009463F1"/>
    <w:rsid w:val="00947842"/>
    <w:rsid w:val="00952D99"/>
    <w:rsid w:val="009655CF"/>
    <w:rsid w:val="00974769"/>
    <w:rsid w:val="00991BD3"/>
    <w:rsid w:val="009A2364"/>
    <w:rsid w:val="009C5CCB"/>
    <w:rsid w:val="009D73CD"/>
    <w:rsid w:val="009F0955"/>
    <w:rsid w:val="00A068B7"/>
    <w:rsid w:val="00A318AC"/>
    <w:rsid w:val="00A52875"/>
    <w:rsid w:val="00A755EE"/>
    <w:rsid w:val="00A83813"/>
    <w:rsid w:val="00A905B7"/>
    <w:rsid w:val="00AC6658"/>
    <w:rsid w:val="00AD3CC1"/>
    <w:rsid w:val="00AD6B02"/>
    <w:rsid w:val="00AE1173"/>
    <w:rsid w:val="00AE4CCF"/>
    <w:rsid w:val="00AF4E43"/>
    <w:rsid w:val="00AF773F"/>
    <w:rsid w:val="00B00B5C"/>
    <w:rsid w:val="00B354A0"/>
    <w:rsid w:val="00B469C2"/>
    <w:rsid w:val="00B46C02"/>
    <w:rsid w:val="00B51370"/>
    <w:rsid w:val="00B933DA"/>
    <w:rsid w:val="00B9346A"/>
    <w:rsid w:val="00B94179"/>
    <w:rsid w:val="00BA3F19"/>
    <w:rsid w:val="00BC1CF5"/>
    <w:rsid w:val="00BF7E9A"/>
    <w:rsid w:val="00C0444E"/>
    <w:rsid w:val="00C12D97"/>
    <w:rsid w:val="00C21D28"/>
    <w:rsid w:val="00C233C4"/>
    <w:rsid w:val="00C27474"/>
    <w:rsid w:val="00C30338"/>
    <w:rsid w:val="00C30CB2"/>
    <w:rsid w:val="00C330C4"/>
    <w:rsid w:val="00C33FFB"/>
    <w:rsid w:val="00C34486"/>
    <w:rsid w:val="00C43AE0"/>
    <w:rsid w:val="00C6100A"/>
    <w:rsid w:val="00C769F6"/>
    <w:rsid w:val="00CA4FA7"/>
    <w:rsid w:val="00CC3C52"/>
    <w:rsid w:val="00CC5027"/>
    <w:rsid w:val="00CD4C3E"/>
    <w:rsid w:val="00CE38C9"/>
    <w:rsid w:val="00D31494"/>
    <w:rsid w:val="00D351F4"/>
    <w:rsid w:val="00D579F8"/>
    <w:rsid w:val="00D71255"/>
    <w:rsid w:val="00DE6D04"/>
    <w:rsid w:val="00DF752A"/>
    <w:rsid w:val="00E07B8E"/>
    <w:rsid w:val="00E258D0"/>
    <w:rsid w:val="00E31520"/>
    <w:rsid w:val="00E54AFF"/>
    <w:rsid w:val="00E64705"/>
    <w:rsid w:val="00E65F26"/>
    <w:rsid w:val="00E76DAD"/>
    <w:rsid w:val="00E773A0"/>
    <w:rsid w:val="00E86508"/>
    <w:rsid w:val="00E93EA6"/>
    <w:rsid w:val="00E945B6"/>
    <w:rsid w:val="00EB30B8"/>
    <w:rsid w:val="00EC0835"/>
    <w:rsid w:val="00EC3D00"/>
    <w:rsid w:val="00ED008B"/>
    <w:rsid w:val="00F051F9"/>
    <w:rsid w:val="00F05EAB"/>
    <w:rsid w:val="00F3476E"/>
    <w:rsid w:val="00F439D7"/>
    <w:rsid w:val="00F61607"/>
    <w:rsid w:val="00F65E9E"/>
    <w:rsid w:val="00F66E3C"/>
    <w:rsid w:val="00F91721"/>
    <w:rsid w:val="00FB1955"/>
    <w:rsid w:val="00FB1F18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8A4F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755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54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543E7"/>
    <w:rPr>
      <w:color w:val="000000"/>
    </w:rPr>
  </w:style>
  <w:style w:type="table" w:customStyle="1" w:styleId="11">
    <w:name w:val="Сетка таблицы1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"/>
    <w:basedOn w:val="a1"/>
    <w:next w:val="a6"/>
    <w:uiPriority w:val="39"/>
    <w:rsid w:val="0037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5617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3</cp:revision>
  <cp:lastPrinted>2021-02-25T09:46:00Z</cp:lastPrinted>
  <dcterms:created xsi:type="dcterms:W3CDTF">2022-12-01T09:55:00Z</dcterms:created>
  <dcterms:modified xsi:type="dcterms:W3CDTF">2022-12-01T10:47:00Z</dcterms:modified>
</cp:coreProperties>
</file>