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A32" w:rsidRPr="004915F2" w:rsidRDefault="00643A32" w:rsidP="00643A32">
      <w:pPr>
        <w:jc w:val="center"/>
        <w:rPr>
          <w:b/>
          <w:sz w:val="28"/>
        </w:rPr>
      </w:pPr>
      <w:r w:rsidRPr="004915F2">
        <w:rPr>
          <w:b/>
          <w:sz w:val="28"/>
        </w:rPr>
        <w:t>Обґрунтування</w:t>
      </w:r>
    </w:p>
    <w:p w:rsidR="00643A32" w:rsidRPr="004915F2" w:rsidRDefault="00643A32" w:rsidP="00643A32">
      <w:pPr>
        <w:jc w:val="center"/>
        <w:rPr>
          <w:b/>
          <w:caps/>
          <w:sz w:val="28"/>
        </w:rPr>
      </w:pPr>
      <w:r w:rsidRPr="004915F2">
        <w:rPr>
          <w:b/>
          <w:sz w:val="28"/>
        </w:rPr>
        <w:t xml:space="preserve"> технічних та якісних характеристик предмета закупівлі</w:t>
      </w:r>
    </w:p>
    <w:p w:rsidR="00643A32" w:rsidRDefault="00643A32" w:rsidP="00643A32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Hlk131078483"/>
      <w:r w:rsidRPr="00643A32">
        <w:rPr>
          <w:rFonts w:ascii="Times New Roman" w:hAnsi="Times New Roman" w:cs="Times New Roman"/>
          <w:b/>
          <w:iCs/>
          <w:sz w:val="28"/>
          <w:szCs w:val="28"/>
        </w:rPr>
        <w:t>Код ДК 021:2015 19520000-7 Пластмасові вироби</w:t>
      </w:r>
    </w:p>
    <w:p w:rsidR="00643A32" w:rsidRDefault="00643A32" w:rsidP="00643A32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43A32">
        <w:rPr>
          <w:rFonts w:ascii="Times New Roman" w:hAnsi="Times New Roman" w:cs="Times New Roman"/>
          <w:b/>
          <w:iCs/>
          <w:sz w:val="28"/>
          <w:szCs w:val="28"/>
        </w:rPr>
        <w:t>(Резервуари для рідких реактивів)</w:t>
      </w:r>
    </w:p>
    <w:p w:rsidR="00643A32" w:rsidRPr="00C27C30" w:rsidRDefault="00643A32" w:rsidP="00643A32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27C30">
        <w:rPr>
          <w:rFonts w:ascii="Times New Roman" w:hAnsi="Times New Roman" w:cs="Times New Roman"/>
          <w:iCs/>
          <w:sz w:val="20"/>
          <w:szCs w:val="28"/>
        </w:rPr>
        <w:t>(назва предмета закупівлі)</w:t>
      </w:r>
    </w:p>
    <w:p w:rsidR="00643A32" w:rsidRPr="00EA2C0D" w:rsidRDefault="00643A32" w:rsidP="00643A32">
      <w:pPr>
        <w:jc w:val="center"/>
        <w:rPr>
          <w:b/>
          <w:sz w:val="28"/>
          <w:szCs w:val="28"/>
        </w:rPr>
      </w:pPr>
    </w:p>
    <w:bookmarkEnd w:id="0"/>
    <w:p w:rsidR="00643A32" w:rsidRPr="008F7393" w:rsidRDefault="00643A32" w:rsidP="00643A32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8F7393">
        <w:rPr>
          <w:rFonts w:ascii="Times New Roman" w:hAnsi="Times New Roman" w:cs="Times New Roman"/>
          <w:b/>
          <w:sz w:val="28"/>
          <w:szCs w:val="28"/>
        </w:rPr>
        <w:t>номер</w:t>
      </w:r>
      <w:r w:rsidRPr="0088313C">
        <w:rPr>
          <w:rFonts w:ascii="Times New Roman" w:hAnsi="Times New Roman" w:cs="Times New Roman"/>
          <w:b/>
          <w:sz w:val="28"/>
          <w:szCs w:val="28"/>
        </w:rPr>
        <w:t> </w:t>
      </w:r>
      <w:r w:rsidRPr="008F7393">
        <w:rPr>
          <w:rFonts w:ascii="Times New Roman" w:hAnsi="Times New Roman" w:cs="Times New Roman"/>
          <w:b/>
          <w:sz w:val="28"/>
          <w:szCs w:val="28"/>
        </w:rPr>
        <w:t>/</w:t>
      </w:r>
      <w:r w:rsidRPr="0088313C">
        <w:rPr>
          <w:rFonts w:ascii="Times New Roman" w:hAnsi="Times New Roman" w:cs="Times New Roman"/>
          <w:b/>
          <w:sz w:val="28"/>
          <w:szCs w:val="28"/>
        </w:rPr>
        <w:t> </w:t>
      </w:r>
      <w:r w:rsidRPr="008F7393">
        <w:rPr>
          <w:rFonts w:ascii="Times New Roman" w:hAnsi="Times New Roman" w:cs="Times New Roman"/>
          <w:b/>
          <w:sz w:val="28"/>
          <w:szCs w:val="28"/>
        </w:rPr>
        <w:t>ідентифікатор закупівлі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3A32">
        <w:rPr>
          <w:rFonts w:ascii="Times New Roman" w:hAnsi="Times New Roman" w:cs="Times New Roman"/>
          <w:b/>
          <w:sz w:val="28"/>
          <w:szCs w:val="28"/>
        </w:rPr>
        <w:t>UA-2023-04-03-009979-a</w:t>
      </w:r>
      <w:r w:rsidRPr="008F7393">
        <w:rPr>
          <w:rFonts w:ascii="Times New Roman" w:hAnsi="Times New Roman" w:cs="Times New Roman"/>
          <w:b/>
          <w:sz w:val="28"/>
          <w:szCs w:val="28"/>
        </w:rPr>
        <w:t>)</w:t>
      </w:r>
    </w:p>
    <w:p w:rsidR="00643A32" w:rsidRDefault="00643A32" w:rsidP="00643A32">
      <w:pPr>
        <w:jc w:val="center"/>
        <w:rPr>
          <w:b/>
          <w:sz w:val="28"/>
          <w:szCs w:val="28"/>
        </w:rPr>
      </w:pPr>
    </w:p>
    <w:p w:rsidR="00643A32" w:rsidRPr="00DC3F7B" w:rsidRDefault="00643A32" w:rsidP="00643A32">
      <w:pPr>
        <w:widowControl w:val="0"/>
        <w:ind w:firstLine="360"/>
        <w:rPr>
          <w:sz w:val="28"/>
          <w:szCs w:val="28"/>
        </w:rPr>
      </w:pPr>
      <w:r w:rsidRPr="00DC3F7B">
        <w:rPr>
          <w:sz w:val="28"/>
          <w:szCs w:val="28"/>
        </w:rPr>
        <w:t>Технічні та якісні характеристики предмета закупівлі та їх обґрунтування щодо позиції / позицій предмета закупівлі:</w:t>
      </w:r>
    </w:p>
    <w:p w:rsidR="00643A32" w:rsidRPr="00643A32" w:rsidRDefault="00643A32" w:rsidP="00643A32"/>
    <w:p w:rsidR="00643A32" w:rsidRPr="00643A32" w:rsidRDefault="00643A32" w:rsidP="00643A32">
      <w:r w:rsidRPr="00643A32">
        <w:rPr>
          <w:rFonts w:eastAsia="Calibri"/>
          <w:b/>
          <w:noProof/>
          <w:spacing w:val="-1"/>
          <w:sz w:val="28"/>
          <w:szCs w:val="28"/>
        </w:rPr>
        <w:t xml:space="preserve">1. </w:t>
      </w:r>
      <w:r w:rsidRPr="00643A32">
        <w:rPr>
          <w:rFonts w:eastAsia="SimSun"/>
          <w:b/>
          <w:noProof/>
          <w:spacing w:val="-1"/>
          <w:sz w:val="28"/>
          <w:szCs w:val="28"/>
          <w:lang w:eastAsia="en-US"/>
        </w:rPr>
        <w:t>Резервуар для рідких реактивів Reagent Reservoir або еквівалент</w:t>
      </w:r>
      <w:r w:rsidRPr="00643A32">
        <w:rPr>
          <w:rFonts w:eastAsia="Calibri"/>
          <w:b/>
          <w:noProof/>
          <w:spacing w:val="-1"/>
          <w:sz w:val="28"/>
          <w:szCs w:val="28"/>
        </w:rPr>
        <w:t xml:space="preserve"> – 10 уп.</w:t>
      </w:r>
    </w:p>
    <w:tbl>
      <w:tblPr>
        <w:tblW w:w="10079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3398"/>
        <w:gridCol w:w="2388"/>
        <w:gridCol w:w="3335"/>
      </w:tblGrid>
      <w:tr w:rsidR="00643A32" w:rsidRPr="00643A32" w:rsidTr="005F2F46">
        <w:trPr>
          <w:trHeight w:hRule="exact" w:val="1149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A32" w:rsidRPr="00643A32" w:rsidRDefault="00643A32" w:rsidP="00643A32">
            <w:pPr>
              <w:widowControl w:val="0"/>
              <w:spacing w:line="260" w:lineRule="exact"/>
              <w:ind w:right="1"/>
              <w:jc w:val="both"/>
              <w:rPr>
                <w:rFonts w:eastAsia="Calibri"/>
                <w:b/>
              </w:rPr>
            </w:pPr>
            <w:r w:rsidRPr="00643A32">
              <w:rPr>
                <w:rFonts w:eastAsia="Calibri"/>
                <w:b/>
              </w:rPr>
              <w:t>№ з/п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A32" w:rsidRPr="00643A32" w:rsidRDefault="00643A32" w:rsidP="00643A32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643A32">
              <w:rPr>
                <w:b/>
              </w:rPr>
              <w:t>Технічні (якісні)</w:t>
            </w:r>
          </w:p>
          <w:p w:rsidR="00643A32" w:rsidRPr="00643A32" w:rsidRDefault="00643A32" w:rsidP="00643A32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643A32">
              <w:rPr>
                <w:b/>
              </w:rPr>
              <w:t>характеристики</w:t>
            </w:r>
          </w:p>
          <w:p w:rsidR="00643A32" w:rsidRPr="00643A32" w:rsidRDefault="00643A32" w:rsidP="00643A32">
            <w:pPr>
              <w:widowControl w:val="0"/>
              <w:spacing w:line="260" w:lineRule="exact"/>
              <w:ind w:left="99"/>
              <w:jc w:val="center"/>
              <w:rPr>
                <w:b/>
              </w:rPr>
            </w:pPr>
            <w:r w:rsidRPr="00643A32">
              <w:rPr>
                <w:b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43A32" w:rsidRPr="00643A32" w:rsidRDefault="00643A32" w:rsidP="00643A32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643A32">
              <w:rPr>
                <w:rFonts w:eastAsia="Calibri"/>
                <w:b/>
                <w:spacing w:val="9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43A32" w:rsidRPr="00643A32" w:rsidRDefault="00643A32" w:rsidP="00643A32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643A32">
              <w:rPr>
                <w:rFonts w:eastAsia="Calibri"/>
                <w:b/>
                <w:spacing w:val="9"/>
              </w:rPr>
              <w:t>Обґрунтування технічних (якісних) характеристик</w:t>
            </w:r>
          </w:p>
          <w:p w:rsidR="00643A32" w:rsidRPr="00643A32" w:rsidRDefault="00643A32" w:rsidP="00643A32">
            <w:pPr>
              <w:widowControl w:val="0"/>
              <w:spacing w:before="2"/>
              <w:ind w:right="2"/>
              <w:jc w:val="center"/>
              <w:rPr>
                <w:rFonts w:eastAsia="Calibri"/>
                <w:b/>
                <w:spacing w:val="9"/>
              </w:rPr>
            </w:pPr>
            <w:r w:rsidRPr="00643A32">
              <w:rPr>
                <w:rFonts w:eastAsia="Calibri"/>
                <w:b/>
                <w:spacing w:val="9"/>
              </w:rPr>
              <w:t>предмета закупівлі</w:t>
            </w:r>
          </w:p>
        </w:tc>
      </w:tr>
      <w:tr w:rsidR="00643A32" w:rsidRPr="00643A32" w:rsidTr="005F2F46">
        <w:trPr>
          <w:trHeight w:val="987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3A32" w:rsidRPr="00643A32" w:rsidRDefault="00643A32" w:rsidP="00643A32">
            <w:pPr>
              <w:widowControl w:val="0"/>
              <w:spacing w:line="262" w:lineRule="exact"/>
              <w:ind w:right="1"/>
              <w:jc w:val="center"/>
              <w:rPr>
                <w:rFonts w:ascii="Calibri" w:eastAsia="Calibri" w:hAnsi="Calibri"/>
                <w:spacing w:val="-1"/>
                <w:sz w:val="28"/>
                <w:szCs w:val="28"/>
                <w:lang w:val="ru-RU"/>
              </w:rPr>
            </w:pPr>
            <w:r w:rsidRPr="00643A32">
              <w:rPr>
                <w:rFonts w:ascii="Calibri" w:eastAsia="Calibri" w:hAnsi="Calibri"/>
                <w:spacing w:val="-1"/>
                <w:sz w:val="28"/>
                <w:szCs w:val="28"/>
                <w:lang w:val="ru-RU"/>
              </w:rPr>
              <w:t>1.1.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3A32" w:rsidRPr="00643A32" w:rsidRDefault="00643A32" w:rsidP="00643A32">
            <w:pPr>
              <w:widowControl w:val="0"/>
              <w:spacing w:line="259" w:lineRule="auto"/>
              <w:ind w:left="99" w:right="169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 w:rsidRPr="00643A32">
              <w:rPr>
                <w:rFonts w:eastAsia="Calibri"/>
                <w:sz w:val="28"/>
                <w:szCs w:val="28"/>
                <w:lang w:val="ru-RU"/>
              </w:rPr>
              <w:t>Резервуари</w:t>
            </w:r>
            <w:proofErr w:type="spellEnd"/>
            <w:r w:rsidRPr="00643A32">
              <w:rPr>
                <w:rFonts w:eastAsia="Calibri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643A32">
              <w:rPr>
                <w:rFonts w:eastAsia="Calibri"/>
                <w:sz w:val="28"/>
                <w:szCs w:val="28"/>
                <w:lang w:val="ru-RU"/>
              </w:rPr>
              <w:t>реагентів</w:t>
            </w:r>
            <w:proofErr w:type="spellEnd"/>
            <w:r w:rsidRPr="00643A32">
              <w:rPr>
                <w:rFonts w:eastAsia="Calibri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43A32">
              <w:rPr>
                <w:rFonts w:eastAsia="Calibri"/>
                <w:sz w:val="28"/>
                <w:szCs w:val="28"/>
                <w:lang w:val="ru-RU"/>
              </w:rPr>
              <w:t>які</w:t>
            </w:r>
            <w:proofErr w:type="spellEnd"/>
            <w:r w:rsidRPr="00643A3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43A32">
              <w:rPr>
                <w:rFonts w:eastAsia="Calibri"/>
                <w:sz w:val="28"/>
                <w:szCs w:val="28"/>
                <w:lang w:val="ru-RU"/>
              </w:rPr>
              <w:t>підходять</w:t>
            </w:r>
            <w:proofErr w:type="spellEnd"/>
            <w:r w:rsidRPr="00643A32">
              <w:rPr>
                <w:rFonts w:eastAsia="Calibri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643A32">
              <w:rPr>
                <w:rFonts w:eastAsia="Calibri"/>
                <w:sz w:val="28"/>
                <w:szCs w:val="28"/>
                <w:lang w:val="ru-RU"/>
              </w:rPr>
              <w:t>різних</w:t>
            </w:r>
            <w:proofErr w:type="spellEnd"/>
            <w:r w:rsidRPr="00643A32">
              <w:rPr>
                <w:rFonts w:eastAsia="Calibri"/>
                <w:sz w:val="28"/>
                <w:szCs w:val="28"/>
                <w:lang w:val="ru-RU"/>
              </w:rPr>
              <w:t xml:space="preserve"> процедур </w:t>
            </w:r>
            <w:proofErr w:type="spellStart"/>
            <w:r w:rsidRPr="00643A32">
              <w:rPr>
                <w:rFonts w:eastAsia="Calibri"/>
                <w:sz w:val="28"/>
                <w:szCs w:val="28"/>
                <w:lang w:val="ru-RU"/>
              </w:rPr>
              <w:t>піпетування</w:t>
            </w:r>
            <w:proofErr w:type="spellEnd"/>
            <w:r w:rsidRPr="00643A32">
              <w:rPr>
                <w:rFonts w:eastAsia="Calibri"/>
                <w:sz w:val="28"/>
                <w:szCs w:val="28"/>
                <w:lang w:val="ru-RU"/>
              </w:rPr>
              <w:t>.</w:t>
            </w:r>
          </w:p>
          <w:p w:rsidR="00643A32" w:rsidRPr="00643A32" w:rsidRDefault="00643A32" w:rsidP="00643A32">
            <w:pPr>
              <w:widowControl w:val="0"/>
              <w:spacing w:line="259" w:lineRule="auto"/>
              <w:ind w:left="99" w:right="169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643A32">
              <w:rPr>
                <w:rFonts w:eastAsia="Calibri"/>
                <w:sz w:val="28"/>
                <w:szCs w:val="28"/>
                <w:lang w:val="ru-RU"/>
              </w:rPr>
              <w:t>Матеріал</w:t>
            </w:r>
            <w:proofErr w:type="spellEnd"/>
            <w:r w:rsidRPr="00643A32">
              <w:rPr>
                <w:rFonts w:eastAsia="Calibri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643A32">
              <w:rPr>
                <w:rFonts w:eastAsia="Calibri"/>
                <w:sz w:val="28"/>
                <w:szCs w:val="28"/>
                <w:lang w:val="ru-RU"/>
              </w:rPr>
              <w:t>полістирол</w:t>
            </w:r>
            <w:proofErr w:type="spellEnd"/>
            <w:r w:rsidRPr="00643A32">
              <w:rPr>
                <w:rFonts w:eastAsia="Calibri"/>
                <w:sz w:val="28"/>
                <w:szCs w:val="28"/>
                <w:lang w:val="ru-RU"/>
              </w:rPr>
              <w:t>.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43A32" w:rsidRPr="00643A32" w:rsidRDefault="00643A32" w:rsidP="00643A32">
            <w:pPr>
              <w:widowControl w:val="0"/>
              <w:spacing w:line="259" w:lineRule="auto"/>
              <w:ind w:right="169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 w:rsidRPr="00643A32">
              <w:rPr>
                <w:rFonts w:eastAsia="Calibri"/>
                <w:sz w:val="28"/>
                <w:szCs w:val="28"/>
                <w:lang w:val="ru-RU"/>
              </w:rPr>
              <w:t>Кількість</w:t>
            </w:r>
            <w:proofErr w:type="spellEnd"/>
            <w:r w:rsidRPr="00643A32">
              <w:rPr>
                <w:rFonts w:eastAsia="Calibri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643A32">
              <w:rPr>
                <w:rFonts w:eastAsia="Calibri"/>
                <w:sz w:val="28"/>
                <w:szCs w:val="28"/>
                <w:lang w:val="ru-RU"/>
              </w:rPr>
              <w:t>упаковці</w:t>
            </w:r>
            <w:proofErr w:type="spellEnd"/>
            <w:r w:rsidRPr="00643A32">
              <w:rPr>
                <w:rFonts w:eastAsia="Calibri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643A32">
              <w:rPr>
                <w:rFonts w:eastAsia="Calibri"/>
                <w:sz w:val="28"/>
                <w:szCs w:val="28"/>
                <w:lang w:val="ru-RU"/>
              </w:rPr>
              <w:t>менше</w:t>
            </w:r>
            <w:proofErr w:type="spellEnd"/>
            <w:r w:rsidRPr="00643A32">
              <w:rPr>
                <w:rFonts w:eastAsia="Calibri"/>
                <w:sz w:val="28"/>
                <w:szCs w:val="28"/>
                <w:lang w:val="ru-RU"/>
              </w:rPr>
              <w:t xml:space="preserve"> 100 шт./ </w:t>
            </w:r>
            <w:proofErr w:type="spellStart"/>
            <w:r w:rsidRPr="00643A32">
              <w:rPr>
                <w:rFonts w:eastAsia="Calibri"/>
                <w:sz w:val="28"/>
                <w:szCs w:val="28"/>
                <w:lang w:val="ru-RU"/>
              </w:rPr>
              <w:t>уп</w:t>
            </w:r>
            <w:proofErr w:type="spellEnd"/>
            <w:r w:rsidRPr="00643A32">
              <w:rPr>
                <w:rFonts w:eastAsia="Calibri"/>
                <w:sz w:val="28"/>
                <w:szCs w:val="28"/>
                <w:lang w:val="ru-RU"/>
              </w:rPr>
              <w:t>.</w:t>
            </w:r>
          </w:p>
          <w:p w:rsidR="00643A32" w:rsidRPr="00643A32" w:rsidRDefault="00643A32" w:rsidP="00643A32">
            <w:pPr>
              <w:widowControl w:val="0"/>
              <w:spacing w:line="259" w:lineRule="auto"/>
              <w:ind w:right="169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proofErr w:type="spellStart"/>
            <w:r w:rsidRPr="00643A32">
              <w:rPr>
                <w:rFonts w:eastAsia="Calibri"/>
                <w:sz w:val="28"/>
                <w:szCs w:val="28"/>
                <w:lang w:val="ru-RU"/>
              </w:rPr>
              <w:t>Ємність</w:t>
            </w:r>
            <w:proofErr w:type="spellEnd"/>
            <w:r w:rsidRPr="00643A32">
              <w:rPr>
                <w:rFonts w:eastAsia="Calibri"/>
                <w:sz w:val="28"/>
                <w:szCs w:val="28"/>
                <w:lang w:val="ru-RU"/>
              </w:rPr>
              <w:t xml:space="preserve"> резервуару – не </w:t>
            </w:r>
            <w:proofErr w:type="spellStart"/>
            <w:r w:rsidRPr="00643A32">
              <w:rPr>
                <w:rFonts w:eastAsia="Calibri"/>
                <w:sz w:val="28"/>
                <w:szCs w:val="28"/>
                <w:lang w:val="ru-RU"/>
              </w:rPr>
              <w:t>менше</w:t>
            </w:r>
            <w:proofErr w:type="spellEnd"/>
            <w:r w:rsidRPr="00643A32">
              <w:rPr>
                <w:rFonts w:eastAsia="Calibri"/>
                <w:sz w:val="28"/>
                <w:szCs w:val="28"/>
                <w:lang w:val="ru-RU"/>
              </w:rPr>
              <w:t xml:space="preserve"> 100 мл.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643A32" w:rsidRPr="00643A32" w:rsidRDefault="00643A32" w:rsidP="00643A32">
            <w:pPr>
              <w:widowControl w:val="0"/>
              <w:spacing w:line="259" w:lineRule="auto"/>
              <w:ind w:left="99" w:right="169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643A32">
              <w:rPr>
                <w:rFonts w:eastAsia="Calibri"/>
                <w:sz w:val="28"/>
                <w:szCs w:val="28"/>
              </w:rPr>
              <w:t>Для з</w:t>
            </w:r>
            <w:proofErr w:type="spellStart"/>
            <w:r w:rsidRPr="00643A32">
              <w:rPr>
                <w:rFonts w:eastAsia="Calibri"/>
                <w:sz w:val="28"/>
                <w:szCs w:val="28"/>
                <w:lang w:val="ru-RU"/>
              </w:rPr>
              <w:t>абезпечення</w:t>
            </w:r>
            <w:proofErr w:type="spellEnd"/>
            <w:r w:rsidRPr="00643A3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43A32">
              <w:rPr>
                <w:rFonts w:eastAsia="Calibri"/>
                <w:sz w:val="28"/>
                <w:szCs w:val="28"/>
                <w:lang w:val="ru-RU"/>
              </w:rPr>
              <w:t>проведення</w:t>
            </w:r>
            <w:proofErr w:type="spellEnd"/>
            <w:r w:rsidRPr="00643A3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43A32">
              <w:rPr>
                <w:rFonts w:eastAsia="Calibri"/>
                <w:sz w:val="28"/>
                <w:szCs w:val="28"/>
                <w:lang w:val="ru-RU"/>
              </w:rPr>
              <w:t>різних</w:t>
            </w:r>
            <w:proofErr w:type="spellEnd"/>
            <w:r w:rsidRPr="00643A3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43A32">
              <w:rPr>
                <w:rFonts w:eastAsia="Calibri"/>
                <w:sz w:val="28"/>
                <w:szCs w:val="28"/>
                <w:lang w:val="ru-RU"/>
              </w:rPr>
              <w:t>етапів</w:t>
            </w:r>
            <w:proofErr w:type="spellEnd"/>
            <w:r w:rsidRPr="00643A32">
              <w:rPr>
                <w:rFonts w:eastAsia="Calibri"/>
                <w:sz w:val="28"/>
                <w:szCs w:val="28"/>
                <w:lang w:val="ru-RU"/>
              </w:rPr>
              <w:t xml:space="preserve"> молекулярно-</w:t>
            </w:r>
            <w:proofErr w:type="spellStart"/>
            <w:r w:rsidRPr="00643A32">
              <w:rPr>
                <w:rFonts w:eastAsia="Calibri"/>
                <w:sz w:val="28"/>
                <w:szCs w:val="28"/>
                <w:lang w:val="ru-RU"/>
              </w:rPr>
              <w:t>генетичного</w:t>
            </w:r>
            <w:proofErr w:type="spellEnd"/>
            <w:r w:rsidRPr="00643A3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43A32">
              <w:rPr>
                <w:rFonts w:eastAsia="Calibri"/>
                <w:sz w:val="28"/>
                <w:szCs w:val="28"/>
                <w:lang w:val="ru-RU"/>
              </w:rPr>
              <w:t>дослідження</w:t>
            </w:r>
            <w:proofErr w:type="spellEnd"/>
            <w:r w:rsidRPr="00643A3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43A32">
              <w:rPr>
                <w:rFonts w:eastAsia="Calibri"/>
                <w:sz w:val="28"/>
                <w:szCs w:val="28"/>
                <w:lang w:val="ru-RU"/>
              </w:rPr>
              <w:t>згідно</w:t>
            </w:r>
            <w:proofErr w:type="spellEnd"/>
            <w:r w:rsidRPr="00643A3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</w:p>
          <w:p w:rsidR="00643A32" w:rsidRPr="00643A32" w:rsidRDefault="00643A32" w:rsidP="00643A32">
            <w:pPr>
              <w:widowControl w:val="0"/>
              <w:spacing w:line="259" w:lineRule="auto"/>
              <w:ind w:left="99" w:right="169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643A32">
              <w:rPr>
                <w:rFonts w:eastAsia="Calibri"/>
                <w:sz w:val="28"/>
                <w:szCs w:val="28"/>
                <w:lang w:val="ru-RU"/>
              </w:rPr>
              <w:t xml:space="preserve">«Методики </w:t>
            </w:r>
            <w:proofErr w:type="spellStart"/>
            <w:r w:rsidRPr="00643A32">
              <w:rPr>
                <w:rFonts w:eastAsia="Calibri"/>
                <w:sz w:val="28"/>
                <w:szCs w:val="28"/>
                <w:lang w:val="ru-RU"/>
              </w:rPr>
              <w:t>проведення</w:t>
            </w:r>
            <w:proofErr w:type="spellEnd"/>
            <w:r w:rsidRPr="00643A32">
              <w:rPr>
                <w:rFonts w:eastAsia="Calibri"/>
                <w:sz w:val="28"/>
                <w:szCs w:val="28"/>
                <w:lang w:val="ru-RU"/>
              </w:rPr>
              <w:t xml:space="preserve"> молекулярно-</w:t>
            </w:r>
            <w:proofErr w:type="spellStart"/>
            <w:r w:rsidRPr="00643A32">
              <w:rPr>
                <w:rFonts w:eastAsia="Calibri"/>
                <w:sz w:val="28"/>
                <w:szCs w:val="28"/>
                <w:lang w:val="ru-RU"/>
              </w:rPr>
              <w:t>генетичних</w:t>
            </w:r>
            <w:proofErr w:type="spellEnd"/>
            <w:r w:rsidRPr="00643A32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43A32">
              <w:rPr>
                <w:rFonts w:eastAsia="Calibri"/>
                <w:sz w:val="28"/>
                <w:szCs w:val="28"/>
                <w:lang w:val="ru-RU"/>
              </w:rPr>
              <w:t>досліджень</w:t>
            </w:r>
            <w:proofErr w:type="spellEnd"/>
            <w:r w:rsidRPr="00643A32">
              <w:rPr>
                <w:rFonts w:eastAsia="Calibri"/>
                <w:sz w:val="28"/>
                <w:szCs w:val="28"/>
                <w:lang w:val="ru-RU"/>
              </w:rPr>
              <w:t>» (</w:t>
            </w:r>
            <w:proofErr w:type="spellStart"/>
            <w:r w:rsidRPr="00643A32">
              <w:rPr>
                <w:rFonts w:eastAsia="Calibri"/>
                <w:sz w:val="28"/>
                <w:szCs w:val="28"/>
                <w:lang w:val="ru-RU"/>
              </w:rPr>
              <w:t>реєстраційний</w:t>
            </w:r>
            <w:proofErr w:type="spellEnd"/>
            <w:r w:rsidRPr="00643A32">
              <w:rPr>
                <w:rFonts w:eastAsia="Calibri"/>
                <w:sz w:val="28"/>
                <w:szCs w:val="28"/>
                <w:lang w:val="ru-RU"/>
              </w:rPr>
              <w:t xml:space="preserve"> код 9.5.01)</w:t>
            </w:r>
          </w:p>
        </w:tc>
      </w:tr>
    </w:tbl>
    <w:p w:rsidR="00643A32" w:rsidRPr="008F7393" w:rsidRDefault="00643A32" w:rsidP="00643A32">
      <w:pPr>
        <w:jc w:val="center"/>
        <w:rPr>
          <w:b/>
          <w:bCs/>
          <w:color w:val="000000"/>
          <w:sz w:val="28"/>
          <w:szCs w:val="28"/>
          <w:lang w:val="ru-RU" w:eastAsia="uk-UA"/>
        </w:rPr>
      </w:pPr>
      <w:r>
        <w:br w:type="column"/>
      </w:r>
      <w:proofErr w:type="spellStart"/>
      <w:r w:rsidRPr="008F7393">
        <w:rPr>
          <w:b/>
          <w:bCs/>
          <w:color w:val="000000"/>
          <w:sz w:val="28"/>
          <w:szCs w:val="28"/>
          <w:lang w:val="ru-RU" w:eastAsia="uk-UA"/>
        </w:rPr>
        <w:lastRenderedPageBreak/>
        <w:t>Обґрунтування</w:t>
      </w:r>
      <w:proofErr w:type="spellEnd"/>
      <w:r w:rsidRPr="008F7393">
        <w:rPr>
          <w:b/>
          <w:bCs/>
          <w:color w:val="000000"/>
          <w:sz w:val="28"/>
          <w:szCs w:val="28"/>
          <w:lang w:val="ru-RU" w:eastAsia="uk-UA"/>
        </w:rPr>
        <w:t xml:space="preserve"> </w:t>
      </w:r>
    </w:p>
    <w:p w:rsidR="00643A32" w:rsidRPr="008F7393" w:rsidRDefault="00643A32" w:rsidP="00643A32">
      <w:pPr>
        <w:jc w:val="center"/>
        <w:rPr>
          <w:b/>
          <w:bCs/>
          <w:color w:val="000000"/>
          <w:sz w:val="28"/>
          <w:szCs w:val="28"/>
          <w:lang w:val="ru-RU" w:eastAsia="uk-UA"/>
        </w:rPr>
      </w:pPr>
      <w:proofErr w:type="spellStart"/>
      <w:r w:rsidRPr="008F7393">
        <w:rPr>
          <w:b/>
          <w:bCs/>
          <w:color w:val="000000"/>
          <w:sz w:val="28"/>
          <w:szCs w:val="28"/>
          <w:lang w:val="ru-RU" w:eastAsia="uk-UA"/>
        </w:rPr>
        <w:t>розміру</w:t>
      </w:r>
      <w:proofErr w:type="spellEnd"/>
      <w:r w:rsidRPr="008F7393">
        <w:rPr>
          <w:b/>
          <w:bCs/>
          <w:color w:val="000000"/>
          <w:sz w:val="28"/>
          <w:szCs w:val="28"/>
          <w:lang w:val="ru-RU" w:eastAsia="uk-UA"/>
        </w:rPr>
        <w:t xml:space="preserve"> бюджетного </w:t>
      </w:r>
      <w:proofErr w:type="spellStart"/>
      <w:r w:rsidRPr="008F7393">
        <w:rPr>
          <w:b/>
          <w:bCs/>
          <w:color w:val="000000"/>
          <w:sz w:val="28"/>
          <w:szCs w:val="28"/>
          <w:lang w:val="ru-RU" w:eastAsia="uk-UA"/>
        </w:rPr>
        <w:t>призначення</w:t>
      </w:r>
      <w:proofErr w:type="spellEnd"/>
      <w:r w:rsidRPr="008F7393">
        <w:rPr>
          <w:b/>
          <w:bCs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Pr="008F7393">
        <w:rPr>
          <w:b/>
          <w:bCs/>
          <w:color w:val="000000"/>
          <w:sz w:val="28"/>
          <w:szCs w:val="28"/>
          <w:lang w:val="ru-RU" w:eastAsia="uk-UA"/>
        </w:rPr>
        <w:t>очікуваної</w:t>
      </w:r>
      <w:proofErr w:type="spellEnd"/>
    </w:p>
    <w:p w:rsidR="00643A32" w:rsidRPr="008F7393" w:rsidRDefault="00643A32" w:rsidP="00643A32">
      <w:pPr>
        <w:jc w:val="center"/>
        <w:rPr>
          <w:b/>
          <w:bCs/>
          <w:color w:val="000000"/>
          <w:sz w:val="28"/>
          <w:szCs w:val="28"/>
          <w:lang w:val="ru-RU" w:eastAsia="uk-UA"/>
        </w:rPr>
      </w:pPr>
      <w:proofErr w:type="spellStart"/>
      <w:r w:rsidRPr="008F7393">
        <w:rPr>
          <w:b/>
          <w:bCs/>
          <w:color w:val="000000"/>
          <w:sz w:val="28"/>
          <w:szCs w:val="28"/>
          <w:lang w:val="ru-RU" w:eastAsia="uk-UA"/>
        </w:rPr>
        <w:t>вартості</w:t>
      </w:r>
      <w:proofErr w:type="spellEnd"/>
      <w:r w:rsidRPr="008F7393">
        <w:rPr>
          <w:b/>
          <w:bCs/>
          <w:color w:val="000000"/>
          <w:sz w:val="28"/>
          <w:szCs w:val="28"/>
          <w:lang w:val="ru-RU" w:eastAsia="uk-UA"/>
        </w:rPr>
        <w:t xml:space="preserve"> предмета </w:t>
      </w:r>
      <w:proofErr w:type="spellStart"/>
      <w:r w:rsidRPr="008F7393">
        <w:rPr>
          <w:b/>
          <w:bCs/>
          <w:color w:val="000000"/>
          <w:sz w:val="28"/>
          <w:szCs w:val="28"/>
          <w:lang w:val="ru-RU" w:eastAsia="uk-UA"/>
        </w:rPr>
        <w:t>закупівлі</w:t>
      </w:r>
      <w:proofErr w:type="spellEnd"/>
    </w:p>
    <w:p w:rsidR="00643A32" w:rsidRPr="00643A32" w:rsidRDefault="00643A32" w:rsidP="00643A32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43A32">
        <w:rPr>
          <w:rFonts w:ascii="Times New Roman" w:hAnsi="Times New Roman" w:cs="Times New Roman"/>
          <w:b/>
          <w:iCs/>
          <w:sz w:val="28"/>
          <w:szCs w:val="28"/>
        </w:rPr>
        <w:t>Код ДК 021:2015 19520000-7 Пластмасові вироби</w:t>
      </w:r>
    </w:p>
    <w:p w:rsidR="00643A32" w:rsidRPr="00643A32" w:rsidRDefault="00643A32" w:rsidP="00643A32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43A32">
        <w:rPr>
          <w:rFonts w:ascii="Times New Roman" w:hAnsi="Times New Roman" w:cs="Times New Roman"/>
          <w:b/>
          <w:iCs/>
          <w:sz w:val="28"/>
          <w:szCs w:val="28"/>
        </w:rPr>
        <w:t>(Резервуари для рідких реактивів)</w:t>
      </w:r>
    </w:p>
    <w:p w:rsidR="00643A32" w:rsidRDefault="00643A32" w:rsidP="00643A32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0"/>
          <w:szCs w:val="28"/>
        </w:rPr>
      </w:pPr>
      <w:r w:rsidRPr="00C27C30">
        <w:rPr>
          <w:rFonts w:ascii="Times New Roman" w:hAnsi="Times New Roman" w:cs="Times New Roman"/>
          <w:iCs/>
          <w:sz w:val="20"/>
          <w:szCs w:val="28"/>
        </w:rPr>
        <w:t>(назва предмета закупівлі)</w:t>
      </w:r>
    </w:p>
    <w:p w:rsidR="00643A32" w:rsidRPr="00C27C30" w:rsidRDefault="00643A32" w:rsidP="00643A32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643A32" w:rsidRPr="00643A32" w:rsidRDefault="00643A32" w:rsidP="00643A32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8F7393">
        <w:rPr>
          <w:rFonts w:ascii="Times New Roman" w:hAnsi="Times New Roman" w:cs="Times New Roman"/>
          <w:b/>
          <w:sz w:val="28"/>
          <w:szCs w:val="28"/>
        </w:rPr>
        <w:t>номер</w:t>
      </w:r>
      <w:r w:rsidRPr="0088313C">
        <w:rPr>
          <w:rFonts w:ascii="Times New Roman" w:hAnsi="Times New Roman" w:cs="Times New Roman"/>
          <w:b/>
          <w:sz w:val="28"/>
          <w:szCs w:val="28"/>
        </w:rPr>
        <w:t> </w:t>
      </w:r>
      <w:r w:rsidRPr="008F7393">
        <w:rPr>
          <w:rFonts w:ascii="Times New Roman" w:hAnsi="Times New Roman" w:cs="Times New Roman"/>
          <w:b/>
          <w:sz w:val="28"/>
          <w:szCs w:val="28"/>
        </w:rPr>
        <w:t>/</w:t>
      </w:r>
      <w:r w:rsidRPr="0088313C">
        <w:rPr>
          <w:rFonts w:ascii="Times New Roman" w:hAnsi="Times New Roman" w:cs="Times New Roman"/>
          <w:b/>
          <w:sz w:val="28"/>
          <w:szCs w:val="28"/>
        </w:rPr>
        <w:t> </w:t>
      </w:r>
      <w:r w:rsidRPr="008F7393">
        <w:rPr>
          <w:rFonts w:ascii="Times New Roman" w:hAnsi="Times New Roman" w:cs="Times New Roman"/>
          <w:b/>
          <w:sz w:val="28"/>
          <w:szCs w:val="28"/>
        </w:rPr>
        <w:t>ідентифікатор закупівлі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3A32">
        <w:rPr>
          <w:rFonts w:ascii="Times New Roman" w:hAnsi="Times New Roman" w:cs="Times New Roman"/>
          <w:b/>
          <w:sz w:val="28"/>
          <w:szCs w:val="28"/>
        </w:rPr>
        <w:t>UA-2023-04-03-009979-a</w:t>
      </w:r>
      <w:r w:rsidRPr="008F7393">
        <w:rPr>
          <w:rFonts w:ascii="Times New Roman" w:hAnsi="Times New Roman" w:cs="Times New Roman"/>
          <w:b/>
          <w:sz w:val="28"/>
          <w:szCs w:val="28"/>
        </w:rPr>
        <w:t>)</w:t>
      </w:r>
    </w:p>
    <w:p w:rsidR="00643A32" w:rsidRPr="008F7393" w:rsidRDefault="00643A32" w:rsidP="00643A32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3A32" w:rsidRPr="008877AB" w:rsidRDefault="00643A32" w:rsidP="00643A32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0"/>
          <w:szCs w:val="28"/>
        </w:rPr>
      </w:pPr>
      <w:r w:rsidRPr="00643A32">
        <w:rPr>
          <w:rFonts w:ascii="Times New Roman" w:hAnsi="Times New Roman" w:cs="Times New Roman"/>
          <w:sz w:val="28"/>
          <w:szCs w:val="28"/>
        </w:rPr>
        <w:t>106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43A32">
        <w:rPr>
          <w:rFonts w:ascii="Times New Roman" w:hAnsi="Times New Roman" w:cs="Times New Roman"/>
          <w:sz w:val="28"/>
          <w:szCs w:val="28"/>
        </w:rPr>
        <w:t>128</w:t>
      </w:r>
      <w:r>
        <w:rPr>
          <w:rFonts w:ascii="Times New Roman" w:hAnsi="Times New Roman" w:cs="Times New Roman"/>
          <w:sz w:val="28"/>
          <w:szCs w:val="28"/>
        </w:rPr>
        <w:t xml:space="preserve">,00 </w:t>
      </w:r>
      <w:r w:rsidRPr="008877AB">
        <w:rPr>
          <w:rFonts w:ascii="Times New Roman" w:hAnsi="Times New Roman" w:cs="Times New Roman"/>
          <w:sz w:val="28"/>
          <w:szCs w:val="28"/>
        </w:rPr>
        <w:t xml:space="preserve">грн </w:t>
      </w:r>
      <w:r w:rsidRPr="008877AB">
        <w:rPr>
          <w:rFonts w:ascii="Times New Roman" w:hAnsi="Times New Roman" w:cs="Times New Roman"/>
          <w:sz w:val="20"/>
          <w:szCs w:val="28"/>
        </w:rPr>
        <w:t xml:space="preserve"> </w:t>
      </w:r>
    </w:p>
    <w:p w:rsidR="00643A32" w:rsidRPr="008877AB" w:rsidRDefault="00643A32" w:rsidP="00643A32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77AB">
        <w:rPr>
          <w:rFonts w:ascii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887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A32" w:rsidRDefault="00643A32" w:rsidP="00643A32">
      <w:pPr>
        <w:widowControl w:val="0"/>
        <w:autoSpaceDE w:val="0"/>
        <w:autoSpaceDN w:val="0"/>
        <w:adjustRightInd w:val="0"/>
        <w:ind w:firstLine="567"/>
        <w:jc w:val="both"/>
        <w:rPr>
          <w:noProof/>
          <w:spacing w:val="-1"/>
          <w:sz w:val="28"/>
          <w:szCs w:val="28"/>
        </w:rPr>
      </w:pPr>
      <w:r>
        <w:rPr>
          <w:noProof/>
          <w:spacing w:val="-1"/>
          <w:sz w:val="28"/>
          <w:szCs w:val="28"/>
        </w:rPr>
        <w:t xml:space="preserve">1. </w:t>
      </w:r>
      <w:r w:rsidRPr="00FD0FBE">
        <w:rPr>
          <w:noProof/>
          <w:spacing w:val="-1"/>
          <w:sz w:val="28"/>
          <w:szCs w:val="28"/>
        </w:rPr>
        <w:t>Резервуар для рідких реактивів Reagent Reservoir або еквівалент</w:t>
      </w:r>
      <w:r w:rsidRPr="00DA5A7A">
        <w:rPr>
          <w:noProof/>
          <w:spacing w:val="-1"/>
          <w:sz w:val="28"/>
          <w:szCs w:val="28"/>
        </w:rPr>
        <w:t xml:space="preserve"> – </w:t>
      </w:r>
      <w:r>
        <w:rPr>
          <w:noProof/>
          <w:spacing w:val="-1"/>
          <w:sz w:val="28"/>
          <w:szCs w:val="28"/>
        </w:rPr>
        <w:t>1</w:t>
      </w:r>
      <w:r w:rsidRPr="00DA5A7A">
        <w:rPr>
          <w:noProof/>
          <w:spacing w:val="-1"/>
          <w:sz w:val="28"/>
          <w:szCs w:val="28"/>
        </w:rPr>
        <w:t>0 уп.</w:t>
      </w:r>
      <w:bookmarkStart w:id="1" w:name="_GoBack"/>
      <w:bookmarkEnd w:id="1"/>
    </w:p>
    <w:p w:rsidR="00643A32" w:rsidRPr="00C65E87" w:rsidRDefault="00643A32" w:rsidP="00643A32">
      <w:pPr>
        <w:widowControl w:val="0"/>
        <w:autoSpaceDE w:val="0"/>
        <w:autoSpaceDN w:val="0"/>
        <w:adjustRightInd w:val="0"/>
        <w:jc w:val="both"/>
        <w:rPr>
          <w:b/>
          <w:bCs/>
          <w:caps/>
          <w:sz w:val="20"/>
          <w:szCs w:val="20"/>
        </w:rPr>
      </w:pPr>
    </w:p>
    <w:tbl>
      <w:tblPr>
        <w:tblStyle w:val="TableNormal1"/>
        <w:tblW w:w="955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58"/>
        <w:gridCol w:w="2303"/>
        <w:gridCol w:w="2409"/>
        <w:gridCol w:w="3882"/>
      </w:tblGrid>
      <w:tr w:rsidR="00643A32" w:rsidRPr="007A5CBC" w:rsidTr="005F2F46">
        <w:trPr>
          <w:trHeight w:hRule="exact" w:val="669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43A32" w:rsidRPr="00B42F33" w:rsidRDefault="00643A32" w:rsidP="005F2F46">
            <w:pPr>
              <w:spacing w:line="260" w:lineRule="exact"/>
              <w:ind w:right="1"/>
              <w:jc w:val="both"/>
              <w:rPr>
                <w:b/>
                <w:lang w:val="uk-UA"/>
              </w:rPr>
            </w:pPr>
            <w:r w:rsidRPr="00B42F33">
              <w:rPr>
                <w:b/>
                <w:lang w:val="uk-UA"/>
              </w:rPr>
              <w:t>№ з/п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643A32" w:rsidRPr="00B42F33" w:rsidRDefault="00643A32" w:rsidP="005F2F46">
            <w:pPr>
              <w:spacing w:line="260" w:lineRule="exact"/>
              <w:ind w:left="99"/>
              <w:jc w:val="center"/>
              <w:rPr>
                <w:b/>
                <w:lang w:val="uk-UA"/>
              </w:rPr>
            </w:pPr>
            <w:r w:rsidRPr="00B42F33">
              <w:rPr>
                <w:b/>
                <w:lang w:val="uk-UA"/>
              </w:rPr>
              <w:t>Розмір бюджетного</w:t>
            </w:r>
          </w:p>
          <w:p w:rsidR="00643A32" w:rsidRPr="00B42F33" w:rsidRDefault="00643A32" w:rsidP="005F2F46">
            <w:pPr>
              <w:spacing w:line="260" w:lineRule="exact"/>
              <w:ind w:left="99"/>
              <w:jc w:val="center"/>
              <w:rPr>
                <w:b/>
                <w:lang w:val="uk-UA"/>
              </w:rPr>
            </w:pPr>
            <w:r w:rsidRPr="00B42F33">
              <w:rPr>
                <w:b/>
                <w:lang w:val="uk-UA"/>
              </w:rPr>
              <w:t xml:space="preserve"> призначення</w:t>
            </w:r>
          </w:p>
          <w:p w:rsidR="00643A32" w:rsidRPr="00B42F33" w:rsidRDefault="00643A32" w:rsidP="005F2F46">
            <w:pPr>
              <w:spacing w:line="260" w:lineRule="exact"/>
              <w:ind w:left="99"/>
              <w:jc w:val="center"/>
              <w:rPr>
                <w:b/>
                <w:lang w:val="uk-UA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643A32" w:rsidRPr="00B42F33" w:rsidRDefault="00643A32" w:rsidP="005F2F46">
            <w:pPr>
              <w:spacing w:before="2"/>
              <w:ind w:right="2"/>
              <w:jc w:val="center"/>
              <w:rPr>
                <w:b/>
                <w:spacing w:val="9"/>
                <w:lang w:val="uk-UA"/>
              </w:rPr>
            </w:pPr>
            <w:r>
              <w:rPr>
                <w:b/>
                <w:spacing w:val="9"/>
                <w:lang w:val="uk-UA"/>
              </w:rPr>
              <w:t>Очікувана вартість</w:t>
            </w:r>
            <w:r w:rsidRPr="00B42F33">
              <w:rPr>
                <w:b/>
                <w:spacing w:val="9"/>
                <w:lang w:val="uk-UA"/>
              </w:rPr>
              <w:t xml:space="preserve"> предмета закупівлі</w:t>
            </w:r>
          </w:p>
        </w:tc>
        <w:tc>
          <w:tcPr>
            <w:tcW w:w="38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643A32" w:rsidRPr="00B42F33" w:rsidRDefault="00643A32" w:rsidP="005F2F46">
            <w:pPr>
              <w:spacing w:before="2"/>
              <w:ind w:right="2"/>
              <w:jc w:val="center"/>
              <w:rPr>
                <w:b/>
                <w:spacing w:val="9"/>
                <w:lang w:val="uk-UA"/>
              </w:rPr>
            </w:pPr>
            <w:r w:rsidRPr="00B42F33">
              <w:rPr>
                <w:b/>
                <w:spacing w:val="9"/>
                <w:lang w:val="uk-UA"/>
              </w:rPr>
              <w:t>Обґрунтування</w:t>
            </w:r>
            <w:r>
              <w:rPr>
                <w:b/>
                <w:spacing w:val="9"/>
                <w:lang w:val="uk-UA"/>
              </w:rPr>
              <w:t xml:space="preserve"> розміру очікуваної вартості</w:t>
            </w:r>
            <w:r w:rsidRPr="00B42F33">
              <w:rPr>
                <w:b/>
                <w:spacing w:val="9"/>
                <w:lang w:val="uk-UA"/>
              </w:rPr>
              <w:t xml:space="preserve"> </w:t>
            </w:r>
          </w:p>
          <w:p w:rsidR="00643A32" w:rsidRPr="00B42F33" w:rsidRDefault="00643A32" w:rsidP="005F2F46">
            <w:pPr>
              <w:spacing w:before="2"/>
              <w:ind w:right="2"/>
              <w:jc w:val="center"/>
              <w:rPr>
                <w:b/>
                <w:spacing w:val="9"/>
                <w:lang w:val="uk-UA"/>
              </w:rPr>
            </w:pPr>
          </w:p>
        </w:tc>
      </w:tr>
      <w:tr w:rsidR="00643A32" w:rsidRPr="007A5CBC" w:rsidTr="005F2F46">
        <w:trPr>
          <w:trHeight w:val="1183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A32" w:rsidRPr="00B42F33" w:rsidRDefault="00643A32" w:rsidP="005F2F46">
            <w:pPr>
              <w:spacing w:line="262" w:lineRule="exact"/>
              <w:ind w:right="1"/>
              <w:jc w:val="center"/>
              <w:rPr>
                <w:spacing w:val="-1"/>
                <w:lang w:val="uk-UA"/>
              </w:rPr>
            </w:pPr>
            <w:r>
              <w:rPr>
                <w:spacing w:val="-1"/>
                <w:lang w:val="uk-UA"/>
              </w:rPr>
              <w:t>1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A32" w:rsidRPr="00BF3AC7" w:rsidRDefault="00643A32" w:rsidP="005F2F46">
            <w:pPr>
              <w:spacing w:line="259" w:lineRule="auto"/>
              <w:ind w:left="99" w:right="169"/>
              <w:jc w:val="center"/>
              <w:rPr>
                <w:b/>
                <w:lang w:val="uk-UA"/>
              </w:rPr>
            </w:pPr>
            <w:r>
              <w:rPr>
                <w:b/>
                <w:lang w:val="ru-RU"/>
              </w:rPr>
              <w:t>106 128,00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A32" w:rsidRPr="00EF612E" w:rsidRDefault="00643A32" w:rsidP="005F2F4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106 128,00</w:t>
            </w: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43A32" w:rsidRPr="00B42F33" w:rsidRDefault="00643A32" w:rsidP="005F2F46">
            <w:pPr>
              <w:pStyle w:val="TableParagraph"/>
              <w:spacing w:line="262" w:lineRule="exact"/>
              <w:ind w:right="1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Pr="00336AFB">
              <w:rPr>
                <w:rFonts w:ascii="Times New Roman" w:hAnsi="Times New Roman"/>
                <w:sz w:val="24"/>
                <w:szCs w:val="24"/>
                <w:lang w:val="uk-UA"/>
              </w:rPr>
              <w:t>Очікувана вартість визначалася згідно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пункту 2 розділу 3 «Примірної методики визначення очікуваної вартості предмета закупівлі», затвердженої наказом Міністерства розвитку, економіки, торгівлі та сільського господарства України № 275 від 18.02.2020</w:t>
            </w:r>
            <w:r w:rsidRPr="00B77C0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0E03E3" w:rsidRDefault="000E03E3"/>
    <w:sectPr w:rsidR="000E03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A32"/>
    <w:rsid w:val="000E03E3"/>
    <w:rsid w:val="00643A32"/>
    <w:rsid w:val="006E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D54FE"/>
  <w15:chartTrackingRefBased/>
  <w15:docId w15:val="{CA094588-BED5-4CD5-85D2-A0F9FEF1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43A32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643A32"/>
    <w:pPr>
      <w:widowControl w:val="0"/>
      <w:spacing w:after="560" w:line="276" w:lineRule="auto"/>
      <w:ind w:firstLine="400"/>
    </w:pPr>
    <w:rPr>
      <w:rFonts w:asciiTheme="minorHAnsi" w:hAnsiTheme="minorHAnsi" w:cstheme="minorBidi"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643A3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643A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1126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2</cp:revision>
  <dcterms:created xsi:type="dcterms:W3CDTF">2023-04-04T11:57:00Z</dcterms:created>
  <dcterms:modified xsi:type="dcterms:W3CDTF">2023-04-04T12:03:00Z</dcterms:modified>
</cp:coreProperties>
</file>