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71EFB3" w14:textId="77777777" w:rsidR="00396333" w:rsidRPr="00E67CEE" w:rsidRDefault="00396333" w:rsidP="0039633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67CEE">
        <w:rPr>
          <w:rFonts w:ascii="Times New Roman" w:eastAsia="Times New Roman" w:hAnsi="Times New Roman" w:cs="Times New Roman"/>
          <w:b/>
          <w:sz w:val="28"/>
          <w:szCs w:val="28"/>
        </w:rPr>
        <w:t>Обґрунтування</w:t>
      </w:r>
    </w:p>
    <w:p w14:paraId="74216F2C" w14:textId="77C6E5AF" w:rsidR="00396333" w:rsidRDefault="00396333" w:rsidP="00093E5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67CEE">
        <w:rPr>
          <w:rFonts w:ascii="Times New Roman" w:eastAsia="Times New Roman" w:hAnsi="Times New Roman" w:cs="Times New Roman"/>
          <w:b/>
          <w:sz w:val="28"/>
          <w:szCs w:val="28"/>
        </w:rPr>
        <w:t>технічних та якісних характеристик предмета закупівлі</w:t>
      </w:r>
      <w:r w:rsidRPr="00E67CEE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="00B228E8" w:rsidRPr="00B228E8">
        <w:rPr>
          <w:rFonts w:ascii="Times New Roman" w:eastAsia="Times New Roman" w:hAnsi="Times New Roman" w:cs="Times New Roman"/>
          <w:b/>
          <w:sz w:val="28"/>
          <w:szCs w:val="28"/>
        </w:rPr>
        <w:t>Код ДК 021:2015 48820000-2 Сервери (Сервери)</w:t>
      </w:r>
    </w:p>
    <w:p w14:paraId="6F780D3D" w14:textId="77777777" w:rsidR="00B228E8" w:rsidRPr="00E67CEE" w:rsidRDefault="00B228E8" w:rsidP="00093E5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</w:p>
    <w:p w14:paraId="08C738AC" w14:textId="7FDDD9FA" w:rsidR="00396333" w:rsidRPr="00E67CEE" w:rsidRDefault="00396333" w:rsidP="0039633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67CEE">
        <w:rPr>
          <w:rFonts w:ascii="Times New Roman" w:eastAsia="Times New Roman" w:hAnsi="Times New Roman" w:cs="Times New Roman"/>
          <w:b/>
          <w:sz w:val="28"/>
          <w:szCs w:val="28"/>
        </w:rPr>
        <w:t xml:space="preserve">(номер / ідентифікатор закупівлі </w:t>
      </w:r>
      <w:r w:rsidR="00B228E8" w:rsidRPr="00B228E8">
        <w:rPr>
          <w:rFonts w:ascii="Times New Roman" w:eastAsia="Times New Roman" w:hAnsi="Times New Roman" w:cs="Times New Roman"/>
          <w:b/>
          <w:sz w:val="28"/>
          <w:szCs w:val="28"/>
        </w:rPr>
        <w:t>UA-2023-10-09-010766-a</w:t>
      </w:r>
      <w:r w:rsidRPr="00E67CEE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14:paraId="068BA5BB" w14:textId="77777777" w:rsidR="00B228E8" w:rsidRDefault="00B228E8" w:rsidP="0039633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0"/>
          <w:szCs w:val="28"/>
        </w:rPr>
      </w:pPr>
    </w:p>
    <w:p w14:paraId="21E40AD3" w14:textId="2466605D" w:rsidR="00396333" w:rsidRPr="00E67CEE" w:rsidRDefault="00396333" w:rsidP="0039633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CEE">
        <w:rPr>
          <w:rFonts w:ascii="Times New Roman" w:eastAsia="Times New Roman" w:hAnsi="Times New Roman" w:cs="Times New Roman"/>
          <w:sz w:val="28"/>
          <w:szCs w:val="28"/>
        </w:rPr>
        <w:t>Технічні та якісні характеристики предмета закупівлі та їх обґрунтування щодо позиції/позицій предмета закупівлі:</w:t>
      </w:r>
    </w:p>
    <w:p w14:paraId="7E3DCB34" w14:textId="77777777" w:rsidR="00396333" w:rsidRPr="00E67CEE" w:rsidRDefault="00396333" w:rsidP="00396333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0"/>
          <w:szCs w:val="28"/>
        </w:rPr>
      </w:pPr>
    </w:p>
    <w:tbl>
      <w:tblPr>
        <w:tblStyle w:val="1"/>
        <w:tblW w:w="9634" w:type="dxa"/>
        <w:tblLayout w:type="fixed"/>
        <w:tblLook w:val="04A0" w:firstRow="1" w:lastRow="0" w:firstColumn="1" w:lastColumn="0" w:noHBand="0" w:noVBand="1"/>
      </w:tblPr>
      <w:tblGrid>
        <w:gridCol w:w="704"/>
        <w:gridCol w:w="1831"/>
        <w:gridCol w:w="3556"/>
        <w:gridCol w:w="3543"/>
      </w:tblGrid>
      <w:tr w:rsidR="00396333" w:rsidRPr="00E67CEE" w14:paraId="3CF321A7" w14:textId="77777777" w:rsidTr="00342760">
        <w:trPr>
          <w:cantSplit/>
          <w:trHeight w:val="1198"/>
        </w:trPr>
        <w:tc>
          <w:tcPr>
            <w:tcW w:w="704" w:type="dxa"/>
            <w:vAlign w:val="center"/>
          </w:tcPr>
          <w:p w14:paraId="23A997BB" w14:textId="77777777" w:rsidR="00396333" w:rsidRPr="00E67CEE" w:rsidRDefault="00396333" w:rsidP="0034276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CE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31" w:type="dxa"/>
            <w:vAlign w:val="center"/>
          </w:tcPr>
          <w:p w14:paraId="3C2EB4EE" w14:textId="77777777" w:rsidR="00396333" w:rsidRPr="00E67CEE" w:rsidRDefault="00396333" w:rsidP="0034276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CEE">
              <w:rPr>
                <w:rFonts w:ascii="Times New Roman" w:hAnsi="Times New Roman" w:cs="Times New Roman"/>
                <w:sz w:val="24"/>
                <w:szCs w:val="24"/>
              </w:rPr>
              <w:t>Технічні (якісні) характеристики предмета закупівлі</w:t>
            </w:r>
          </w:p>
        </w:tc>
        <w:tc>
          <w:tcPr>
            <w:tcW w:w="3556" w:type="dxa"/>
            <w:vAlign w:val="center"/>
          </w:tcPr>
          <w:p w14:paraId="66DFD9B0" w14:textId="77777777" w:rsidR="00396333" w:rsidRPr="00E67CEE" w:rsidRDefault="00396333" w:rsidP="0034276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CEE">
              <w:rPr>
                <w:rFonts w:ascii="Times New Roman" w:hAnsi="Times New Roman" w:cs="Times New Roman"/>
                <w:sz w:val="24"/>
                <w:szCs w:val="24"/>
              </w:rPr>
              <w:t>Параметри технічних (якісних) характеристик предмета закупівлі</w:t>
            </w:r>
          </w:p>
        </w:tc>
        <w:tc>
          <w:tcPr>
            <w:tcW w:w="3543" w:type="dxa"/>
            <w:vAlign w:val="center"/>
          </w:tcPr>
          <w:p w14:paraId="34AF1CDD" w14:textId="77777777" w:rsidR="00396333" w:rsidRPr="00E67CEE" w:rsidRDefault="00396333" w:rsidP="0034276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CEE">
              <w:rPr>
                <w:rFonts w:ascii="Times New Roman" w:hAnsi="Times New Roman" w:cs="Times New Roman"/>
                <w:sz w:val="24"/>
                <w:szCs w:val="24"/>
              </w:rPr>
              <w:t>Обґрунтування технічних та якісних характеристик предмета закупівлі</w:t>
            </w:r>
          </w:p>
        </w:tc>
      </w:tr>
      <w:tr w:rsidR="00396333" w:rsidRPr="00E67CEE" w14:paraId="318D46B8" w14:textId="77777777" w:rsidTr="00342760">
        <w:trPr>
          <w:trHeight w:val="139"/>
        </w:trPr>
        <w:tc>
          <w:tcPr>
            <w:tcW w:w="704" w:type="dxa"/>
            <w:vAlign w:val="center"/>
          </w:tcPr>
          <w:p w14:paraId="565ED590" w14:textId="77777777" w:rsidR="00396333" w:rsidRPr="00E67CEE" w:rsidRDefault="00396333" w:rsidP="0034276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C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1" w:type="dxa"/>
            <w:vAlign w:val="center"/>
          </w:tcPr>
          <w:p w14:paraId="0F33E39C" w14:textId="77777777" w:rsidR="00396333" w:rsidRPr="00E67CEE" w:rsidRDefault="00396333" w:rsidP="0034276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C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56" w:type="dxa"/>
            <w:vAlign w:val="center"/>
          </w:tcPr>
          <w:p w14:paraId="54AF9988" w14:textId="77777777" w:rsidR="00396333" w:rsidRPr="00E67CEE" w:rsidRDefault="00396333" w:rsidP="0034276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C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  <w:vAlign w:val="center"/>
          </w:tcPr>
          <w:p w14:paraId="6FA1E9A5" w14:textId="77777777" w:rsidR="00396333" w:rsidRPr="00E67CEE" w:rsidRDefault="00396333" w:rsidP="0034276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C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96333" w:rsidRPr="00E67CEE" w14:paraId="73A9DA20" w14:textId="77777777" w:rsidTr="00342760">
        <w:trPr>
          <w:trHeight w:val="134"/>
        </w:trPr>
        <w:tc>
          <w:tcPr>
            <w:tcW w:w="704" w:type="dxa"/>
          </w:tcPr>
          <w:p w14:paraId="13DECA5A" w14:textId="77777777" w:rsidR="00396333" w:rsidRPr="008F7AF5" w:rsidRDefault="00396333" w:rsidP="00396333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14:paraId="65059970" w14:textId="57F58568" w:rsidR="00396333" w:rsidRPr="00E67CEE" w:rsidRDefault="00D41F71" w:rsidP="00D41F71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F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Корпус</w:t>
            </w:r>
          </w:p>
        </w:tc>
        <w:tc>
          <w:tcPr>
            <w:tcW w:w="3556" w:type="dxa"/>
          </w:tcPr>
          <w:p w14:paraId="04DE5BE0" w14:textId="105AA80F" w:rsidR="00D41F71" w:rsidRPr="00D41F71" w:rsidRDefault="00D41F71" w:rsidP="00D41F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F71">
              <w:rPr>
                <w:rFonts w:ascii="Times New Roman" w:hAnsi="Times New Roman" w:cs="Times New Roman"/>
                <w:sz w:val="24"/>
                <w:szCs w:val="24"/>
              </w:rPr>
              <w:t>- форм-фактор –не більше 1U (</w:t>
            </w:r>
            <w:proofErr w:type="spellStart"/>
            <w:r w:rsidRPr="00D41F71">
              <w:rPr>
                <w:rFonts w:ascii="Times New Roman" w:hAnsi="Times New Roman" w:cs="Times New Roman"/>
                <w:sz w:val="24"/>
                <w:szCs w:val="24"/>
              </w:rPr>
              <w:t>юніта</w:t>
            </w:r>
            <w:proofErr w:type="spellEnd"/>
            <w:r w:rsidRPr="00D41F71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14:paraId="22DC471D" w14:textId="0B9B955E" w:rsidR="00396333" w:rsidRPr="00413645" w:rsidRDefault="00D41F71" w:rsidP="00D41F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F71">
              <w:rPr>
                <w:rFonts w:ascii="Times New Roman" w:hAnsi="Times New Roman" w:cs="Times New Roman"/>
                <w:sz w:val="24"/>
                <w:szCs w:val="24"/>
              </w:rPr>
              <w:t xml:space="preserve">- наявність телескопічних рейок </w:t>
            </w:r>
          </w:p>
        </w:tc>
        <w:tc>
          <w:tcPr>
            <w:tcW w:w="3543" w:type="dxa"/>
          </w:tcPr>
          <w:p w14:paraId="77A0ECD0" w14:textId="3ADB35B3" w:rsidR="00396333" w:rsidRPr="009500D7" w:rsidRDefault="00D41F71" w:rsidP="00D41F7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F71">
              <w:rPr>
                <w:rFonts w:ascii="Times New Roman" w:hAnsi="Times New Roman" w:cs="Times New Roman"/>
                <w:sz w:val="24"/>
                <w:szCs w:val="24"/>
              </w:rPr>
              <w:t>для встановлення у стандартну телекомунікаційну (серверну) шафу 19”.</w:t>
            </w:r>
          </w:p>
        </w:tc>
      </w:tr>
      <w:tr w:rsidR="00396333" w:rsidRPr="00D94D0E" w14:paraId="4AAFF490" w14:textId="77777777" w:rsidTr="00342760">
        <w:trPr>
          <w:trHeight w:val="134"/>
        </w:trPr>
        <w:tc>
          <w:tcPr>
            <w:tcW w:w="704" w:type="dxa"/>
          </w:tcPr>
          <w:p w14:paraId="5621F37C" w14:textId="77777777" w:rsidR="00396333" w:rsidRPr="008E172A" w:rsidRDefault="00396333" w:rsidP="00396333">
            <w:pPr>
              <w:pStyle w:val="a3"/>
              <w:widowControl w:val="0"/>
              <w:numPr>
                <w:ilvl w:val="1"/>
                <w:numId w:val="1"/>
              </w:numPr>
              <w:tabs>
                <w:tab w:val="left" w:pos="35"/>
              </w:tabs>
              <w:ind w:left="449" w:hanging="41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31" w:type="dxa"/>
          </w:tcPr>
          <w:p w14:paraId="6F86D19B" w14:textId="7B7C4EA3" w:rsidR="00396333" w:rsidRPr="00F7178B" w:rsidRDefault="00396333" w:rsidP="00342760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178B">
              <w:rPr>
                <w:rFonts w:ascii="Times New Roman" w:hAnsi="Times New Roman" w:cs="Times New Roman"/>
                <w:b/>
                <w:sz w:val="24"/>
                <w:szCs w:val="24"/>
              </w:rPr>
              <w:t>Процесор</w:t>
            </w:r>
            <w:r w:rsidR="002452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56" w:type="dxa"/>
          </w:tcPr>
          <w:p w14:paraId="71019DD4" w14:textId="5A768E78" w:rsidR="00245228" w:rsidRDefault="00396333" w:rsidP="00342760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2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кількість фізичних </w:t>
            </w:r>
            <w:r w:rsidR="00245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процесорів не менше – 2;</w:t>
            </w:r>
          </w:p>
          <w:p w14:paraId="6AD4688C" w14:textId="68C5CBC0" w:rsidR="00396333" w:rsidRPr="00245228" w:rsidRDefault="00245228" w:rsidP="00342760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кількість </w:t>
            </w:r>
            <w:r w:rsidR="00396333" w:rsidRPr="003A62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обчислювальних </w:t>
            </w:r>
            <w:proofErr w:type="spellStart"/>
            <w:r w:rsidR="00396333" w:rsidRPr="003A62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ядер</w:t>
            </w:r>
            <w:proofErr w:type="spellEnd"/>
            <w:r w:rsidR="00396333" w:rsidRPr="003A62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 не менше ніж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7A4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кожен</w:t>
            </w:r>
            <w:r w:rsidRPr="00245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що працюють на частоті не нижче 2.1 ГГц та обсягом кеш-пам’яті третього рівня не менше 36 МБ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43" w:type="dxa"/>
          </w:tcPr>
          <w:p w14:paraId="71BBBF8A" w14:textId="18FA8F45" w:rsidR="00396333" w:rsidRPr="001B17AB" w:rsidRDefault="00396333" w:rsidP="0034276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Забезпечення обчислювальної потужності, достатньої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виконання</w:t>
            </w:r>
            <w:r w:rsidR="000229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560C">
              <w:rPr>
                <w:rFonts w:ascii="Times New Roman" w:hAnsi="Times New Roman" w:cs="Times New Roman"/>
                <w:sz w:val="24"/>
                <w:szCs w:val="24"/>
              </w:rPr>
              <w:t>вимог програмного забезпечення Електронного реєстру щодо віртуального серверу у конфігурації великої лабораторії.</w:t>
            </w:r>
          </w:p>
        </w:tc>
      </w:tr>
      <w:tr w:rsidR="00396333" w:rsidRPr="00D94D0E" w14:paraId="25D9A279" w14:textId="77777777" w:rsidTr="00342760">
        <w:trPr>
          <w:trHeight w:val="134"/>
        </w:trPr>
        <w:tc>
          <w:tcPr>
            <w:tcW w:w="704" w:type="dxa"/>
          </w:tcPr>
          <w:p w14:paraId="442C4CB3" w14:textId="77777777" w:rsidR="00396333" w:rsidRPr="008E172A" w:rsidRDefault="00396333" w:rsidP="00396333">
            <w:pPr>
              <w:pStyle w:val="a3"/>
              <w:widowControl w:val="0"/>
              <w:numPr>
                <w:ilvl w:val="1"/>
                <w:numId w:val="1"/>
              </w:numPr>
              <w:tabs>
                <w:tab w:val="left" w:pos="35"/>
              </w:tabs>
              <w:ind w:left="449" w:hanging="41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31" w:type="dxa"/>
          </w:tcPr>
          <w:p w14:paraId="72875048" w14:textId="77777777" w:rsidR="00396333" w:rsidRPr="003A6282" w:rsidRDefault="00396333" w:rsidP="00342760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845">
              <w:rPr>
                <w:rFonts w:ascii="Times New Roman" w:hAnsi="Times New Roman" w:cs="Times New Roman"/>
                <w:b/>
                <w:sz w:val="24"/>
                <w:szCs w:val="24"/>
              </w:rPr>
              <w:t>Оперативна пам'ять</w:t>
            </w:r>
          </w:p>
        </w:tc>
        <w:tc>
          <w:tcPr>
            <w:tcW w:w="3556" w:type="dxa"/>
          </w:tcPr>
          <w:p w14:paraId="4C1FD184" w14:textId="6E5AB033" w:rsidR="00396333" w:rsidRPr="00586845" w:rsidRDefault="00396333" w:rsidP="00342760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об'єм пам'яті - не менше ніж </w:t>
            </w:r>
            <w:r w:rsidR="007B5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384 </w:t>
            </w:r>
            <w:r w:rsidRPr="00586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GB; </w:t>
            </w:r>
          </w:p>
          <w:p w14:paraId="7BB59C6D" w14:textId="1EA97F24" w:rsidR="00396333" w:rsidRDefault="00396333" w:rsidP="00342760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тип пам'яті - не нижче ніж DDR4 </w:t>
            </w:r>
            <w:r w:rsidR="007B56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RDIMM</w:t>
            </w:r>
            <w:r w:rsidR="007B5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7B560C" w:rsidRPr="007B5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парною кількістю модулів пам’яті об’ємом не менше 32 ГБ</w:t>
            </w:r>
            <w:r w:rsidR="00C877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754A1947" w14:textId="09284CD2" w:rsidR="00C8772E" w:rsidRPr="00C8772E" w:rsidRDefault="00C8772E" w:rsidP="00C8772E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C877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ідтрим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</w:t>
            </w:r>
            <w:r w:rsidRPr="00C877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установк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877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 менше 16 (шістнадцяти) модулів пам'яті;</w:t>
            </w:r>
          </w:p>
          <w:p w14:paraId="013EFBE3" w14:textId="3064C073" w:rsidR="00396333" w:rsidRPr="00C8772E" w:rsidRDefault="00C8772E" w:rsidP="00342760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7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встановлені модулі пам'яті повинні бути від виробника серверу (рекомендовані виробником) та мати відповідне маркування, якщо таке існує у виробника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43" w:type="dxa"/>
          </w:tcPr>
          <w:p w14:paraId="6851D15C" w14:textId="00AD63D0" w:rsidR="00396333" w:rsidRDefault="00C8772E" w:rsidP="00342760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Забезпечення обчислювальної потужності, достатньої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виконання вимог програмного забезпечення Електронного реєстру щодо віртуального серверу у конфігурації великої лабораторії</w:t>
            </w:r>
            <w:r w:rsidR="006A6D5E" w:rsidRPr="006A6D5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6A6D5E" w:rsidRPr="006A6D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Large</w:t>
            </w:r>
            <w:proofErr w:type="spellEnd"/>
            <w:r w:rsidR="006A6D5E" w:rsidRPr="006A6D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A6D5E" w:rsidRPr="006A6D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Lab</w:t>
            </w:r>
            <w:proofErr w:type="spellEnd"/>
            <w:r w:rsidR="006A6D5E" w:rsidRPr="006A6D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A6D5E" w:rsidRPr="006A6D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Hardware</w:t>
            </w:r>
            <w:proofErr w:type="spellEnd"/>
            <w:r w:rsidR="006A6D5E" w:rsidRPr="006A6D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A6D5E" w:rsidRPr="006A6D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and</w:t>
            </w:r>
            <w:proofErr w:type="spellEnd"/>
            <w:r w:rsidR="006A6D5E" w:rsidRPr="006A6D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A6D5E" w:rsidRPr="006A6D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Virtual</w:t>
            </w:r>
            <w:proofErr w:type="spellEnd"/>
            <w:r w:rsidR="006A6D5E" w:rsidRPr="006A6D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A6D5E" w:rsidRPr="006A6D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Machine</w:t>
            </w:r>
            <w:proofErr w:type="spellEnd"/>
            <w:r w:rsidR="006A6D5E" w:rsidRPr="006A6D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A6D5E" w:rsidRPr="006A6D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Recommendations</w:t>
            </w:r>
            <w:proofErr w:type="spellEnd"/>
            <w:r w:rsidR="006A6D5E" w:rsidRPr="006A6D5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8772E" w:rsidRPr="00D94D0E" w14:paraId="731B091A" w14:textId="77777777" w:rsidTr="00342760">
        <w:trPr>
          <w:trHeight w:val="134"/>
        </w:trPr>
        <w:tc>
          <w:tcPr>
            <w:tcW w:w="704" w:type="dxa"/>
          </w:tcPr>
          <w:p w14:paraId="5B732569" w14:textId="77777777" w:rsidR="00C8772E" w:rsidRPr="008E172A" w:rsidRDefault="00C8772E" w:rsidP="00396333">
            <w:pPr>
              <w:pStyle w:val="a3"/>
              <w:widowControl w:val="0"/>
              <w:numPr>
                <w:ilvl w:val="1"/>
                <w:numId w:val="1"/>
              </w:numPr>
              <w:tabs>
                <w:tab w:val="left" w:pos="35"/>
              </w:tabs>
              <w:ind w:left="449" w:hanging="41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31" w:type="dxa"/>
          </w:tcPr>
          <w:p w14:paraId="6B6F16B7" w14:textId="317B1D86" w:rsidR="00C8772E" w:rsidRDefault="00C8772E" w:rsidP="00342760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772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Дисковий контролер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FC76810" w14:textId="46DD9BEC" w:rsidR="00C8772E" w:rsidRPr="00C8772E" w:rsidRDefault="00C8772E" w:rsidP="0034276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7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Вбудований SATA контролер</w:t>
            </w:r>
          </w:p>
        </w:tc>
        <w:tc>
          <w:tcPr>
            <w:tcW w:w="3543" w:type="dxa"/>
          </w:tcPr>
          <w:p w14:paraId="3FEFF1C6" w14:textId="1134639D" w:rsidR="00C8772E" w:rsidRDefault="006E03B7" w:rsidP="00342760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підключення накопичувачів.</w:t>
            </w:r>
          </w:p>
        </w:tc>
      </w:tr>
      <w:tr w:rsidR="00396333" w:rsidRPr="00D94D0E" w14:paraId="6D73F0C0" w14:textId="77777777" w:rsidTr="00342760">
        <w:trPr>
          <w:trHeight w:val="134"/>
        </w:trPr>
        <w:tc>
          <w:tcPr>
            <w:tcW w:w="704" w:type="dxa"/>
          </w:tcPr>
          <w:p w14:paraId="293AB80D" w14:textId="77777777" w:rsidR="00396333" w:rsidRPr="008E172A" w:rsidRDefault="00396333" w:rsidP="00396333">
            <w:pPr>
              <w:pStyle w:val="a3"/>
              <w:widowControl w:val="0"/>
              <w:numPr>
                <w:ilvl w:val="1"/>
                <w:numId w:val="1"/>
              </w:numPr>
              <w:tabs>
                <w:tab w:val="left" w:pos="35"/>
              </w:tabs>
              <w:ind w:left="449" w:hanging="41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31" w:type="dxa"/>
          </w:tcPr>
          <w:p w14:paraId="4CB39820" w14:textId="6B1AA36F" w:rsidR="00396333" w:rsidRPr="008B72B3" w:rsidRDefault="006E03B7" w:rsidP="00342760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03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Дискова підсистема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9317A16" w14:textId="24A5778A" w:rsidR="006E03B7" w:rsidRPr="006E03B7" w:rsidRDefault="006E03B7" w:rsidP="006E03B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менше 2 (двох) накопичувачів типу M.2 SSD об’ємом не менш 240 ГБ кожен в дубльованому режимі (RAID1) для завантаження </w:t>
            </w:r>
            <w:proofErr w:type="spellStart"/>
            <w:r w:rsidRPr="006E0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гіпервізору</w:t>
            </w:r>
            <w:proofErr w:type="spellEnd"/>
            <w:r w:rsidRPr="006E0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20DFCF74" w14:textId="6526C5BC" w:rsidR="00396333" w:rsidRPr="001422A5" w:rsidRDefault="006E03B7" w:rsidP="0034276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встановлені накопичувачі повинні бути рекомендовані виробником сервера (від виробника).</w:t>
            </w:r>
          </w:p>
        </w:tc>
        <w:tc>
          <w:tcPr>
            <w:tcW w:w="3543" w:type="dxa"/>
          </w:tcPr>
          <w:p w14:paraId="17B1A4FD" w14:textId="16F67284" w:rsidR="00396333" w:rsidRDefault="00396333" w:rsidP="00342760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Забезпечення швидкого завантаження</w:t>
            </w:r>
            <w:r w:rsidR="006E03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швидкої роботи операційної системи </w:t>
            </w:r>
            <w:r w:rsidR="00FA1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та задля створення </w:t>
            </w:r>
            <w:r w:rsidR="00FA163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RAID</w:t>
            </w:r>
            <w:r w:rsidR="00FA1637" w:rsidRPr="00FA1637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="00FA1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масиву рівня 1.</w:t>
            </w:r>
          </w:p>
          <w:p w14:paraId="45266816" w14:textId="1B7CA423" w:rsidR="006A6D5E" w:rsidRPr="0062001A" w:rsidRDefault="006A6D5E" w:rsidP="00342760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6333" w:rsidRPr="00D94D0E" w14:paraId="479CE075" w14:textId="77777777" w:rsidTr="00342760">
        <w:trPr>
          <w:trHeight w:val="134"/>
        </w:trPr>
        <w:tc>
          <w:tcPr>
            <w:tcW w:w="704" w:type="dxa"/>
          </w:tcPr>
          <w:p w14:paraId="32BCA1FC" w14:textId="77777777" w:rsidR="00396333" w:rsidRPr="008E172A" w:rsidRDefault="00396333" w:rsidP="00396333">
            <w:pPr>
              <w:pStyle w:val="a3"/>
              <w:widowControl w:val="0"/>
              <w:numPr>
                <w:ilvl w:val="1"/>
                <w:numId w:val="1"/>
              </w:numPr>
              <w:tabs>
                <w:tab w:val="left" w:pos="35"/>
              </w:tabs>
              <w:ind w:left="449" w:hanging="41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31" w:type="dxa"/>
          </w:tcPr>
          <w:p w14:paraId="099F1DB0" w14:textId="6C5495CC" w:rsidR="00396333" w:rsidRPr="001A093B" w:rsidRDefault="0062001A" w:rsidP="0034276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2001A">
              <w:rPr>
                <w:rFonts w:ascii="Times New Roman" w:hAnsi="Times New Roman"/>
                <w:b/>
                <w:sz w:val="24"/>
                <w:szCs w:val="24"/>
              </w:rPr>
              <w:t>Мережеві інтерфейси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773913" w14:textId="77777777" w:rsidR="00396333" w:rsidRDefault="0062001A" w:rsidP="003427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001A">
              <w:rPr>
                <w:rFonts w:ascii="Times New Roman" w:hAnsi="Times New Roman"/>
                <w:sz w:val="24"/>
                <w:szCs w:val="24"/>
              </w:rPr>
              <w:t xml:space="preserve">не менше 2 (двох) портів 1000BASE-T. Мережевий адаптер не повинен займати </w:t>
            </w:r>
            <w:proofErr w:type="spellStart"/>
            <w:r w:rsidRPr="0062001A">
              <w:rPr>
                <w:rFonts w:ascii="Times New Roman" w:hAnsi="Times New Roman"/>
                <w:sz w:val="24"/>
                <w:szCs w:val="24"/>
              </w:rPr>
              <w:t>слот</w:t>
            </w:r>
            <w:proofErr w:type="spellEnd"/>
            <w:r w:rsidRPr="006200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2001A">
              <w:rPr>
                <w:rFonts w:ascii="Times New Roman" w:hAnsi="Times New Roman"/>
                <w:sz w:val="24"/>
                <w:szCs w:val="24"/>
              </w:rPr>
              <w:t>PCIe</w:t>
            </w:r>
            <w:proofErr w:type="spellEnd"/>
            <w:r w:rsidRPr="0062001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384293F2" w14:textId="472743F3" w:rsidR="0062001A" w:rsidRPr="001A093B" w:rsidRDefault="0062001A" w:rsidP="003427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001A">
              <w:rPr>
                <w:rFonts w:ascii="Times New Roman" w:hAnsi="Times New Roman"/>
                <w:sz w:val="24"/>
                <w:szCs w:val="24"/>
              </w:rPr>
              <w:t xml:space="preserve">не менше 4 (чотирьох) портів типу 10/25 </w:t>
            </w:r>
            <w:proofErr w:type="spellStart"/>
            <w:r w:rsidRPr="0062001A">
              <w:rPr>
                <w:rFonts w:ascii="Times New Roman" w:hAnsi="Times New Roman"/>
                <w:sz w:val="24"/>
                <w:szCs w:val="24"/>
              </w:rPr>
              <w:t>GbE</w:t>
            </w:r>
            <w:proofErr w:type="spellEnd"/>
            <w:r w:rsidRPr="0062001A">
              <w:rPr>
                <w:rFonts w:ascii="Times New Roman" w:hAnsi="Times New Roman"/>
                <w:sz w:val="24"/>
                <w:szCs w:val="24"/>
              </w:rPr>
              <w:t xml:space="preserve"> SFP28 з комплектом оптичних перетворювачів та оптичних кабелів довжиною не менше двох метрів</w:t>
            </w:r>
          </w:p>
        </w:tc>
        <w:tc>
          <w:tcPr>
            <w:tcW w:w="3543" w:type="dxa"/>
          </w:tcPr>
          <w:p w14:paraId="6D328ECB" w14:textId="7C3A4473" w:rsidR="00396333" w:rsidRPr="00AF1E5E" w:rsidRDefault="00AF1E5E" w:rsidP="00342760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Для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забезпечення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комунікації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існуючою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інфраструктурою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Центру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обробки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даних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.</w:t>
            </w:r>
          </w:p>
        </w:tc>
      </w:tr>
      <w:tr w:rsidR="00396333" w:rsidRPr="00D94D0E" w14:paraId="5E555030" w14:textId="77777777" w:rsidTr="00342760">
        <w:trPr>
          <w:trHeight w:val="134"/>
        </w:trPr>
        <w:tc>
          <w:tcPr>
            <w:tcW w:w="704" w:type="dxa"/>
          </w:tcPr>
          <w:p w14:paraId="11A5EE2E" w14:textId="77777777" w:rsidR="00396333" w:rsidRPr="008E172A" w:rsidRDefault="00396333" w:rsidP="00396333">
            <w:pPr>
              <w:pStyle w:val="a3"/>
              <w:widowControl w:val="0"/>
              <w:numPr>
                <w:ilvl w:val="1"/>
                <w:numId w:val="1"/>
              </w:numPr>
              <w:tabs>
                <w:tab w:val="left" w:pos="35"/>
              </w:tabs>
              <w:ind w:left="449" w:hanging="41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31" w:type="dxa"/>
          </w:tcPr>
          <w:p w14:paraId="25AF050C" w14:textId="5E9D6B72" w:rsidR="00396333" w:rsidRPr="008B72B3" w:rsidRDefault="00AF1E5E" w:rsidP="0034276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F1E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Блоки живлення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B83816" w14:textId="6C1E9A87" w:rsidR="00AF1E5E" w:rsidRPr="00AF1E5E" w:rsidRDefault="00AF1E5E" w:rsidP="00AF1E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AF1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встановлено не менше 2 (двох) блоків живлення потужністю не менше 800 Вт кожен з підтримкою функції гарячої заміни, підтримка резервування живлення;</w:t>
            </w:r>
          </w:p>
          <w:p w14:paraId="174C961C" w14:textId="77777777" w:rsidR="00AF1E5E" w:rsidRPr="00AF1E5E" w:rsidRDefault="00AF1E5E" w:rsidP="00AF1E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мати комплект кабелів для підключення до мережі живлення;</w:t>
            </w:r>
          </w:p>
          <w:p w14:paraId="7934BEB9" w14:textId="70277C26" w:rsidR="00396333" w:rsidRPr="00A20BAD" w:rsidRDefault="00AF1E5E" w:rsidP="00AF1E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повинна бути забезпечена </w:t>
            </w:r>
            <w:proofErr w:type="spellStart"/>
            <w:r w:rsidRPr="00AF1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відмовостійкість</w:t>
            </w:r>
            <w:proofErr w:type="spellEnd"/>
            <w:r w:rsidRPr="00AF1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 гірше ніж 1+1 (також в разі подальшого встановлення максимальної для запропонованої конфігурації </w:t>
            </w:r>
            <w:bookmarkStart w:id="0" w:name="_GoBack"/>
            <w:r w:rsidRPr="00AF1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модулів пам’яті та накопичувачів).</w:t>
            </w:r>
            <w:bookmarkEnd w:id="0"/>
          </w:p>
        </w:tc>
        <w:tc>
          <w:tcPr>
            <w:tcW w:w="3543" w:type="dxa"/>
          </w:tcPr>
          <w:p w14:paraId="7785AD46" w14:textId="0868855B" w:rsidR="00396333" w:rsidRDefault="00396333" w:rsidP="0034276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A093B">
              <w:rPr>
                <w:rFonts w:ascii="Times New Roman" w:hAnsi="Times New Roman" w:cs="Times New Roman"/>
                <w:sz w:val="24"/>
                <w:szCs w:val="24"/>
              </w:rPr>
              <w:t xml:space="preserve">абезпечення вузлів комп'ютера електричною енергією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заданих значень напруги</w:t>
            </w:r>
            <w:r w:rsidR="00AF1E5E">
              <w:rPr>
                <w:rFonts w:ascii="Times New Roman" w:hAnsi="Times New Roman" w:cs="Times New Roman"/>
                <w:sz w:val="24"/>
                <w:szCs w:val="24"/>
              </w:rPr>
              <w:t xml:space="preserve">, забезпечення </w:t>
            </w:r>
            <w:r w:rsidR="00AF1E5E" w:rsidRPr="00AF1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резервування живлення</w:t>
            </w:r>
            <w:r w:rsidRPr="001A093B">
              <w:rPr>
                <w:rFonts w:ascii="Times New Roman" w:hAnsi="Times New Roman" w:cs="Times New Roman"/>
                <w:sz w:val="24"/>
                <w:szCs w:val="24"/>
              </w:rPr>
              <w:t>, стабілізаці</w:t>
            </w:r>
            <w:r w:rsidR="00AF1E5E">
              <w:rPr>
                <w:rFonts w:ascii="Times New Roman" w:hAnsi="Times New Roman" w:cs="Times New Roman"/>
                <w:sz w:val="24"/>
                <w:szCs w:val="24"/>
              </w:rPr>
              <w:t>ї</w:t>
            </w:r>
            <w:r w:rsidRPr="001A093B">
              <w:rPr>
                <w:rFonts w:ascii="Times New Roman" w:hAnsi="Times New Roman" w:cs="Times New Roman"/>
                <w:sz w:val="24"/>
                <w:szCs w:val="24"/>
              </w:rPr>
              <w:t xml:space="preserve"> і захист</w:t>
            </w:r>
            <w:r w:rsidR="00AF1E5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A093B">
              <w:rPr>
                <w:rFonts w:ascii="Times New Roman" w:hAnsi="Times New Roman" w:cs="Times New Roman"/>
                <w:sz w:val="24"/>
                <w:szCs w:val="24"/>
              </w:rPr>
              <w:t xml:space="preserve"> від незначних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проблем</w:t>
            </w:r>
            <w:r w:rsidRPr="001A093B">
              <w:rPr>
                <w:rFonts w:ascii="Times New Roman" w:hAnsi="Times New Roman" w:cs="Times New Roman"/>
                <w:sz w:val="24"/>
                <w:szCs w:val="24"/>
              </w:rPr>
              <w:t xml:space="preserve"> з боку електричних мереж живлення. </w:t>
            </w:r>
          </w:p>
        </w:tc>
      </w:tr>
      <w:tr w:rsidR="00AF1E5E" w:rsidRPr="00D94D0E" w14:paraId="5B525D7B" w14:textId="77777777" w:rsidTr="00342760">
        <w:trPr>
          <w:trHeight w:val="134"/>
        </w:trPr>
        <w:tc>
          <w:tcPr>
            <w:tcW w:w="704" w:type="dxa"/>
          </w:tcPr>
          <w:p w14:paraId="087EE228" w14:textId="77777777" w:rsidR="00AF1E5E" w:rsidRPr="008E172A" w:rsidRDefault="00AF1E5E" w:rsidP="00396333">
            <w:pPr>
              <w:pStyle w:val="a3"/>
              <w:widowControl w:val="0"/>
              <w:numPr>
                <w:ilvl w:val="1"/>
                <w:numId w:val="1"/>
              </w:numPr>
              <w:tabs>
                <w:tab w:val="left" w:pos="35"/>
              </w:tabs>
              <w:ind w:left="449" w:hanging="41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31" w:type="dxa"/>
          </w:tcPr>
          <w:p w14:paraId="06B6C258" w14:textId="7FE2057E" w:rsidR="00AF1E5E" w:rsidRPr="00CA2918" w:rsidRDefault="00AF1E5E" w:rsidP="00342760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F1E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Внутрішні та зовнішні порти розширення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4A6B15" w14:textId="15F8D007" w:rsidR="00AF1E5E" w:rsidRPr="00DE1D9E" w:rsidRDefault="00AF1E5E" w:rsidP="0034276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не менше 2 (двох) портів USB (один з яких обов’язково має бути USB 3.0).</w:t>
            </w:r>
          </w:p>
        </w:tc>
        <w:tc>
          <w:tcPr>
            <w:tcW w:w="3543" w:type="dxa"/>
          </w:tcPr>
          <w:p w14:paraId="3DFAD88D" w14:textId="7598B7E9" w:rsidR="00AF1E5E" w:rsidRDefault="004B2C68" w:rsidP="0034276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підключення пристроїв введення/виведення інформації.</w:t>
            </w:r>
          </w:p>
        </w:tc>
      </w:tr>
      <w:tr w:rsidR="004B2C68" w:rsidRPr="00D94D0E" w14:paraId="3ACC4D7B" w14:textId="77777777" w:rsidTr="00342760">
        <w:trPr>
          <w:trHeight w:val="134"/>
        </w:trPr>
        <w:tc>
          <w:tcPr>
            <w:tcW w:w="704" w:type="dxa"/>
          </w:tcPr>
          <w:p w14:paraId="51C6B1D9" w14:textId="77777777" w:rsidR="004B2C68" w:rsidRPr="008E172A" w:rsidRDefault="004B2C68" w:rsidP="00396333">
            <w:pPr>
              <w:pStyle w:val="a3"/>
              <w:widowControl w:val="0"/>
              <w:numPr>
                <w:ilvl w:val="1"/>
                <w:numId w:val="1"/>
              </w:numPr>
              <w:tabs>
                <w:tab w:val="left" w:pos="35"/>
              </w:tabs>
              <w:ind w:left="449" w:hanging="41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31" w:type="dxa"/>
          </w:tcPr>
          <w:p w14:paraId="4EA1B45D" w14:textId="294AC2AB" w:rsidR="004B2C68" w:rsidRPr="00CA2918" w:rsidRDefault="004B2C68" w:rsidP="00342760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4B2C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Відмовостійкість</w:t>
            </w:r>
            <w:proofErr w:type="spellEnd"/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94F5C4" w14:textId="77777777" w:rsidR="004B2C68" w:rsidRPr="004B2C68" w:rsidRDefault="004B2C68" w:rsidP="004B2C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наявність механізму прогнозування збоїв основних компонентів сервера - процесорів, модулів управління живленням процесорів, оперативної пам'яті, жорстких дисків, вентиляторів, блоків живлення. Системні повідомлення по прогнозуванню збоїв повинні бути приводом звернень до сервісного центру;</w:t>
            </w:r>
          </w:p>
          <w:p w14:paraId="2C912828" w14:textId="79A56E30" w:rsidR="004B2C68" w:rsidRPr="00DE1D9E" w:rsidRDefault="004B2C68" w:rsidP="004B2C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наявність візуальної індикації компонента, що вийшов з ладу.</w:t>
            </w:r>
          </w:p>
        </w:tc>
        <w:tc>
          <w:tcPr>
            <w:tcW w:w="3543" w:type="dxa"/>
          </w:tcPr>
          <w:p w14:paraId="57BE4E3D" w14:textId="75C624BD" w:rsidR="004B2C68" w:rsidRDefault="0094304F" w:rsidP="0034276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Забезпечення діагностики компонентів сервера під час його роботи.</w:t>
            </w:r>
          </w:p>
        </w:tc>
      </w:tr>
      <w:tr w:rsidR="0094304F" w:rsidRPr="00D94D0E" w14:paraId="4E465126" w14:textId="77777777" w:rsidTr="00342760">
        <w:trPr>
          <w:trHeight w:val="134"/>
        </w:trPr>
        <w:tc>
          <w:tcPr>
            <w:tcW w:w="704" w:type="dxa"/>
          </w:tcPr>
          <w:p w14:paraId="775A25C8" w14:textId="77777777" w:rsidR="0094304F" w:rsidRPr="008E172A" w:rsidRDefault="0094304F" w:rsidP="00396333">
            <w:pPr>
              <w:pStyle w:val="a3"/>
              <w:widowControl w:val="0"/>
              <w:numPr>
                <w:ilvl w:val="1"/>
                <w:numId w:val="1"/>
              </w:numPr>
              <w:tabs>
                <w:tab w:val="left" w:pos="35"/>
              </w:tabs>
              <w:ind w:left="449" w:hanging="41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31" w:type="dxa"/>
          </w:tcPr>
          <w:p w14:paraId="58687399" w14:textId="482F3DD0" w:rsidR="0094304F" w:rsidRPr="00CA2918" w:rsidRDefault="0094304F" w:rsidP="00342760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30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Керування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93F6C4" w14:textId="77777777" w:rsidR="00902427" w:rsidRPr="00902427" w:rsidRDefault="00902427" w:rsidP="0090242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Наявність ПЗ єдиної консолі централізованого керування та моніторингу серверної інфраструктури (як існуючого серверного обладнання визначеного в п.2 даних вимог так і запропонованого обладнання) В зв’язку з </w:t>
            </w:r>
            <w:r w:rsidRPr="00902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необхідністю ліцензування такого функціоналу – ліцензії мають бути включені до пропозиції, при цьому ліцензії не повинні мати терміну дії. Вимоги представлені нижче:</w:t>
            </w:r>
          </w:p>
          <w:p w14:paraId="756E67AF" w14:textId="77777777" w:rsidR="00902427" w:rsidRPr="00902427" w:rsidRDefault="00902427" w:rsidP="0090242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Підтримка керування не менше 50 фізичних серверів;</w:t>
            </w:r>
          </w:p>
          <w:p w14:paraId="278CA467" w14:textId="77777777" w:rsidR="00902427" w:rsidRPr="00902427" w:rsidRDefault="00902427" w:rsidP="0090242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Моніторинг «здоров’я» (</w:t>
            </w:r>
            <w:proofErr w:type="spellStart"/>
            <w:r w:rsidRPr="00902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Health</w:t>
            </w:r>
            <w:proofErr w:type="spellEnd"/>
            <w:r w:rsidRPr="00902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02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monitoring</w:t>
            </w:r>
            <w:proofErr w:type="spellEnd"/>
            <w:r w:rsidRPr="00902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):  вентилятори, БЖ, модулі пам’яті, CPU, RAID, RAM, NIC;</w:t>
            </w:r>
          </w:p>
          <w:p w14:paraId="598BD8C3" w14:textId="77777777" w:rsidR="00902427" w:rsidRPr="00902427" w:rsidRDefault="00902427" w:rsidP="0090242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Моніторинг живлення: загальне споживання, моніторинг температури; </w:t>
            </w:r>
          </w:p>
          <w:p w14:paraId="65078668" w14:textId="77777777" w:rsidR="00902427" w:rsidRPr="00902427" w:rsidRDefault="00902427" w:rsidP="0090242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Підтримка </w:t>
            </w:r>
            <w:proofErr w:type="spellStart"/>
            <w:r w:rsidRPr="00902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двохфакторної</w:t>
            </w:r>
            <w:proofErr w:type="spellEnd"/>
            <w:r w:rsidRPr="00902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авторизації 2-factor </w:t>
            </w:r>
            <w:proofErr w:type="spellStart"/>
            <w:r w:rsidRPr="00902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authentication</w:t>
            </w:r>
            <w:proofErr w:type="spellEnd"/>
            <w:r w:rsidRPr="00902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(2FA), та функціоналу єдиної автентифікації </w:t>
            </w:r>
            <w:proofErr w:type="spellStart"/>
            <w:r w:rsidRPr="00902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Single</w:t>
            </w:r>
            <w:proofErr w:type="spellEnd"/>
            <w:r w:rsidRPr="00902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02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Sign-on</w:t>
            </w:r>
            <w:proofErr w:type="spellEnd"/>
            <w:r w:rsidRPr="00902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(SSO);</w:t>
            </w:r>
          </w:p>
          <w:p w14:paraId="6CBC2E40" w14:textId="77777777" w:rsidR="00902427" w:rsidRPr="00902427" w:rsidRDefault="00902427" w:rsidP="0090242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Підтримка функціоналу віртуальної консолі HTML5;</w:t>
            </w:r>
          </w:p>
          <w:p w14:paraId="0A4751BA" w14:textId="77777777" w:rsidR="00902427" w:rsidRPr="00902427" w:rsidRDefault="00902427" w:rsidP="0090242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Відображення інвентаризаційної інформації про встановлені компоненти серверу, включаючи версії </w:t>
            </w:r>
            <w:proofErr w:type="spellStart"/>
            <w:r w:rsidRPr="00902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мікрокодів</w:t>
            </w:r>
            <w:proofErr w:type="spellEnd"/>
            <w:r w:rsidRPr="00902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6D170570" w14:textId="77777777" w:rsidR="00902427" w:rsidRPr="00902427" w:rsidRDefault="00902427" w:rsidP="0090242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Можливість розгортання та клонування конфігурації серверів типу “</w:t>
            </w:r>
            <w:proofErr w:type="spellStart"/>
            <w:r w:rsidRPr="00902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Bare-metal</w:t>
            </w:r>
            <w:proofErr w:type="spellEnd"/>
            <w:r w:rsidRPr="00902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”;</w:t>
            </w:r>
          </w:p>
          <w:p w14:paraId="273894B9" w14:textId="77777777" w:rsidR="00902427" w:rsidRPr="00902427" w:rsidRDefault="00902427" w:rsidP="0090242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Моніторинг відповідності заданим конфігураціям (</w:t>
            </w:r>
            <w:proofErr w:type="spellStart"/>
            <w:r w:rsidRPr="00902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baseline</w:t>
            </w:r>
            <w:proofErr w:type="spellEnd"/>
            <w:r w:rsidRPr="00902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та їх виправлення у разі відхилення; </w:t>
            </w:r>
          </w:p>
          <w:p w14:paraId="40AE3A93" w14:textId="77777777" w:rsidR="00902427" w:rsidRPr="00902427" w:rsidRDefault="00902427" w:rsidP="0090242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Створення звітів щодо стану гарантійної підтримки;</w:t>
            </w:r>
          </w:p>
          <w:p w14:paraId="7709EA2C" w14:textId="77777777" w:rsidR="00902427" w:rsidRPr="00902427" w:rsidRDefault="00902427" w:rsidP="0090242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Можливість створення власного локального (</w:t>
            </w:r>
            <w:proofErr w:type="spellStart"/>
            <w:r w:rsidRPr="00902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On-Premise</w:t>
            </w:r>
            <w:proofErr w:type="spellEnd"/>
            <w:r w:rsidRPr="00902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репозиторію в інфраструктурі замовника під різні моделі серверів, з можливістю автоматичного оновлення;</w:t>
            </w:r>
          </w:p>
          <w:p w14:paraId="526992D8" w14:textId="77777777" w:rsidR="00902427" w:rsidRPr="00902427" w:rsidRDefault="00902427" w:rsidP="0090242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Можливість оновлення </w:t>
            </w:r>
            <w:proofErr w:type="spellStart"/>
            <w:r w:rsidRPr="00902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мікрокодів</w:t>
            </w:r>
            <w:proofErr w:type="spellEnd"/>
            <w:r w:rsidRPr="00902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серверного обладнання через єдину консоль централізованого керування (</w:t>
            </w:r>
            <w:proofErr w:type="spellStart"/>
            <w:r w:rsidRPr="00902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Firmware</w:t>
            </w:r>
            <w:proofErr w:type="spellEnd"/>
            <w:r w:rsidRPr="00902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02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update</w:t>
            </w:r>
            <w:proofErr w:type="spellEnd"/>
            <w:r w:rsidRPr="00902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);</w:t>
            </w:r>
          </w:p>
          <w:p w14:paraId="373341DC" w14:textId="77777777" w:rsidR="00902427" w:rsidRPr="00902427" w:rsidRDefault="00902427" w:rsidP="0090242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Функціонал заборони внесення змін до конфігурації обладнання для визначених користувачів;</w:t>
            </w:r>
          </w:p>
          <w:p w14:paraId="3A279DDB" w14:textId="48D26EFE" w:rsidR="0094304F" w:rsidRPr="00DE1D9E" w:rsidRDefault="00902427" w:rsidP="0090242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Функціонал резервного копіювання конфігурацій </w:t>
            </w:r>
            <w:proofErr w:type="spellStart"/>
            <w:r w:rsidRPr="00902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серверого</w:t>
            </w:r>
            <w:proofErr w:type="spellEnd"/>
            <w:r w:rsidRPr="00902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обладнання.</w:t>
            </w:r>
          </w:p>
        </w:tc>
        <w:tc>
          <w:tcPr>
            <w:tcW w:w="3543" w:type="dxa"/>
          </w:tcPr>
          <w:p w14:paraId="1CDFBC44" w14:textId="04691308" w:rsidR="0094304F" w:rsidRDefault="0094304F" w:rsidP="0034276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забезпечення адміністрування сервер</w:t>
            </w:r>
            <w:r w:rsidR="00566CC7">
              <w:rPr>
                <w:rFonts w:ascii="Times New Roman" w:hAnsi="Times New Roman" w:cs="Times New Roman"/>
                <w:sz w:val="24"/>
                <w:szCs w:val="24"/>
              </w:rPr>
              <w:t>ів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66CC7" w:rsidRPr="00D94D0E" w14:paraId="174819FE" w14:textId="77777777" w:rsidTr="00342760">
        <w:trPr>
          <w:trHeight w:val="134"/>
        </w:trPr>
        <w:tc>
          <w:tcPr>
            <w:tcW w:w="704" w:type="dxa"/>
          </w:tcPr>
          <w:p w14:paraId="1DAC50C1" w14:textId="77777777" w:rsidR="00566CC7" w:rsidRPr="008E172A" w:rsidRDefault="00566CC7" w:rsidP="00396333">
            <w:pPr>
              <w:pStyle w:val="a3"/>
              <w:widowControl w:val="0"/>
              <w:numPr>
                <w:ilvl w:val="1"/>
                <w:numId w:val="1"/>
              </w:numPr>
              <w:tabs>
                <w:tab w:val="left" w:pos="35"/>
              </w:tabs>
              <w:ind w:left="449" w:hanging="41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31" w:type="dxa"/>
          </w:tcPr>
          <w:p w14:paraId="3B5CB254" w14:textId="77777777" w:rsidR="00566CC7" w:rsidRPr="00566CC7" w:rsidRDefault="00566CC7" w:rsidP="00566CC7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6C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Сумісність зі стандартом IPMI 2.0.</w:t>
            </w:r>
          </w:p>
          <w:p w14:paraId="76A2ACE3" w14:textId="6E3215DB" w:rsidR="00566CC7" w:rsidRPr="00CA2918" w:rsidRDefault="00566CC7" w:rsidP="00566CC7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6C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Операційні системи та </w:t>
            </w:r>
            <w:proofErr w:type="spellStart"/>
            <w:r w:rsidRPr="00566C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гіпервізори</w:t>
            </w:r>
            <w:proofErr w:type="spellEnd"/>
            <w:r w:rsidRPr="00566C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 що підтримуються: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C43A4E" w14:textId="77777777" w:rsidR="00566CC7" w:rsidRPr="00566CC7" w:rsidRDefault="00566CC7" w:rsidP="00566CC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C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сервер повинен мати офіційну підтримку Microsoft Windows Server 2019 та вище;</w:t>
            </w:r>
          </w:p>
          <w:p w14:paraId="15FD9A14" w14:textId="77777777" w:rsidR="00566CC7" w:rsidRPr="00566CC7" w:rsidRDefault="00566CC7" w:rsidP="00566CC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C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сервер повинен мати офіційну підтримку виробника та сертифікацію </w:t>
            </w:r>
            <w:proofErr w:type="spellStart"/>
            <w:r w:rsidRPr="00566C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VMware</w:t>
            </w:r>
            <w:proofErr w:type="spellEnd"/>
            <w:r w:rsidRPr="00566C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ESX з версією не нижче 6.7 з наявністю на офіційному сайті </w:t>
            </w:r>
            <w:proofErr w:type="spellStart"/>
            <w:r w:rsidRPr="00566C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VMware</w:t>
            </w:r>
            <w:proofErr w:type="spellEnd"/>
            <w:r w:rsidRPr="00566C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спеціалізованого дистрибутиву с </w:t>
            </w:r>
            <w:proofErr w:type="spellStart"/>
            <w:r w:rsidRPr="00566C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передвстановленими</w:t>
            </w:r>
            <w:proofErr w:type="spellEnd"/>
            <w:r w:rsidRPr="00566C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драйверами та службовим ПЗ;</w:t>
            </w:r>
          </w:p>
          <w:p w14:paraId="3D0CBFA4" w14:textId="77777777" w:rsidR="00566CC7" w:rsidRPr="00566CC7" w:rsidRDefault="00566CC7" w:rsidP="00566CC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C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повинна підтримуватись ОС </w:t>
            </w:r>
            <w:proofErr w:type="spellStart"/>
            <w:r w:rsidRPr="00566C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proofErr w:type="spellEnd"/>
            <w:r w:rsidRPr="00566C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(RHEL, SUSE </w:t>
            </w:r>
            <w:proofErr w:type="spellStart"/>
            <w:r w:rsidRPr="00566C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proofErr w:type="spellEnd"/>
            <w:r w:rsidRPr="00566C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6C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Enterprise</w:t>
            </w:r>
            <w:proofErr w:type="spellEnd"/>
            <w:r w:rsidRPr="00566C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Server, </w:t>
            </w:r>
            <w:proofErr w:type="spellStart"/>
            <w:r w:rsidRPr="00566C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Citrix</w:t>
            </w:r>
            <w:proofErr w:type="spellEnd"/>
            <w:r w:rsidRPr="00566C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6C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Hypervisor</w:t>
            </w:r>
            <w:proofErr w:type="spellEnd"/>
            <w:r w:rsidRPr="00566C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66C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Ubuntu</w:t>
            </w:r>
            <w:proofErr w:type="spellEnd"/>
            <w:r w:rsidRPr="00566C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Server).</w:t>
            </w:r>
          </w:p>
          <w:p w14:paraId="2D20D045" w14:textId="77777777" w:rsidR="00566CC7" w:rsidRPr="00566CC7" w:rsidRDefault="00566CC7" w:rsidP="00566CC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C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Апаратно-програмні засоби для віддаленого управління і моніторингу, що забезпечують наступні функції</w:t>
            </w:r>
          </w:p>
          <w:p w14:paraId="5EE2AACD" w14:textId="77777777" w:rsidR="00566CC7" w:rsidRPr="00566CC7" w:rsidRDefault="00566CC7" w:rsidP="00566CC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C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• Збирання статистики з сервера;</w:t>
            </w:r>
          </w:p>
          <w:p w14:paraId="38BF5C1B" w14:textId="77777777" w:rsidR="00566CC7" w:rsidRPr="00566CC7" w:rsidRDefault="00566CC7" w:rsidP="00566CC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C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• Відслідковування його електроживлення та температури, стан компонентів сервера як до, так і після завантаження операційної системи (без необхідності встановлення агентів в операційній системі);</w:t>
            </w:r>
          </w:p>
          <w:p w14:paraId="203D4549" w14:textId="77777777" w:rsidR="00566CC7" w:rsidRPr="00566CC7" w:rsidRDefault="00566CC7" w:rsidP="00566CC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C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• Можливість доступу до текстової та графічної консолі через термінальний емулятор;</w:t>
            </w:r>
          </w:p>
          <w:p w14:paraId="6997D450" w14:textId="77777777" w:rsidR="00566CC7" w:rsidRPr="00566CC7" w:rsidRDefault="00566CC7" w:rsidP="00566CC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C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• Захищений зв’язок с процесором керування з використанням протоколів SSL, SSH, AES, сертифікатів та можливість інтеграції з </w:t>
            </w:r>
            <w:proofErr w:type="spellStart"/>
            <w:r w:rsidRPr="00566C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Active</w:t>
            </w:r>
            <w:proofErr w:type="spellEnd"/>
            <w:r w:rsidRPr="00566C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6C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Directory</w:t>
            </w:r>
            <w:proofErr w:type="spellEnd"/>
            <w:r w:rsidRPr="00566C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авторизації доступу;</w:t>
            </w:r>
          </w:p>
          <w:p w14:paraId="00B8F641" w14:textId="77777777" w:rsidR="00566CC7" w:rsidRPr="00566CC7" w:rsidRDefault="00566CC7" w:rsidP="00566CC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C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• Підтримка функціоналу цифрового підпису </w:t>
            </w:r>
            <w:proofErr w:type="spellStart"/>
            <w:r w:rsidRPr="00566C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мікрокоду</w:t>
            </w:r>
            <w:proofErr w:type="spellEnd"/>
            <w:r w:rsidRPr="00566C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52CBD263" w14:textId="77777777" w:rsidR="00566CC7" w:rsidRPr="00566CC7" w:rsidRDefault="00566CC7" w:rsidP="00566CC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C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• Підтримка двох-факторної автентифікації;</w:t>
            </w:r>
          </w:p>
          <w:p w14:paraId="7052F156" w14:textId="77777777" w:rsidR="00566CC7" w:rsidRPr="00566CC7" w:rsidRDefault="00566CC7" w:rsidP="00566CC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C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• Необхідно підтримувати репозиторій для реплікації вбудованого програмного забезпечення та драйверів, для повернення в попередній стан </w:t>
            </w:r>
            <w:r w:rsidRPr="00566C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або виправлення пошкодженого </w:t>
            </w:r>
            <w:proofErr w:type="spellStart"/>
            <w:r w:rsidRPr="00566C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firmware</w:t>
            </w:r>
            <w:proofErr w:type="spellEnd"/>
            <w:r w:rsidRPr="00566C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39015F96" w14:textId="77777777" w:rsidR="00566CC7" w:rsidRPr="00566CC7" w:rsidRDefault="00566CC7" w:rsidP="00566CC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C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Можливість переведення модуля керування в режим заборони внесення будь-яких змін у конфігурацію сервера, таких як налаштування BIOS, оновлення </w:t>
            </w:r>
            <w:proofErr w:type="spellStart"/>
            <w:r w:rsidRPr="00566C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мікрокоду</w:t>
            </w:r>
            <w:proofErr w:type="spellEnd"/>
            <w:r w:rsidRPr="00566C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налаштувань модуля керування.</w:t>
            </w:r>
          </w:p>
          <w:p w14:paraId="04BCD457" w14:textId="77777777" w:rsidR="00566CC7" w:rsidRPr="00566CC7" w:rsidRDefault="00566CC7" w:rsidP="00566CC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C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Додаткові вимоги </w:t>
            </w:r>
          </w:p>
          <w:p w14:paraId="5B2AAEB9" w14:textId="77777777" w:rsidR="00566CC7" w:rsidRPr="00566CC7" w:rsidRDefault="00566CC7" w:rsidP="00566CC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C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• з метою забезпечення сумісності усе обладнання та комплектуючі (серверів) повинні бути від одного виробника (вендора) та мати оригінальній </w:t>
            </w:r>
            <w:proofErr w:type="spellStart"/>
            <w:r w:rsidRPr="00566C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партномер</w:t>
            </w:r>
            <w:proofErr w:type="spellEnd"/>
            <w:r w:rsidRPr="00566C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(учасник може запропонувати різних виробників обладнання та комплектуючих, при цьому у складі пропозиції такий учасник надає підтвердження сумісності їх роботи у вигляді документів/частини документів/</w:t>
            </w:r>
            <w:proofErr w:type="spellStart"/>
            <w:r w:rsidRPr="00566C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скринів</w:t>
            </w:r>
            <w:proofErr w:type="spellEnd"/>
            <w:r w:rsidRPr="00566C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сторінок сайтів).</w:t>
            </w:r>
          </w:p>
          <w:p w14:paraId="0F7DD3FD" w14:textId="77777777" w:rsidR="00566CC7" w:rsidRPr="00566CC7" w:rsidRDefault="00566CC7" w:rsidP="00566CC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C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• Обладнання, що постачається, не повинно мати статус EOL/EOS (</w:t>
            </w:r>
            <w:proofErr w:type="spellStart"/>
            <w:r w:rsidRPr="00566C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End-of-Life</w:t>
            </w:r>
            <w:proofErr w:type="spellEnd"/>
            <w:r w:rsidRPr="00566C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566C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End-of-Support</w:t>
            </w:r>
            <w:proofErr w:type="spellEnd"/>
            <w:r w:rsidRPr="00566C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).</w:t>
            </w:r>
          </w:p>
          <w:p w14:paraId="693A5026" w14:textId="77777777" w:rsidR="00566CC7" w:rsidRPr="00566CC7" w:rsidRDefault="00566CC7" w:rsidP="00566CC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C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Представництво виробника обладнання, зазначеного в п. 1 повинно знаходитись в Україні.</w:t>
            </w:r>
          </w:p>
          <w:p w14:paraId="7D21A754" w14:textId="77777777" w:rsidR="00566CC7" w:rsidRPr="00566CC7" w:rsidRDefault="00566CC7" w:rsidP="00566CC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C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Ліцензії на програмне забезпечення</w:t>
            </w:r>
          </w:p>
          <w:p w14:paraId="0F1D4671" w14:textId="77777777" w:rsidR="00566CC7" w:rsidRPr="00566CC7" w:rsidRDefault="00566CC7" w:rsidP="00566CC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C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• Програмна продукція </w:t>
            </w:r>
            <w:proofErr w:type="spellStart"/>
            <w:r w:rsidRPr="00566C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VMware</w:t>
            </w:r>
            <w:proofErr w:type="spellEnd"/>
            <w:r w:rsidRPr="00566C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6C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vSphere</w:t>
            </w:r>
            <w:proofErr w:type="spellEnd"/>
            <w:r w:rsidRPr="00566C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Standard з технічною підтримкою 3 рік– 2 </w:t>
            </w:r>
            <w:proofErr w:type="spellStart"/>
            <w:r w:rsidRPr="00566C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r w:rsidRPr="00566C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71241984" w14:textId="77777777" w:rsidR="00566CC7" w:rsidRPr="00566CC7" w:rsidRDefault="00566CC7" w:rsidP="00566CC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C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• Програмна продукція </w:t>
            </w:r>
            <w:proofErr w:type="spellStart"/>
            <w:r w:rsidRPr="00566C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VMware</w:t>
            </w:r>
            <w:proofErr w:type="spellEnd"/>
            <w:r w:rsidRPr="00566C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6C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vRealize</w:t>
            </w:r>
            <w:proofErr w:type="spellEnd"/>
            <w:r w:rsidRPr="00566C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6C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Operations</w:t>
            </w:r>
            <w:proofErr w:type="spellEnd"/>
            <w:r w:rsidRPr="00566C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Standard з технічною підтримкою 3 рік – 2 шт.</w:t>
            </w:r>
          </w:p>
          <w:p w14:paraId="10F3CD33" w14:textId="77777777" w:rsidR="00566CC7" w:rsidRPr="00566CC7" w:rsidRDefault="00566CC7" w:rsidP="00566CC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C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• Програмна продукція Microsoft Windows Server 2022 Standard  2 </w:t>
            </w:r>
            <w:proofErr w:type="spellStart"/>
            <w:r w:rsidRPr="00566C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Core</w:t>
            </w:r>
            <w:proofErr w:type="spellEnd"/>
            <w:r w:rsidRPr="00566C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6C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License</w:t>
            </w:r>
            <w:proofErr w:type="spellEnd"/>
            <w:r w:rsidRPr="00566C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6C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Pack</w:t>
            </w:r>
            <w:proofErr w:type="spellEnd"/>
            <w:r w:rsidRPr="00566C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24 шт.</w:t>
            </w:r>
          </w:p>
          <w:p w14:paraId="7413D4E6" w14:textId="77777777" w:rsidR="00566CC7" w:rsidRPr="00566CC7" w:rsidRDefault="00566CC7" w:rsidP="00566CC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C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• Програмна продукція: примірник комп'ютерної програми Microsoft Windows Server 2022 - 1 </w:t>
            </w:r>
            <w:proofErr w:type="spellStart"/>
            <w:r w:rsidRPr="00566C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User</w:t>
            </w:r>
            <w:proofErr w:type="spellEnd"/>
            <w:r w:rsidRPr="00566C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CAL – 3 </w:t>
            </w:r>
            <w:proofErr w:type="spellStart"/>
            <w:r w:rsidRPr="00566C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r w:rsidRPr="00566C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37DB5E50" w14:textId="77777777" w:rsidR="00566CC7" w:rsidRPr="00566CC7" w:rsidRDefault="00566CC7" w:rsidP="00566CC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C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• Програмна продукція: примірник комп'ютерної </w:t>
            </w:r>
            <w:r w:rsidRPr="00566C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програми Microsoft Windows Server 2022 </w:t>
            </w:r>
            <w:proofErr w:type="spellStart"/>
            <w:r w:rsidRPr="00566C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Remote</w:t>
            </w:r>
            <w:proofErr w:type="spellEnd"/>
            <w:r w:rsidRPr="00566C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6C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Desktop</w:t>
            </w:r>
            <w:proofErr w:type="spellEnd"/>
            <w:r w:rsidRPr="00566C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6C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Services</w:t>
            </w:r>
            <w:proofErr w:type="spellEnd"/>
            <w:r w:rsidRPr="00566C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- 1 </w:t>
            </w:r>
            <w:proofErr w:type="spellStart"/>
            <w:r w:rsidRPr="00566C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User</w:t>
            </w:r>
            <w:proofErr w:type="spellEnd"/>
            <w:r w:rsidRPr="00566C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CAL – 3 </w:t>
            </w:r>
            <w:proofErr w:type="spellStart"/>
            <w:r w:rsidRPr="00566C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r w:rsidRPr="00566C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75BDE61F" w14:textId="77777777" w:rsidR="00566CC7" w:rsidRPr="00566CC7" w:rsidRDefault="00566CC7" w:rsidP="00566CC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C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Термін гарантії обладнання, зазначеного в п.1.</w:t>
            </w:r>
          </w:p>
          <w:p w14:paraId="113222E8" w14:textId="77777777" w:rsidR="00566CC7" w:rsidRPr="00566CC7" w:rsidRDefault="00566CC7" w:rsidP="00566CC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C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менше 36 місяців (від виробника обладнання).</w:t>
            </w:r>
          </w:p>
          <w:p w14:paraId="4B71EAA2" w14:textId="77777777" w:rsidR="00566CC7" w:rsidRPr="00566CC7" w:rsidRDefault="00566CC7" w:rsidP="00566CC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C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 відновлення NBD (наступний робочий день).</w:t>
            </w:r>
          </w:p>
          <w:p w14:paraId="6C432636" w14:textId="77777777" w:rsidR="00566CC7" w:rsidRPr="00566CC7" w:rsidRDefault="00566CC7" w:rsidP="00566CC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C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Можливість реєстрації звернень до технічної підтримки за схемою: 24х7х365.</w:t>
            </w:r>
          </w:p>
          <w:p w14:paraId="671DCBE4" w14:textId="77777777" w:rsidR="00566CC7" w:rsidRPr="00566CC7" w:rsidRDefault="00566CC7" w:rsidP="00566CC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C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Гарантійне відновлення працездатності обладнання або усунення технічних </w:t>
            </w:r>
            <w:proofErr w:type="spellStart"/>
            <w:r w:rsidRPr="00566C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несправностей</w:t>
            </w:r>
            <w:proofErr w:type="spellEnd"/>
            <w:r w:rsidRPr="00566C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 роботі обладнання, повинно бути забезпечено по місцю експлуатації обладнання.</w:t>
            </w:r>
          </w:p>
          <w:p w14:paraId="59CF8A2F" w14:textId="7D23E7C7" w:rsidR="00566CC7" w:rsidRPr="00DE1D9E" w:rsidRDefault="00566CC7" w:rsidP="00566CC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C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Наявність єдиного </w:t>
            </w:r>
            <w:proofErr w:type="spellStart"/>
            <w:r w:rsidRPr="00566C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call</w:t>
            </w:r>
            <w:proofErr w:type="spellEnd"/>
            <w:r w:rsidRPr="00566C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-центру виробника обладнання для прийому сервісних звернень.</w:t>
            </w:r>
          </w:p>
        </w:tc>
        <w:tc>
          <w:tcPr>
            <w:tcW w:w="3543" w:type="dxa"/>
          </w:tcPr>
          <w:p w14:paraId="09F50186" w14:textId="26236371" w:rsidR="00566CC7" w:rsidRDefault="00566CC7" w:rsidP="0034276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забезпечення сумісності мікропрограм виробника компонентів серверів з зазначеними операційними системами.</w:t>
            </w:r>
          </w:p>
        </w:tc>
      </w:tr>
    </w:tbl>
    <w:p w14:paraId="2BDA1FE7" w14:textId="77777777" w:rsidR="00396333" w:rsidRPr="00E67CEE" w:rsidRDefault="00396333" w:rsidP="0039633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A06A3AD" w14:textId="77777777" w:rsidR="00396333" w:rsidRPr="00E67CEE" w:rsidRDefault="00396333" w:rsidP="0039633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9C381D6" w14:textId="77777777" w:rsidR="00396333" w:rsidRPr="00E67CEE" w:rsidRDefault="00396333" w:rsidP="00396333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E67C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Обґрунтування</w:t>
      </w:r>
    </w:p>
    <w:p w14:paraId="2C589A47" w14:textId="77777777" w:rsidR="00396333" w:rsidRPr="00E67CEE" w:rsidRDefault="00396333" w:rsidP="003963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E67C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розміру бюджетного призначення та очікуваної вартості</w:t>
      </w:r>
    </w:p>
    <w:p w14:paraId="5E235DB9" w14:textId="77777777" w:rsidR="00396333" w:rsidRPr="00E67CEE" w:rsidRDefault="00396333" w:rsidP="003963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E67C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предмета закупівлі</w:t>
      </w:r>
    </w:p>
    <w:p w14:paraId="36CC412F" w14:textId="1DA0D8B3" w:rsidR="00B228E8" w:rsidRDefault="00B228E8" w:rsidP="0039633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28E8">
        <w:rPr>
          <w:rFonts w:ascii="Times New Roman" w:eastAsia="Times New Roman" w:hAnsi="Times New Roman" w:cs="Times New Roman"/>
          <w:b/>
          <w:sz w:val="28"/>
          <w:szCs w:val="28"/>
        </w:rPr>
        <w:t>Код ДК 021:2015 48820000-2 Сервери (Сервери)</w:t>
      </w:r>
    </w:p>
    <w:p w14:paraId="3EA6144F" w14:textId="77777777" w:rsidR="00B228E8" w:rsidRDefault="00B228E8" w:rsidP="0039633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25C194D" w14:textId="55B8E4B5" w:rsidR="00396333" w:rsidRPr="00E67CEE" w:rsidRDefault="00B228E8" w:rsidP="0039633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67CE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96333" w:rsidRPr="00E67CEE">
        <w:rPr>
          <w:rFonts w:ascii="Times New Roman" w:eastAsia="Times New Roman" w:hAnsi="Times New Roman" w:cs="Times New Roman"/>
          <w:b/>
          <w:sz w:val="28"/>
          <w:szCs w:val="28"/>
        </w:rPr>
        <w:t xml:space="preserve">(номер / ідентифікатор закупівлі </w:t>
      </w:r>
      <w:r w:rsidRPr="00B228E8">
        <w:rPr>
          <w:rFonts w:ascii="Times New Roman" w:eastAsia="Times New Roman" w:hAnsi="Times New Roman" w:cs="Times New Roman"/>
          <w:b/>
          <w:sz w:val="28"/>
          <w:szCs w:val="28"/>
        </w:rPr>
        <w:t>UA-2023-10-09-010766-a</w:t>
      </w:r>
      <w:r w:rsidR="00396333" w:rsidRPr="00E67CEE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14:paraId="5457FB57" w14:textId="77777777" w:rsidR="00B228E8" w:rsidRDefault="00B228E8" w:rsidP="00396333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iCs/>
          <w:sz w:val="20"/>
          <w:szCs w:val="28"/>
        </w:rPr>
      </w:pPr>
    </w:p>
    <w:p w14:paraId="40B3CD64" w14:textId="77777777" w:rsidR="00B228E8" w:rsidRDefault="00B228E8" w:rsidP="00396333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iCs/>
          <w:sz w:val="20"/>
          <w:szCs w:val="28"/>
        </w:rPr>
      </w:pPr>
    </w:p>
    <w:p w14:paraId="74C8CF57" w14:textId="4E522720" w:rsidR="00396333" w:rsidRPr="00E67CEE" w:rsidRDefault="00396333" w:rsidP="0039633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</w:rPr>
      </w:pPr>
      <w:r w:rsidRPr="00E67CEE">
        <w:rPr>
          <w:rFonts w:ascii="Times New Roman" w:eastAsia="Times New Roman" w:hAnsi="Times New Roman" w:cs="Times New Roman"/>
          <w:sz w:val="28"/>
          <w:szCs w:val="28"/>
        </w:rPr>
        <w:t>_________</w:t>
      </w:r>
      <w:r w:rsidR="000364C3" w:rsidRPr="000364C3">
        <w:rPr>
          <w:rFonts w:ascii="Times New Roman" w:hAnsi="Times New Roman" w:cs="Times New Roman"/>
          <w:bCs/>
          <w:color w:val="000000"/>
          <w:sz w:val="28"/>
          <w:szCs w:val="28"/>
          <w:u w:val="single"/>
          <w:lang w:eastAsia="uk-UA"/>
        </w:rPr>
        <w:t xml:space="preserve">3 678 568,80 </w:t>
      </w:r>
      <w:r w:rsidR="00090999" w:rsidRPr="00090999">
        <w:rPr>
          <w:rFonts w:ascii="Times New Roman" w:hAnsi="Times New Roman" w:cs="Times New Roman"/>
          <w:bCs/>
          <w:color w:val="000000"/>
          <w:sz w:val="28"/>
          <w:szCs w:val="28"/>
          <w:u w:val="single"/>
          <w:lang w:eastAsia="uk-UA"/>
        </w:rPr>
        <w:t xml:space="preserve"> </w:t>
      </w:r>
      <w:r w:rsidRPr="008E172A">
        <w:rPr>
          <w:rFonts w:ascii="Times New Roman" w:eastAsia="Times New Roman" w:hAnsi="Times New Roman" w:cs="Times New Roman"/>
          <w:sz w:val="28"/>
          <w:szCs w:val="28"/>
          <w:u w:val="single"/>
        </w:rPr>
        <w:t>грн.</w:t>
      </w:r>
      <w:r w:rsidRPr="00E67CEE">
        <w:rPr>
          <w:rFonts w:ascii="Times New Roman" w:eastAsia="Times New Roman" w:hAnsi="Times New Roman" w:cs="Times New Roman"/>
          <w:sz w:val="28"/>
          <w:szCs w:val="28"/>
        </w:rPr>
        <w:t>____________</w:t>
      </w:r>
      <w:r w:rsidRPr="00E67CEE">
        <w:rPr>
          <w:rFonts w:ascii="Times New Roman" w:eastAsia="Times New Roman" w:hAnsi="Times New Roman" w:cs="Times New Roman"/>
          <w:sz w:val="20"/>
          <w:szCs w:val="28"/>
        </w:rPr>
        <w:t xml:space="preserve"> </w:t>
      </w:r>
    </w:p>
    <w:p w14:paraId="56C72A27" w14:textId="77777777" w:rsidR="00396333" w:rsidRPr="00E67CEE" w:rsidRDefault="00396333" w:rsidP="0039633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67CEE">
        <w:rPr>
          <w:rFonts w:ascii="Times New Roman" w:eastAsia="Times New Roman" w:hAnsi="Times New Roman" w:cs="Times New Roman"/>
          <w:sz w:val="20"/>
          <w:szCs w:val="28"/>
        </w:rPr>
        <w:t>(загальна очікувана вартість предмета закупівлі)</w:t>
      </w:r>
      <w:r w:rsidRPr="00E67C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1A8FA27" w14:textId="77777777" w:rsidR="00396333" w:rsidRPr="00E67CEE" w:rsidRDefault="00396333" w:rsidP="0039633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1"/>
        <w:tblW w:w="9776" w:type="dxa"/>
        <w:tblLayout w:type="fixed"/>
        <w:tblLook w:val="04A0" w:firstRow="1" w:lastRow="0" w:firstColumn="1" w:lastColumn="0" w:noHBand="0" w:noVBand="1"/>
      </w:tblPr>
      <w:tblGrid>
        <w:gridCol w:w="704"/>
        <w:gridCol w:w="2268"/>
        <w:gridCol w:w="2410"/>
        <w:gridCol w:w="4394"/>
      </w:tblGrid>
      <w:tr w:rsidR="00396333" w:rsidRPr="00090999" w14:paraId="71D0DD09" w14:textId="77777777" w:rsidTr="00090999">
        <w:trPr>
          <w:cantSplit/>
          <w:trHeight w:val="665"/>
        </w:trPr>
        <w:tc>
          <w:tcPr>
            <w:tcW w:w="704" w:type="dxa"/>
            <w:vAlign w:val="center"/>
          </w:tcPr>
          <w:p w14:paraId="3A9177CB" w14:textId="77777777" w:rsidR="00396333" w:rsidRPr="00090999" w:rsidRDefault="00396333" w:rsidP="003427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999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14:paraId="79AD877A" w14:textId="77777777" w:rsidR="00396333" w:rsidRPr="00090999" w:rsidRDefault="00396333" w:rsidP="0034276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090999">
              <w:rPr>
                <w:rFonts w:ascii="Times New Roman" w:eastAsia="Calibri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268" w:type="dxa"/>
            <w:vAlign w:val="center"/>
          </w:tcPr>
          <w:p w14:paraId="11334045" w14:textId="312AE366" w:rsidR="00396333" w:rsidRPr="00090999" w:rsidRDefault="00396333" w:rsidP="0034276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0909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Розмір бюджетного призначення</w:t>
            </w:r>
          </w:p>
        </w:tc>
        <w:tc>
          <w:tcPr>
            <w:tcW w:w="2410" w:type="dxa"/>
            <w:vAlign w:val="center"/>
          </w:tcPr>
          <w:p w14:paraId="76354EBC" w14:textId="40AB8F67" w:rsidR="00396333" w:rsidRPr="00090999" w:rsidRDefault="00396333" w:rsidP="0034276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0909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Очікувана вартість предмета закупівлі</w:t>
            </w:r>
          </w:p>
        </w:tc>
        <w:tc>
          <w:tcPr>
            <w:tcW w:w="4394" w:type="dxa"/>
            <w:vAlign w:val="center"/>
          </w:tcPr>
          <w:p w14:paraId="761A80EC" w14:textId="7285F87F" w:rsidR="00396333" w:rsidRPr="00090999" w:rsidRDefault="00396333" w:rsidP="00342760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0909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Обґрунтування розміру очікуваної вартості</w:t>
            </w:r>
          </w:p>
        </w:tc>
      </w:tr>
      <w:tr w:rsidR="00396333" w:rsidRPr="00090999" w14:paraId="7B3E2647" w14:textId="77777777" w:rsidTr="00090999">
        <w:trPr>
          <w:trHeight w:val="107"/>
        </w:trPr>
        <w:tc>
          <w:tcPr>
            <w:tcW w:w="704" w:type="dxa"/>
            <w:vAlign w:val="center"/>
          </w:tcPr>
          <w:p w14:paraId="74BC937C" w14:textId="77777777" w:rsidR="00396333" w:rsidRPr="00090999" w:rsidRDefault="00396333" w:rsidP="0034276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0909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268" w:type="dxa"/>
            <w:vAlign w:val="center"/>
          </w:tcPr>
          <w:p w14:paraId="0172E793" w14:textId="77777777" w:rsidR="00396333" w:rsidRPr="00090999" w:rsidRDefault="00396333" w:rsidP="0034276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0909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2410" w:type="dxa"/>
            <w:vAlign w:val="center"/>
          </w:tcPr>
          <w:p w14:paraId="302A98B1" w14:textId="77777777" w:rsidR="00396333" w:rsidRPr="00090999" w:rsidRDefault="00396333" w:rsidP="0034276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0909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4394" w:type="dxa"/>
            <w:vAlign w:val="center"/>
          </w:tcPr>
          <w:p w14:paraId="6D30912C" w14:textId="77777777" w:rsidR="00396333" w:rsidRPr="00090999" w:rsidRDefault="00396333" w:rsidP="0034276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0909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4</w:t>
            </w:r>
          </w:p>
        </w:tc>
      </w:tr>
      <w:tr w:rsidR="00396333" w:rsidRPr="00090999" w14:paraId="29213636" w14:textId="77777777" w:rsidTr="00090999">
        <w:trPr>
          <w:trHeight w:val="148"/>
        </w:trPr>
        <w:tc>
          <w:tcPr>
            <w:tcW w:w="704" w:type="dxa"/>
            <w:vAlign w:val="center"/>
          </w:tcPr>
          <w:p w14:paraId="1A4F5992" w14:textId="77777777" w:rsidR="00396333" w:rsidRPr="00090999" w:rsidRDefault="00396333" w:rsidP="0034276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0909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2268" w:type="dxa"/>
            <w:vAlign w:val="center"/>
          </w:tcPr>
          <w:p w14:paraId="712BFF8B" w14:textId="1918B4AE" w:rsidR="00396333" w:rsidRPr="00090999" w:rsidRDefault="000364C3" w:rsidP="0034276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0364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3 678 568,8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>0</w:t>
            </w:r>
            <w:r w:rsidR="00A01746" w:rsidRPr="000909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="00396333" w:rsidRPr="000909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грн.</w:t>
            </w:r>
          </w:p>
          <w:p w14:paraId="3FF7589A" w14:textId="23CC7951" w:rsidR="00396333" w:rsidRPr="00090999" w:rsidRDefault="00396333" w:rsidP="0034276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410" w:type="dxa"/>
            <w:vAlign w:val="center"/>
          </w:tcPr>
          <w:p w14:paraId="0F0EF55F" w14:textId="63D83E17" w:rsidR="00396333" w:rsidRPr="00090999" w:rsidRDefault="000364C3" w:rsidP="0034276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0364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3 678 568,8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>0</w:t>
            </w:r>
            <w:r w:rsidR="00D137FF" w:rsidRPr="000909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 xml:space="preserve"> </w:t>
            </w:r>
            <w:r w:rsidR="00396333" w:rsidRPr="000909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грн.</w:t>
            </w:r>
          </w:p>
          <w:p w14:paraId="4BE806CB" w14:textId="77777777" w:rsidR="00396333" w:rsidRPr="00090999" w:rsidRDefault="00396333" w:rsidP="0034276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</w:pPr>
          </w:p>
        </w:tc>
        <w:tc>
          <w:tcPr>
            <w:tcW w:w="4394" w:type="dxa"/>
            <w:vAlign w:val="center"/>
          </w:tcPr>
          <w:p w14:paraId="1F5965F3" w14:textId="0053EF7C" w:rsidR="00396333" w:rsidRPr="00090999" w:rsidRDefault="00396333" w:rsidP="0034276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0909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Розрахунок очікуваної вартості здійснювався методом порівняння ринкових цін. Розрахунок очікуваної вартості проводився шляхом аналізу цінових пропозицій трьох компаній постачальників.</w:t>
            </w:r>
          </w:p>
          <w:p w14:paraId="43A8EAB4" w14:textId="77777777" w:rsidR="00396333" w:rsidRPr="00090999" w:rsidRDefault="00396333" w:rsidP="0034276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0909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Комерційні пропозиції вартості:</w:t>
            </w:r>
          </w:p>
          <w:p w14:paraId="4240C38C" w14:textId="77777777" w:rsidR="00396333" w:rsidRPr="00090999" w:rsidRDefault="00396333" w:rsidP="0034276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0909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-</w:t>
            </w:r>
            <w:r w:rsidRPr="000909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ab/>
              <w:t>пропозиція 1 становить</w:t>
            </w:r>
          </w:p>
          <w:p w14:paraId="499AA8A0" w14:textId="4AC5FB9C" w:rsidR="00396333" w:rsidRPr="00090999" w:rsidRDefault="007A5066" w:rsidP="0034276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7A50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3 549 600</w:t>
            </w:r>
            <w:r w:rsidRPr="00F80A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uk-UA"/>
              </w:rPr>
              <w:t>,00</w:t>
            </w:r>
            <w:r w:rsidR="00396333" w:rsidRPr="000909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 грн;</w:t>
            </w:r>
          </w:p>
          <w:p w14:paraId="4D43E900" w14:textId="77777777" w:rsidR="00396333" w:rsidRPr="00090999" w:rsidRDefault="00396333" w:rsidP="0034276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0909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-</w:t>
            </w:r>
            <w:r w:rsidRPr="000909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ab/>
              <w:t>пропозиція 2 становить</w:t>
            </w:r>
          </w:p>
          <w:p w14:paraId="414E8DE6" w14:textId="6BB36339" w:rsidR="00396333" w:rsidRPr="00090999" w:rsidRDefault="007A5066" w:rsidP="0034276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7A50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3 712 881,6</w:t>
            </w:r>
            <w:r w:rsidR="000364C3" w:rsidRPr="00F80A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uk-UA"/>
              </w:rPr>
              <w:t>0</w:t>
            </w:r>
            <w:r w:rsidR="00396333" w:rsidRPr="000909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 грн;</w:t>
            </w:r>
          </w:p>
          <w:p w14:paraId="7DA695C8" w14:textId="77777777" w:rsidR="00396333" w:rsidRPr="00090999" w:rsidRDefault="00396333" w:rsidP="0034276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0909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-</w:t>
            </w:r>
            <w:r w:rsidRPr="000909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ab/>
              <w:t>пропозиція 3 становить</w:t>
            </w:r>
          </w:p>
          <w:p w14:paraId="7ACD02B4" w14:textId="580614F1" w:rsidR="00396333" w:rsidRPr="00090999" w:rsidRDefault="000364C3" w:rsidP="0034276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0364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lastRenderedPageBreak/>
              <w:t>3 773 224,8</w:t>
            </w:r>
            <w:r w:rsidRPr="000364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uk-UA"/>
              </w:rPr>
              <w:t>0</w:t>
            </w:r>
            <w:r w:rsidR="00396333" w:rsidRPr="000909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грн.</w:t>
            </w:r>
          </w:p>
          <w:p w14:paraId="25EDA6B5" w14:textId="0B2A1C0A" w:rsidR="00396333" w:rsidRPr="00090999" w:rsidRDefault="00396333" w:rsidP="0034276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0909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Очікувана вартість становить </w:t>
            </w:r>
            <w:r w:rsidR="00902427" w:rsidRPr="009024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3</w:t>
            </w:r>
            <w:r w:rsidR="009024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> </w:t>
            </w:r>
            <w:r w:rsidR="00902427" w:rsidRPr="009024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678</w:t>
            </w:r>
            <w:r w:rsidR="009024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> </w:t>
            </w:r>
            <w:r w:rsidR="00902427" w:rsidRPr="009024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568,80</w:t>
            </w:r>
            <w:r w:rsidR="00157B6A" w:rsidRPr="00190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r w:rsidRPr="000909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грн.</w:t>
            </w:r>
          </w:p>
        </w:tc>
      </w:tr>
    </w:tbl>
    <w:p w14:paraId="7A2981E4" w14:textId="77777777" w:rsidR="00396333" w:rsidRPr="00E67CEE" w:rsidRDefault="00396333" w:rsidP="003963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8"/>
          <w:lang w:eastAsia="uk-UA"/>
        </w:rPr>
      </w:pPr>
    </w:p>
    <w:p w14:paraId="2A890A66" w14:textId="77777777" w:rsidR="00715A8C" w:rsidRDefault="00715A8C"/>
    <w:sectPr w:rsidR="00715A8C" w:rsidSect="00396333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950EE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333"/>
    <w:rsid w:val="0002298A"/>
    <w:rsid w:val="000364C3"/>
    <w:rsid w:val="00090999"/>
    <w:rsid w:val="00093E56"/>
    <w:rsid w:val="000E5DA7"/>
    <w:rsid w:val="001261D0"/>
    <w:rsid w:val="00157B6A"/>
    <w:rsid w:val="00190D60"/>
    <w:rsid w:val="00216B48"/>
    <w:rsid w:val="00224250"/>
    <w:rsid w:val="00245228"/>
    <w:rsid w:val="00391DDD"/>
    <w:rsid w:val="00396333"/>
    <w:rsid w:val="004B2C68"/>
    <w:rsid w:val="00524E47"/>
    <w:rsid w:val="00566CC7"/>
    <w:rsid w:val="0062001A"/>
    <w:rsid w:val="00653DBD"/>
    <w:rsid w:val="006A6D5E"/>
    <w:rsid w:val="006E03B7"/>
    <w:rsid w:val="00715A8C"/>
    <w:rsid w:val="007A4423"/>
    <w:rsid w:val="007A5066"/>
    <w:rsid w:val="007B0020"/>
    <w:rsid w:val="007B560C"/>
    <w:rsid w:val="00887ABF"/>
    <w:rsid w:val="00902427"/>
    <w:rsid w:val="0094304F"/>
    <w:rsid w:val="00A01746"/>
    <w:rsid w:val="00A07354"/>
    <w:rsid w:val="00AF1E5E"/>
    <w:rsid w:val="00B228E8"/>
    <w:rsid w:val="00BF3D7C"/>
    <w:rsid w:val="00C8772E"/>
    <w:rsid w:val="00D137FF"/>
    <w:rsid w:val="00D41F71"/>
    <w:rsid w:val="00D623D6"/>
    <w:rsid w:val="00EA0D1A"/>
    <w:rsid w:val="00EB1218"/>
    <w:rsid w:val="00EC780D"/>
    <w:rsid w:val="00F80AEA"/>
    <w:rsid w:val="00FA1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B91F3"/>
  <w15:chartTrackingRefBased/>
  <w15:docId w15:val="{1A94D302-4B29-4AE3-BEAB-FE7E9EBE8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63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96333"/>
    <w:pPr>
      <w:ind w:left="720"/>
      <w:contextualSpacing/>
    </w:pPr>
    <w:rPr>
      <w:lang w:val="ru-RU"/>
    </w:rPr>
  </w:style>
  <w:style w:type="character" w:customStyle="1" w:styleId="a4">
    <w:name w:val="Абзац списку Знак"/>
    <w:link w:val="a3"/>
    <w:uiPriority w:val="34"/>
    <w:rsid w:val="00396333"/>
    <w:rPr>
      <w:lang w:val="ru-RU"/>
    </w:rPr>
  </w:style>
  <w:style w:type="table" w:customStyle="1" w:styleId="1">
    <w:name w:val="Сетка таблицы1"/>
    <w:basedOn w:val="a1"/>
    <w:next w:val="a5"/>
    <w:uiPriority w:val="39"/>
    <w:rsid w:val="003963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3963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5924</Words>
  <Characters>3378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Карбівничий Петро Іванович</dc:creator>
  <cp:keywords/>
  <dc:description/>
  <cp:lastModifiedBy>Поліщук Аліна Ростиславівна</cp:lastModifiedBy>
  <cp:revision>2</cp:revision>
  <dcterms:created xsi:type="dcterms:W3CDTF">2023-10-10T13:37:00Z</dcterms:created>
  <dcterms:modified xsi:type="dcterms:W3CDTF">2023-10-10T13:37:00Z</dcterms:modified>
</cp:coreProperties>
</file>