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67FC1" w14:textId="5F0FE6A3" w:rsidR="00831FF7" w:rsidRDefault="00E925DF" w:rsidP="00831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Hlk113717542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Обґрунтування</w:t>
      </w:r>
    </w:p>
    <w:p w14:paraId="1CFF2FFE" w14:textId="77777777" w:rsidR="00C14709" w:rsidRDefault="00E925DF" w:rsidP="00831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технічних та якісних характеристик предмета закупівлі</w:t>
      </w:r>
      <w:r w:rsidR="00C147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231755FA" w14:textId="77777777" w:rsidR="00C14709" w:rsidRDefault="00C14709" w:rsidP="00831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147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Код ДК 021:2015 38950000-9 Обладнання для полімеразної ланцюгової реакції (Ампліфікатори та системи для проведення полімеразної ланцюгової реакції з детекцією в режимі реального часу)</w:t>
      </w:r>
    </w:p>
    <w:p w14:paraId="2485BE69" w14:textId="77777777" w:rsidR="00C14709" w:rsidRDefault="00C14709" w:rsidP="00831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1" w:name="_GoBack"/>
      <w:bookmarkEnd w:id="1"/>
    </w:p>
    <w:p w14:paraId="53FFCA02" w14:textId="245CFC4C" w:rsidR="00E925DF" w:rsidRPr="00C65E87" w:rsidRDefault="00C14709" w:rsidP="00831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bookmarkStart w:id="2" w:name="_Hlk165477255"/>
      <w:r w:rsidRPr="00C147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(номер / ідентифікатор закупівлі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147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UA-2024-05-01-007165-a)</w:t>
      </w:r>
    </w:p>
    <w:bookmarkEnd w:id="0"/>
    <w:bookmarkEnd w:id="2"/>
    <w:p w14:paraId="55B0EF37" w14:textId="77777777" w:rsidR="00C14709" w:rsidRDefault="00C14709" w:rsidP="00831FF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 w:val="0"/>
          <w:sz w:val="28"/>
          <w:szCs w:val="24"/>
          <w:lang w:eastAsia="ru-RU"/>
        </w:rPr>
      </w:pPr>
    </w:p>
    <w:p w14:paraId="6331C39B" w14:textId="77777777" w:rsidR="00831FF7" w:rsidRDefault="00831FF7" w:rsidP="00C147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lk113717617"/>
      <w:r>
        <w:rPr>
          <w:rFonts w:ascii="Times New Roman" w:eastAsia="Times New Roman" w:hAnsi="Times New Roman"/>
          <w:sz w:val="24"/>
          <w:szCs w:val="24"/>
        </w:rPr>
        <w:t xml:space="preserve">Технічні та якісні характеристики предмета закупівлі та їх обґрунтування щодо позиції / позицій предмета закупівлі: </w:t>
      </w:r>
    </w:p>
    <w:bookmarkEnd w:id="3"/>
    <w:p w14:paraId="0F2EDF3A" w14:textId="59438AC6" w:rsidR="002359A4" w:rsidRDefault="00D3488B" w:rsidP="005C67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="002359A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bookmarkStart w:id="4" w:name="_Hlk130227972"/>
      <w:r w:rsidR="00D874E2" w:rsidRPr="00D874E2">
        <w:rPr>
          <w:rFonts w:ascii="Times New Roman" w:eastAsia="Times New Roman" w:hAnsi="Times New Roman"/>
          <w:b/>
          <w:sz w:val="24"/>
          <w:szCs w:val="24"/>
        </w:rPr>
        <w:t xml:space="preserve">Ампліфікатор </w:t>
      </w:r>
      <w:r w:rsidR="002359A4" w:rsidRPr="006D27F5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або</w:t>
      </w:r>
      <w:r w:rsidR="002359A4" w:rsidRPr="006D27F5">
        <w:rPr>
          <w:rFonts w:ascii="Times New Roman" w:eastAsia="Times New Roman" w:hAnsi="Times New Roman"/>
          <w:b/>
          <w:bCs/>
          <w:spacing w:val="29"/>
          <w:w w:val="101"/>
          <w:sz w:val="24"/>
          <w:szCs w:val="24"/>
        </w:rPr>
        <w:t xml:space="preserve"> </w:t>
      </w:r>
      <w:r w:rsidR="002359A4" w:rsidRPr="006D27F5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еквівалент</w:t>
      </w:r>
      <w:bookmarkEnd w:id="4"/>
      <w:r w:rsidR="002359A4" w:rsidRPr="006D27F5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– </w:t>
      </w:r>
      <w:r w:rsidR="003208E8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10</w:t>
      </w:r>
      <w:r w:rsidR="002359A4" w:rsidRPr="006D27F5"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 w:rsidR="002359A4" w:rsidRPr="006D27F5">
        <w:rPr>
          <w:rFonts w:ascii="Times New Roman" w:hAnsi="Times New Roman"/>
          <w:b/>
          <w:spacing w:val="-1"/>
          <w:sz w:val="24"/>
          <w:szCs w:val="24"/>
        </w:rPr>
        <w:t>шт.</w:t>
      </w:r>
    </w:p>
    <w:tbl>
      <w:tblPr>
        <w:tblStyle w:val="TableNormal1"/>
        <w:tblW w:w="9659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993"/>
        <w:gridCol w:w="3402"/>
        <w:gridCol w:w="2409"/>
        <w:gridCol w:w="2855"/>
      </w:tblGrid>
      <w:tr w:rsidR="002359A4" w:rsidRPr="007A5CBC" w14:paraId="6CAC7EFE" w14:textId="77777777" w:rsidTr="00381139">
        <w:trPr>
          <w:trHeight w:hRule="exact" w:val="1149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4C9032B" w14:textId="77777777" w:rsidR="002359A4" w:rsidRPr="007A5CBC" w:rsidRDefault="002359A4" w:rsidP="001800AE">
            <w:pPr>
              <w:spacing w:line="260" w:lineRule="exact"/>
              <w:ind w:right="1"/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7A5CBC">
              <w:rPr>
                <w:rFonts w:ascii="Times New Roman" w:hAnsi="Times New Roman"/>
                <w:b/>
                <w:szCs w:val="24"/>
                <w:lang w:val="uk-UA"/>
              </w:rPr>
              <w:t>№ з/п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E8B62EA" w14:textId="77777777" w:rsidR="002359A4" w:rsidRPr="007A5CBC" w:rsidRDefault="002359A4" w:rsidP="001800AE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szCs w:val="24"/>
                <w:lang w:val="uk-UA"/>
              </w:rPr>
            </w:pPr>
            <w:r w:rsidRPr="007A5CBC">
              <w:rPr>
                <w:rFonts w:ascii="Times New Roman" w:eastAsia="Times New Roman" w:hAnsi="Times New Roman"/>
                <w:b/>
                <w:szCs w:val="24"/>
                <w:lang w:val="uk-UA"/>
              </w:rPr>
              <w:t>Технічні (якісні)</w:t>
            </w:r>
          </w:p>
          <w:p w14:paraId="145E59C4" w14:textId="77777777" w:rsidR="002359A4" w:rsidRDefault="002359A4" w:rsidP="001800AE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szCs w:val="24"/>
                <w:lang w:val="uk-UA"/>
              </w:rPr>
            </w:pPr>
            <w:r w:rsidRPr="007A5CBC">
              <w:rPr>
                <w:rFonts w:ascii="Times New Roman" w:eastAsia="Times New Roman" w:hAnsi="Times New Roman"/>
                <w:b/>
                <w:szCs w:val="24"/>
                <w:lang w:val="uk-UA"/>
              </w:rPr>
              <w:t>характеристики</w:t>
            </w:r>
          </w:p>
          <w:p w14:paraId="02A674DF" w14:textId="77777777" w:rsidR="002359A4" w:rsidRPr="007A5CBC" w:rsidRDefault="002359A4" w:rsidP="001800AE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uk-UA"/>
              </w:rPr>
              <w:t>предмета закупівлі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46DE391F" w14:textId="77777777" w:rsidR="002359A4" w:rsidRPr="007A5CBC" w:rsidRDefault="002359A4" w:rsidP="001800AE">
            <w:pPr>
              <w:spacing w:before="2"/>
              <w:ind w:right="2"/>
              <w:jc w:val="center"/>
              <w:rPr>
                <w:rFonts w:ascii="Times New Roman" w:hAnsi="Times New Roman"/>
                <w:b/>
                <w:spacing w:val="9"/>
                <w:szCs w:val="24"/>
                <w:lang w:val="uk-UA"/>
              </w:rPr>
            </w:pPr>
            <w:r w:rsidRPr="007A5CBC">
              <w:rPr>
                <w:rFonts w:ascii="Times New Roman" w:hAnsi="Times New Roman"/>
                <w:b/>
                <w:spacing w:val="9"/>
                <w:szCs w:val="24"/>
                <w:lang w:val="uk-UA"/>
              </w:rPr>
              <w:t>Параметри технічних (якісних) характеристик</w:t>
            </w:r>
            <w:r>
              <w:rPr>
                <w:rFonts w:ascii="Times New Roman" w:hAnsi="Times New Roman"/>
                <w:b/>
                <w:spacing w:val="9"/>
                <w:szCs w:val="24"/>
                <w:lang w:val="uk-UA"/>
              </w:rPr>
              <w:t xml:space="preserve"> предмета закупівлі</w:t>
            </w:r>
          </w:p>
        </w:tc>
        <w:tc>
          <w:tcPr>
            <w:tcW w:w="285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56423740" w14:textId="77777777" w:rsidR="002359A4" w:rsidRDefault="002359A4" w:rsidP="001800AE">
            <w:pPr>
              <w:spacing w:before="2"/>
              <w:ind w:right="2"/>
              <w:jc w:val="center"/>
              <w:rPr>
                <w:rFonts w:ascii="Times New Roman" w:hAnsi="Times New Roman"/>
                <w:b/>
                <w:spacing w:val="9"/>
                <w:szCs w:val="24"/>
                <w:lang w:val="uk-UA"/>
              </w:rPr>
            </w:pPr>
            <w:r w:rsidRPr="007A5CBC">
              <w:rPr>
                <w:rFonts w:ascii="Times New Roman" w:hAnsi="Times New Roman"/>
                <w:b/>
                <w:spacing w:val="9"/>
                <w:szCs w:val="24"/>
                <w:lang w:val="uk-UA"/>
              </w:rPr>
              <w:t>Обґрунтування технічних (якісних) характеристик</w:t>
            </w:r>
          </w:p>
          <w:p w14:paraId="454E6CB0" w14:textId="77777777" w:rsidR="002359A4" w:rsidRPr="007A5CBC" w:rsidRDefault="002359A4" w:rsidP="001800AE">
            <w:pPr>
              <w:spacing w:before="2"/>
              <w:ind w:right="2"/>
              <w:jc w:val="center"/>
              <w:rPr>
                <w:rFonts w:ascii="Times New Roman" w:hAnsi="Times New Roman"/>
                <w:b/>
                <w:spacing w:val="9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9"/>
                <w:szCs w:val="24"/>
                <w:lang w:val="uk-UA"/>
              </w:rPr>
              <w:t>предмета закупівлі</w:t>
            </w:r>
          </w:p>
        </w:tc>
      </w:tr>
      <w:tr w:rsidR="002359A4" w:rsidRPr="00E925DF" w14:paraId="27C6C8D1" w14:textId="77777777" w:rsidTr="00381139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4820" w14:textId="77777777" w:rsidR="002359A4" w:rsidRPr="004103D7" w:rsidRDefault="002359A4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32B2E9" w14:textId="419C133F" w:rsidR="002359A4" w:rsidRPr="00850E89" w:rsidRDefault="00D3488B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35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589A" w14:textId="283E7B3F" w:rsidR="002359A4" w:rsidRPr="004103D7" w:rsidRDefault="002359A4" w:rsidP="002359A4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D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Прилад призначений для проведення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5D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полімеразної ланцюгової реакції (ПЛР)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027B" w14:textId="747C97BD" w:rsidR="002359A4" w:rsidRPr="00850E89" w:rsidRDefault="002359A4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D4B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61029" w14:textId="1135B5A2" w:rsidR="002359A4" w:rsidRPr="004103D7" w:rsidRDefault="002359A4" w:rsidP="002359A4">
            <w:pPr>
              <w:spacing w:line="262" w:lineRule="exact"/>
              <w:ind w:right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Для забезпечення проведення</w:t>
            </w:r>
            <w:r w:rsidRPr="00DB5DC1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полімеразної ланцюгової реакції (ПЛР)</w:t>
            </w:r>
          </w:p>
        </w:tc>
      </w:tr>
      <w:tr w:rsidR="002359A4" w:rsidRPr="00E925DF" w14:paraId="3954E97B" w14:textId="77777777" w:rsidTr="00513D72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C502" w14:textId="2C4B18AF" w:rsidR="002359A4" w:rsidRPr="002359A4" w:rsidRDefault="00D3488B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</w:t>
            </w:r>
            <w:r w:rsidR="002359A4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.1.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D17E" w14:textId="7E88886B" w:rsidR="002359A4" w:rsidRPr="00E925DF" w:rsidRDefault="002359A4" w:rsidP="002359A4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D4B">
              <w:rPr>
                <w:rFonts w:ascii="Times New Roman" w:hAnsi="Times New Roman" w:cs="Times New Roman"/>
                <w:sz w:val="24"/>
                <w:szCs w:val="24"/>
              </w:rPr>
              <w:t xml:space="preserve">Ємність термоблоку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9AAD" w14:textId="56E66F93" w:rsidR="002359A4" w:rsidRPr="00E925DF" w:rsidRDefault="002359A4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193D4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не менше </w:t>
            </w:r>
            <w:r w:rsidRPr="00193D4B">
              <w:rPr>
                <w:rFonts w:ascii="Times New Roman" w:hAnsi="Times New Roman" w:cs="Times New Roman"/>
                <w:sz w:val="24"/>
                <w:szCs w:val="24"/>
              </w:rPr>
              <w:t>96 зразків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B8C3" w14:textId="77777777" w:rsidR="002359A4" w:rsidRPr="00E925DF" w:rsidRDefault="002359A4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2359A4" w:rsidRPr="00E925DF" w14:paraId="185FA12B" w14:textId="77777777" w:rsidTr="00513D72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CFAC" w14:textId="612DFCF3" w:rsidR="002359A4" w:rsidRDefault="00D3488B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359A4" w:rsidRPr="00193D4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E28A" w14:textId="1D185B37" w:rsidR="002359A4" w:rsidRPr="00E925DF" w:rsidRDefault="002359A4" w:rsidP="002359A4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D4B">
              <w:rPr>
                <w:rFonts w:ascii="Times New Roman" w:hAnsi="Times New Roman" w:cs="Times New Roman"/>
                <w:sz w:val="24"/>
                <w:szCs w:val="24"/>
              </w:rPr>
              <w:t xml:space="preserve">Об’єм лунок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6EB8" w14:textId="4A700A46" w:rsidR="002359A4" w:rsidRPr="00E925DF" w:rsidRDefault="002359A4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193D4B">
              <w:rPr>
                <w:rFonts w:ascii="Times New Roman" w:hAnsi="Times New Roman" w:cs="Times New Roman"/>
                <w:sz w:val="24"/>
                <w:szCs w:val="24"/>
              </w:rPr>
              <w:t>не менше 0,2 мл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7797" w14:textId="77777777" w:rsidR="002359A4" w:rsidRPr="00E925DF" w:rsidRDefault="002359A4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2359A4" w:rsidRPr="00E925DF" w14:paraId="0093E9EF" w14:textId="77777777" w:rsidTr="00381139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DC06" w14:textId="1426D32E" w:rsidR="002359A4" w:rsidRDefault="00D3488B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359A4" w:rsidRPr="00193D4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CD5C" w14:textId="6CA814D4" w:rsidR="002359A4" w:rsidRPr="00E925DF" w:rsidRDefault="002359A4" w:rsidP="002359A4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Термоблок на основі елементів Пельтьє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33F1" w14:textId="4CD57A22" w:rsidR="002359A4" w:rsidRPr="00E925DF" w:rsidRDefault="002359A4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193D4B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5F26" w14:textId="77777777" w:rsidR="002359A4" w:rsidRPr="00E925DF" w:rsidRDefault="002359A4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2359A4" w:rsidRPr="00E925DF" w14:paraId="663BED95" w14:textId="77777777" w:rsidTr="00381139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748" w14:textId="44A5B35B" w:rsidR="002359A4" w:rsidRDefault="00D3488B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359A4" w:rsidRPr="00193D4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165F" w14:textId="0734058D" w:rsidR="002359A4" w:rsidRPr="00E925DF" w:rsidRDefault="002359A4" w:rsidP="002359A4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Точність підтримання температури у блоці приладу не менше 0,25°С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25F6" w14:textId="39394212" w:rsidR="002359A4" w:rsidRPr="00E925DF" w:rsidRDefault="00360A34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193D4B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1420" w14:textId="77777777" w:rsidR="002359A4" w:rsidRPr="00E925DF" w:rsidRDefault="002359A4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2359A4" w:rsidRPr="00E925DF" w14:paraId="0100644A" w14:textId="77777777" w:rsidTr="00381139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049A" w14:textId="2CD564F1" w:rsidR="002359A4" w:rsidRDefault="00D3488B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359A4" w:rsidRPr="00193D4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355A" w14:textId="6457F688" w:rsidR="002359A4" w:rsidRPr="00E925DF" w:rsidRDefault="002359A4" w:rsidP="002359A4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Інтервал температур, що підтримує прилад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9A61" w14:textId="1D99A529" w:rsidR="002359A4" w:rsidRPr="00E925DF" w:rsidRDefault="00360A34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193D4B">
              <w:rPr>
                <w:rFonts w:ascii="Times New Roman" w:hAnsi="Times New Roman" w:cs="Times New Roman"/>
                <w:sz w:val="24"/>
                <w:szCs w:val="24"/>
              </w:rPr>
              <w:t xml:space="preserve">в межах 4,0°С – 99,9°С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6F87" w14:textId="77777777" w:rsidR="002359A4" w:rsidRPr="00E925DF" w:rsidRDefault="002359A4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2359A4" w:rsidRPr="00E925DF" w14:paraId="47D4E529" w14:textId="77777777" w:rsidTr="00381139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8B49" w14:textId="170999E1" w:rsidR="002359A4" w:rsidRDefault="00D3488B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359A4" w:rsidRPr="00193D4B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5340" w14:textId="2FAFABBD" w:rsidR="002359A4" w:rsidRPr="00E925DF" w:rsidRDefault="002359A4" w:rsidP="002359A4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Однорідність температури по блоку приладу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8F06" w14:textId="015C4AAE" w:rsidR="002359A4" w:rsidRPr="00E925DF" w:rsidRDefault="00360A34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193D4B">
              <w:rPr>
                <w:rFonts w:ascii="Times New Roman" w:hAnsi="Times New Roman" w:cs="Times New Roman"/>
                <w:sz w:val="24"/>
                <w:szCs w:val="24"/>
              </w:rPr>
              <w:t>в межах 0,5°С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ABAD" w14:textId="77777777" w:rsidR="002359A4" w:rsidRPr="00E925DF" w:rsidRDefault="002359A4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2359A4" w:rsidRPr="00E925DF" w14:paraId="4C86309C" w14:textId="77777777" w:rsidTr="00381139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A58A" w14:textId="33D61E32" w:rsidR="002359A4" w:rsidRDefault="00D3488B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359A4" w:rsidRPr="00193D4B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674B" w14:textId="506B2F6D" w:rsidR="002359A4" w:rsidRPr="00E925DF" w:rsidRDefault="002359A4" w:rsidP="002359A4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D4B">
              <w:rPr>
                <w:rFonts w:ascii="Times New Roman" w:hAnsi="Times New Roman" w:cs="Times New Roman"/>
                <w:sz w:val="24"/>
                <w:szCs w:val="24"/>
              </w:rPr>
              <w:t xml:space="preserve">Швидкість нагрівання зразка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58A6" w14:textId="3B075744" w:rsidR="002359A4" w:rsidRPr="00E925DF" w:rsidRDefault="002359A4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193D4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 xml:space="preserve">не менше </w:t>
            </w:r>
            <w:r w:rsidRPr="00193D4B">
              <w:rPr>
                <w:rFonts w:ascii="Times New Roman" w:hAnsi="Times New Roman" w:cs="Times New Roman"/>
                <w:sz w:val="24"/>
                <w:szCs w:val="24"/>
              </w:rPr>
              <w:t>3,35°С/сек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BF2F" w14:textId="77777777" w:rsidR="002359A4" w:rsidRPr="00E925DF" w:rsidRDefault="002359A4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2359A4" w:rsidRPr="00E925DF" w14:paraId="04D020FA" w14:textId="77777777" w:rsidTr="00381139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183C" w14:textId="1CD0800D" w:rsidR="002359A4" w:rsidRDefault="00D3488B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359A4" w:rsidRPr="00193D4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77AA" w14:textId="365A847C" w:rsidR="002359A4" w:rsidRPr="00E925DF" w:rsidRDefault="002359A4" w:rsidP="002359A4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Наявність </w:t>
            </w:r>
            <w:r w:rsidRPr="004103D7">
              <w:rPr>
                <w:rStyle w:val="shorttext"/>
                <w:rFonts w:ascii="Times New Roman" w:hAnsi="Times New Roman" w:cs="Times New Roman"/>
                <w:sz w:val="24"/>
                <w:szCs w:val="24"/>
                <w:lang w:val="ru-RU"/>
              </w:rPr>
              <w:t>не менше</w:t>
            </w:r>
            <w:r w:rsidRPr="00410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шести окремих температурних зон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B45" w14:textId="34E0152D" w:rsidR="002359A4" w:rsidRPr="00E925DF" w:rsidRDefault="002359A4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193D4B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4DD8" w14:textId="77777777" w:rsidR="002359A4" w:rsidRPr="00E925DF" w:rsidRDefault="002359A4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2359A4" w:rsidRPr="00E925DF" w14:paraId="2971B8D2" w14:textId="77777777" w:rsidTr="00381139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9C0A" w14:textId="2BA0D44B" w:rsidR="002359A4" w:rsidRDefault="00D3488B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359A4" w:rsidRPr="00193D4B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F80F" w14:textId="499951F4" w:rsidR="002359A4" w:rsidRPr="00E925DF" w:rsidRDefault="002359A4" w:rsidP="002359A4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Різниця температур між сусідніми температурними зонами - не менше 5°С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4748" w14:textId="18A410F4" w:rsidR="002359A4" w:rsidRPr="00E925DF" w:rsidRDefault="002359A4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193D4B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5FA2" w14:textId="77777777" w:rsidR="002359A4" w:rsidRPr="00E925DF" w:rsidRDefault="002359A4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2359A4" w:rsidRPr="00E925DF" w14:paraId="69DC92D2" w14:textId="77777777" w:rsidTr="00381139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3E07" w14:textId="2EBA5B8A" w:rsidR="002359A4" w:rsidRDefault="00D3488B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359A4" w:rsidRPr="00193D4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69EA" w14:textId="19E9CD5E" w:rsidR="002359A4" w:rsidRPr="00E925DF" w:rsidRDefault="002359A4" w:rsidP="002359A4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Різниця температур між першою та шостою зонами – не менше 25°С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E18B" w14:textId="2EFFE020" w:rsidR="002359A4" w:rsidRPr="00E925DF" w:rsidRDefault="002359A4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193D4B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596D" w14:textId="77777777" w:rsidR="002359A4" w:rsidRPr="00E925DF" w:rsidRDefault="002359A4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2359A4" w:rsidRPr="00E925DF" w14:paraId="7FC49759" w14:textId="77777777" w:rsidTr="00381139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85A0" w14:textId="1721EBB7" w:rsidR="002359A4" w:rsidRDefault="00D3488B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359A4" w:rsidRPr="00193D4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3CF1" w14:textId="39784CD1" w:rsidR="002359A4" w:rsidRPr="00E925DF" w:rsidRDefault="002359A4" w:rsidP="002359A4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Можливість завдання різних умов проведення експерименту у кожній з шести температурних зон та проведення шести окремих експериментів в різних температурних зонах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C017" w14:textId="58E4EDB1" w:rsidR="002359A4" w:rsidRPr="00E925DF" w:rsidRDefault="002359A4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193D4B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2AB2" w14:textId="77777777" w:rsidR="002359A4" w:rsidRPr="00E925DF" w:rsidRDefault="002359A4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2359A4" w:rsidRPr="00E925DF" w14:paraId="7B1CE39F" w14:textId="77777777" w:rsidTr="00381139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4214" w14:textId="77962221" w:rsidR="002359A4" w:rsidRDefault="00D3488B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359A4" w:rsidRPr="00193D4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AFD0" w14:textId="5727B435" w:rsidR="002359A4" w:rsidRPr="00E925DF" w:rsidRDefault="002359A4" w:rsidP="002359A4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D4B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</w:t>
            </w:r>
            <w:r w:rsidRPr="00193D4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кольорового</w:t>
            </w:r>
            <w:r w:rsidRPr="00193D4B">
              <w:rPr>
                <w:rFonts w:ascii="Times New Roman" w:hAnsi="Times New Roman" w:cs="Times New Roman"/>
                <w:sz w:val="24"/>
                <w:szCs w:val="24"/>
              </w:rPr>
              <w:t xml:space="preserve"> сенсорного екрану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A165" w14:textId="521DADD4" w:rsidR="002359A4" w:rsidRPr="00E925DF" w:rsidRDefault="002359A4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193D4B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6992" w14:textId="77777777" w:rsidR="002359A4" w:rsidRPr="00E925DF" w:rsidRDefault="002359A4" w:rsidP="002359A4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2359A4" w:rsidRPr="00E925DF" w14:paraId="1D4CA99D" w14:textId="77777777" w:rsidTr="00381139">
        <w:trPr>
          <w:trHeight w:val="10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4FE8" w14:textId="32048234" w:rsidR="002359A4" w:rsidRPr="00556970" w:rsidRDefault="00D3488B" w:rsidP="00513D72">
            <w:pPr>
              <w:widowControl/>
              <w:spacing w:after="160" w:line="259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359A4" w:rsidRPr="00193D4B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5145" w14:textId="29393DA1" w:rsidR="002359A4" w:rsidRPr="00556970" w:rsidRDefault="002359A4" w:rsidP="002359A4">
            <w:pPr>
              <w:widowControl/>
              <w:spacing w:after="160" w:line="259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3D4B">
              <w:rPr>
                <w:rFonts w:ascii="Times New Roman" w:hAnsi="Times New Roman" w:cs="Times New Roman"/>
                <w:sz w:val="24"/>
                <w:szCs w:val="24"/>
              </w:rPr>
              <w:t>Можливість використання USB-накопичувача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A3AD" w14:textId="246FD21D" w:rsidR="002359A4" w:rsidRPr="00556970" w:rsidRDefault="002359A4" w:rsidP="002359A4">
            <w:pPr>
              <w:widowControl/>
              <w:spacing w:after="160" w:line="259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3D4B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F4FF" w14:textId="5C5E567E" w:rsidR="002359A4" w:rsidRPr="00556970" w:rsidRDefault="002359A4" w:rsidP="002359A4">
            <w:pPr>
              <w:widowControl/>
              <w:spacing w:after="160" w:line="259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359A4" w:rsidRPr="00E925DF" w14:paraId="06F1B382" w14:textId="77777777" w:rsidTr="00381139">
        <w:trPr>
          <w:trHeight w:val="10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BE38" w14:textId="1A0B9788" w:rsidR="002359A4" w:rsidRPr="00E533C3" w:rsidRDefault="00D3488B" w:rsidP="002359A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2359A4" w:rsidRPr="00193D4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53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3C64" w14:textId="17C37D82" w:rsidR="002359A4" w:rsidRPr="004103D7" w:rsidRDefault="002359A4" w:rsidP="002359A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Валідація у відповідності до міжнародних визнаних стандартів </w:t>
            </w:r>
            <w:r w:rsidRPr="00193D4B">
              <w:rPr>
                <w:rFonts w:ascii="Times New Roman" w:hAnsi="Times New Roman" w:cs="Times New Roman"/>
                <w:sz w:val="24"/>
                <w:szCs w:val="24"/>
              </w:rPr>
              <w:t>DAB</w:t>
            </w:r>
            <w:r w:rsidRPr="00410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r w:rsidRPr="00193D4B">
              <w:rPr>
                <w:rFonts w:ascii="Times New Roman" w:hAnsi="Times New Roman" w:cs="Times New Roman"/>
                <w:sz w:val="24"/>
                <w:szCs w:val="24"/>
              </w:rPr>
              <w:t>SWGDAM</w:t>
            </w:r>
            <w:r w:rsidRPr="004103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задач з ідентифікації особи у криміналістиці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9E32" w14:textId="715320F9" w:rsidR="002359A4" w:rsidRPr="00193D4B" w:rsidRDefault="002359A4" w:rsidP="002359A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D4B"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C426" w14:textId="0F3D0506" w:rsidR="002359A4" w:rsidRPr="00556970" w:rsidRDefault="00381139" w:rsidP="00381139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Визнання результатівв дослідження достовірними</w:t>
            </w:r>
          </w:p>
        </w:tc>
      </w:tr>
      <w:tr w:rsidR="002359A4" w:rsidRPr="00E925DF" w14:paraId="2F35036A" w14:textId="77777777" w:rsidTr="00381139">
        <w:trPr>
          <w:trHeight w:val="10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B364" w14:textId="096946A8" w:rsidR="002359A4" w:rsidRPr="00E533C3" w:rsidRDefault="00D3488B" w:rsidP="002359A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359A4" w:rsidRPr="00193D4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533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DC6C" w14:textId="41B2AE68" w:rsidR="002359A4" w:rsidRPr="004103D7" w:rsidRDefault="002359A4" w:rsidP="002359A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3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Гарантійне обслуговування приладу не менше 12 місяців з моменту введення в експлуатацію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CD96" w14:textId="55F70FE6" w:rsidR="002359A4" w:rsidRPr="00193D4B" w:rsidRDefault="002359A4" w:rsidP="002359A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D4B"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CFBC" w14:textId="77777777" w:rsidR="002359A4" w:rsidRPr="00556970" w:rsidRDefault="002359A4" w:rsidP="002359A4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AA84358" w14:textId="73956796" w:rsidR="004E28DB" w:rsidRDefault="004E28DB" w:rsidP="008F4EA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</w:rPr>
      </w:pPr>
    </w:p>
    <w:p w14:paraId="2427E3C0" w14:textId="0F2FB910" w:rsidR="00513D72" w:rsidRDefault="00513D72" w:rsidP="00513D72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 w:rsidRPr="00513D72">
        <w:rPr>
          <w:rFonts w:ascii="Times New Roman" w:eastAsia="Times New Roman" w:hAnsi="Times New Roman"/>
          <w:b/>
          <w:sz w:val="24"/>
          <w:szCs w:val="24"/>
        </w:rPr>
        <w:t xml:space="preserve">Ампліфікатор </w:t>
      </w:r>
      <w:r w:rsidRPr="00DB5DC1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або</w:t>
      </w:r>
      <w:r w:rsidRPr="00DB5DC1">
        <w:rPr>
          <w:rFonts w:ascii="Times New Roman" w:eastAsia="Times New Roman" w:hAnsi="Times New Roman"/>
          <w:b/>
          <w:bCs/>
          <w:spacing w:val="29"/>
          <w:w w:val="101"/>
          <w:sz w:val="24"/>
          <w:szCs w:val="24"/>
        </w:rPr>
        <w:t xml:space="preserve"> </w:t>
      </w:r>
      <w:r w:rsidRPr="00DB5DC1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еквівалент – </w:t>
      </w:r>
      <w:r w:rsidRPr="00513D72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1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0</w:t>
      </w:r>
      <w:r w:rsidRPr="00DB5DC1"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 w:rsidRPr="00DB5DC1">
        <w:rPr>
          <w:rFonts w:ascii="Times New Roman" w:hAnsi="Times New Roman"/>
          <w:b/>
          <w:spacing w:val="-1"/>
          <w:sz w:val="24"/>
          <w:szCs w:val="24"/>
        </w:rPr>
        <w:t>шт.</w:t>
      </w:r>
    </w:p>
    <w:tbl>
      <w:tblPr>
        <w:tblStyle w:val="TableNormal1"/>
        <w:tblW w:w="955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958"/>
        <w:gridCol w:w="3397"/>
        <w:gridCol w:w="2388"/>
        <w:gridCol w:w="2809"/>
      </w:tblGrid>
      <w:tr w:rsidR="00513D72" w:rsidRPr="00E925DF" w14:paraId="793ED33E" w14:textId="77777777" w:rsidTr="007C7EAD">
        <w:trPr>
          <w:trHeight w:val="5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958FEC3" w14:textId="77777777" w:rsidR="00513D72" w:rsidRPr="007A5CBC" w:rsidRDefault="00513D72" w:rsidP="007C7EAD">
            <w:pPr>
              <w:spacing w:line="260" w:lineRule="exact"/>
              <w:ind w:right="1"/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7A5CBC">
              <w:rPr>
                <w:rFonts w:ascii="Times New Roman" w:hAnsi="Times New Roman"/>
                <w:b/>
                <w:szCs w:val="24"/>
                <w:lang w:val="uk-UA"/>
              </w:rPr>
              <w:t>№ з/п</w:t>
            </w:r>
          </w:p>
        </w:tc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63259A7" w14:textId="77777777" w:rsidR="00513D72" w:rsidRPr="007A5CBC" w:rsidRDefault="00513D72" w:rsidP="007C7EAD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szCs w:val="24"/>
                <w:lang w:val="uk-UA"/>
              </w:rPr>
            </w:pPr>
            <w:r w:rsidRPr="007A5CBC">
              <w:rPr>
                <w:rFonts w:ascii="Times New Roman" w:eastAsia="Times New Roman" w:hAnsi="Times New Roman"/>
                <w:b/>
                <w:szCs w:val="24"/>
                <w:lang w:val="uk-UA"/>
              </w:rPr>
              <w:t>Технічні (якісні)</w:t>
            </w:r>
          </w:p>
          <w:p w14:paraId="64A63B33" w14:textId="77777777" w:rsidR="00513D72" w:rsidRDefault="00513D72" w:rsidP="007C7EAD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szCs w:val="24"/>
                <w:lang w:val="uk-UA"/>
              </w:rPr>
            </w:pPr>
            <w:r w:rsidRPr="007A5CBC">
              <w:rPr>
                <w:rFonts w:ascii="Times New Roman" w:eastAsia="Times New Roman" w:hAnsi="Times New Roman"/>
                <w:b/>
                <w:szCs w:val="24"/>
                <w:lang w:val="uk-UA"/>
              </w:rPr>
              <w:t>характеристики</w:t>
            </w:r>
          </w:p>
          <w:p w14:paraId="583A0412" w14:textId="77777777" w:rsidR="00513D72" w:rsidRPr="007A5CBC" w:rsidRDefault="00513D72" w:rsidP="007C7EAD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uk-UA"/>
              </w:rPr>
              <w:t>предмета закупівлі</w:t>
            </w:r>
          </w:p>
        </w:tc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44BAF9A2" w14:textId="77777777" w:rsidR="00513D72" w:rsidRPr="007A5CBC" w:rsidRDefault="00513D72" w:rsidP="007C7EAD">
            <w:pPr>
              <w:spacing w:before="2"/>
              <w:ind w:right="2"/>
              <w:jc w:val="center"/>
              <w:rPr>
                <w:rFonts w:ascii="Times New Roman" w:hAnsi="Times New Roman"/>
                <w:b/>
                <w:spacing w:val="9"/>
                <w:szCs w:val="24"/>
                <w:lang w:val="uk-UA"/>
              </w:rPr>
            </w:pPr>
            <w:r w:rsidRPr="007A5CBC">
              <w:rPr>
                <w:rFonts w:ascii="Times New Roman" w:hAnsi="Times New Roman"/>
                <w:b/>
                <w:spacing w:val="9"/>
                <w:szCs w:val="24"/>
                <w:lang w:val="uk-UA"/>
              </w:rPr>
              <w:t>Параметри технічних (якісних) характеристик</w:t>
            </w:r>
            <w:r>
              <w:rPr>
                <w:rFonts w:ascii="Times New Roman" w:hAnsi="Times New Roman"/>
                <w:b/>
                <w:spacing w:val="9"/>
                <w:szCs w:val="24"/>
                <w:lang w:val="uk-UA"/>
              </w:rPr>
              <w:t xml:space="preserve"> предмета закупівлі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5407A68C" w14:textId="77777777" w:rsidR="00513D72" w:rsidRDefault="00513D72" w:rsidP="007C7EAD">
            <w:pPr>
              <w:spacing w:before="2"/>
              <w:ind w:right="2"/>
              <w:jc w:val="center"/>
              <w:rPr>
                <w:rFonts w:ascii="Times New Roman" w:hAnsi="Times New Roman"/>
                <w:b/>
                <w:spacing w:val="9"/>
                <w:szCs w:val="24"/>
                <w:lang w:val="uk-UA"/>
              </w:rPr>
            </w:pPr>
            <w:r w:rsidRPr="007A5CBC">
              <w:rPr>
                <w:rFonts w:ascii="Times New Roman" w:hAnsi="Times New Roman"/>
                <w:b/>
                <w:spacing w:val="9"/>
                <w:szCs w:val="24"/>
                <w:lang w:val="uk-UA"/>
              </w:rPr>
              <w:t>Обґрунтування технічних (якісних) характеристик</w:t>
            </w:r>
          </w:p>
          <w:p w14:paraId="448D3BE0" w14:textId="77777777" w:rsidR="00513D72" w:rsidRPr="007A5CBC" w:rsidRDefault="00513D72" w:rsidP="007C7EAD">
            <w:pPr>
              <w:spacing w:before="2"/>
              <w:ind w:right="2"/>
              <w:jc w:val="center"/>
              <w:rPr>
                <w:rFonts w:ascii="Times New Roman" w:hAnsi="Times New Roman"/>
                <w:b/>
                <w:spacing w:val="9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9"/>
                <w:szCs w:val="24"/>
                <w:lang w:val="uk-UA"/>
              </w:rPr>
              <w:t>предмета закупівлі</w:t>
            </w:r>
          </w:p>
        </w:tc>
      </w:tr>
      <w:tr w:rsidR="00513D72" w:rsidRPr="00E925DF" w14:paraId="319AC9B8" w14:textId="77777777" w:rsidTr="007C7EAD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EDAD" w14:textId="38FE4DD0" w:rsidR="00513D72" w:rsidRPr="00E925DF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2</w:t>
            </w:r>
            <w:r w:rsidRPr="00E925D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054D" w14:textId="77777777" w:rsidR="00513D72" w:rsidRPr="00DB5DC1" w:rsidRDefault="00513D72" w:rsidP="007C7EAD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5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Прилад призначений для проведення аналізу нуклеїнових кислот методом полімеразної ланцюгової реакції (ПЛР)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33C4" w14:textId="77777777" w:rsidR="00513D72" w:rsidRPr="00DB5DC1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A30B" w14:textId="7CB9DEEA" w:rsidR="00513D72" w:rsidRPr="00DB5DC1" w:rsidRDefault="00513D72" w:rsidP="00513D72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513D72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Для забезпечення проведення полімеразної ланцюгової реакції (ПЛР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)</w:t>
            </w:r>
          </w:p>
        </w:tc>
      </w:tr>
      <w:tr w:rsidR="00513D72" w:rsidRPr="00E925DF" w14:paraId="4E9B14EA" w14:textId="77777777" w:rsidTr="00513D72">
        <w:trPr>
          <w:trHeight w:val="36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60E7" w14:textId="73D74D09" w:rsidR="00513D72" w:rsidRPr="00E925DF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2</w:t>
            </w:r>
            <w:r w:rsidRPr="00E925D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3538" w14:textId="77777777" w:rsidR="00513D72" w:rsidRPr="00DB5DC1" w:rsidRDefault="00513D72" w:rsidP="007C7E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5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Ємність термоблоку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5AC5" w14:textId="77777777" w:rsidR="00513D72" w:rsidRPr="00DB5DC1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DB5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менше 96 зразків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FE99" w14:textId="197C9674" w:rsidR="00513D72" w:rsidRPr="00DB5DC1" w:rsidRDefault="00513D72" w:rsidP="007C7EAD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513D72" w:rsidRPr="00E925DF" w14:paraId="541CD4B5" w14:textId="77777777" w:rsidTr="00513D72">
        <w:trPr>
          <w:trHeight w:val="41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2CFA" w14:textId="6B08425B" w:rsidR="00513D72" w:rsidRPr="00E925DF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2</w:t>
            </w:r>
            <w:r w:rsidRPr="00E925D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2FBD" w14:textId="77777777" w:rsidR="00513D72" w:rsidRPr="00DB5DC1" w:rsidRDefault="00513D72" w:rsidP="007C7E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5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Об’єм лунок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32FC" w14:textId="77777777" w:rsidR="00513D72" w:rsidRPr="00DB5DC1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DB5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менше 0,2 мл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4D8C5" w14:textId="5BA4B269" w:rsidR="00513D72" w:rsidRPr="00DB5DC1" w:rsidRDefault="00513D72" w:rsidP="007C7EAD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513D72" w:rsidRPr="00E925DF" w14:paraId="4F11DC0B" w14:textId="77777777" w:rsidTr="007C7EAD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071B" w14:textId="486282B4" w:rsidR="00513D72" w:rsidRPr="00E925DF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2.4.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9177" w14:textId="77777777" w:rsidR="00513D72" w:rsidRPr="00DB5DC1" w:rsidRDefault="00513D72" w:rsidP="007C7EAD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5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Термоблок на основі елементів Пельтьє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6967" w14:textId="77777777" w:rsidR="00513D72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Наявність/</w:t>
            </w:r>
          </w:p>
          <w:p w14:paraId="58EF9931" w14:textId="77777777" w:rsidR="00513D72" w:rsidRPr="00DB5DC1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4C18B" w14:textId="77777777" w:rsidR="00513D72" w:rsidRPr="00DB5DC1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513D72" w:rsidRPr="00E925DF" w14:paraId="277F31C8" w14:textId="77777777" w:rsidTr="007C7EAD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7739" w14:textId="70FA6D8A" w:rsidR="00513D72" w:rsidRPr="0015635C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2.5.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AEC3" w14:textId="77777777" w:rsidR="00513D72" w:rsidRPr="0015635C" w:rsidRDefault="00513D72" w:rsidP="007C7EAD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Можливість заміни термоблоку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156E" w14:textId="77777777" w:rsidR="00513D72" w:rsidRPr="0015635C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4E558" w14:textId="77777777" w:rsidR="00513D72" w:rsidRPr="00DB5DC1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513D72" w:rsidRPr="00E925DF" w14:paraId="54355819" w14:textId="77777777" w:rsidTr="007C7EAD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887E" w14:textId="5FBB65FE" w:rsidR="00513D72" w:rsidRPr="00E925DF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2.6.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2483" w14:textId="77777777" w:rsidR="00513D72" w:rsidRPr="00DB5DC1" w:rsidRDefault="00513D72" w:rsidP="007C7E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5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Точність підтримання температури у блоці приладу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E28" w14:textId="77777777" w:rsidR="00513D72" w:rsidRPr="00DB5DC1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DB5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менше 0,25°С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D62D4" w14:textId="77777777" w:rsidR="00513D72" w:rsidRPr="00DB5DC1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513D72" w:rsidRPr="00E925DF" w14:paraId="2DCB860B" w14:textId="77777777" w:rsidTr="007C7EAD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A54E" w14:textId="6A3616BF" w:rsidR="00513D72" w:rsidRPr="00E925DF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2.7.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5C3C" w14:textId="77777777" w:rsidR="00513D72" w:rsidRPr="00DB5DC1" w:rsidRDefault="00513D72" w:rsidP="007C7E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5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Інтервал температур, що підтримує прилад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146F" w14:textId="77777777" w:rsidR="00513D72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5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межах </w:t>
            </w:r>
          </w:p>
          <w:p w14:paraId="2686A75D" w14:textId="77777777" w:rsidR="00513D72" w:rsidRPr="00DB5DC1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B5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4,0°С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</w:t>
            </w:r>
            <w:r w:rsidRPr="00DB5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°С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F67BD" w14:textId="77777777" w:rsidR="00513D72" w:rsidRPr="00DB5DC1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513D72" w:rsidRPr="00E925DF" w14:paraId="5A06514D" w14:textId="77777777" w:rsidTr="007C7EAD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194D" w14:textId="6343DF04" w:rsidR="00513D72" w:rsidRPr="00E925DF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2.8.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9FD9" w14:textId="77777777" w:rsidR="00513D72" w:rsidRPr="00DB5DC1" w:rsidRDefault="00513D72" w:rsidP="007C7E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5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Однорідність температури по блоку приладу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1DB" w14:textId="77777777" w:rsidR="00513D72" w:rsidRPr="00DB5DC1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B5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межах 0,5°С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B793A" w14:textId="77777777" w:rsidR="00513D72" w:rsidRPr="00DB5DC1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513D72" w:rsidRPr="00E925DF" w14:paraId="2C36EBE9" w14:textId="77777777" w:rsidTr="00513D72">
        <w:trPr>
          <w:trHeight w:val="30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EFC2" w14:textId="6015D213" w:rsidR="00513D72" w:rsidRPr="00E925DF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2.9.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B7D2" w14:textId="77777777" w:rsidR="00513D72" w:rsidRPr="00DB5DC1" w:rsidRDefault="00513D72" w:rsidP="007C7E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5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Швидкість нагрівання зразка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E509" w14:textId="77777777" w:rsidR="00513D72" w:rsidRPr="00DB5DC1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B5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менше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4,4</w:t>
            </w:r>
            <w:r w:rsidRPr="00DB5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°С/сек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3367" w14:textId="77777777" w:rsidR="00513D72" w:rsidRPr="00DB5DC1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513D72" w:rsidRPr="00E925DF" w14:paraId="30D0C83C" w14:textId="77777777" w:rsidTr="007C7EAD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0D01" w14:textId="0018AF54" w:rsidR="00513D72" w:rsidRPr="00E925DF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2.10.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C485" w14:textId="77777777" w:rsidR="00513D72" w:rsidRPr="00DB5DC1" w:rsidRDefault="00513D72" w:rsidP="007C7E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</w:t>
            </w:r>
            <w:r w:rsidRPr="00DB5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окремих температурних зон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DE09" w14:textId="77777777" w:rsidR="00513D72" w:rsidRPr="00DB5DC1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DB5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менше шести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5D032" w14:textId="585D50EB" w:rsidR="00513D72" w:rsidRPr="00DB5DC1" w:rsidRDefault="00513D72" w:rsidP="007C7EAD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513D72" w:rsidRPr="00E925DF" w14:paraId="0172A99B" w14:textId="77777777" w:rsidTr="007C7EAD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76DE" w14:textId="110676E0" w:rsidR="00513D72" w:rsidRPr="008C418C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2.11.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1104" w14:textId="77777777" w:rsidR="00513D72" w:rsidRPr="00513D72" w:rsidRDefault="00513D72" w:rsidP="007C7E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Можливість завдання різних умов проведення експерименту у кожній з шести температурних зон та проведення шести окремих експериментів в різних температурних зонах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B5A5" w14:textId="77777777" w:rsidR="00513D72" w:rsidRPr="008C418C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56A10" w14:textId="77777777" w:rsidR="00513D72" w:rsidRPr="00DB5DC1" w:rsidRDefault="00513D72" w:rsidP="007C7EAD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72" w:rsidRPr="00E925DF" w14:paraId="225E572A" w14:textId="77777777" w:rsidTr="007C7EAD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3EDB" w14:textId="04DD8709" w:rsidR="00513D72" w:rsidRPr="00E925DF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2.12.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1D18" w14:textId="77777777" w:rsidR="00513D72" w:rsidRPr="00DB5DC1" w:rsidRDefault="00513D72" w:rsidP="007C7EAD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DB5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DB5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сенсорн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DB5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екран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F646" w14:textId="77777777" w:rsidR="00513D72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Наявність/</w:t>
            </w:r>
          </w:p>
          <w:p w14:paraId="5D59C7BD" w14:textId="77777777" w:rsidR="00513D72" w:rsidRPr="008C418C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079D2" w14:textId="0EF61AFF" w:rsidR="00513D72" w:rsidRPr="00DB5DC1" w:rsidRDefault="00513D72" w:rsidP="007C7EAD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513D72" w:rsidRPr="00E925DF" w14:paraId="29C9F889" w14:textId="77777777" w:rsidTr="007C7EAD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B2FD" w14:textId="1F0A1084" w:rsidR="00513D72" w:rsidRPr="00DB5DC1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2.13.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4763" w14:textId="77777777" w:rsidR="00513D72" w:rsidRPr="00DB5DC1" w:rsidRDefault="00513D72" w:rsidP="007C7EAD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5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Можливість використання USB-накопичувача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72A4" w14:textId="77777777" w:rsidR="00513D72" w:rsidRPr="008C418C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B09B" w14:textId="77777777" w:rsidR="00513D72" w:rsidRPr="00DB5DC1" w:rsidRDefault="00513D72" w:rsidP="007C7EAD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513D72" w:rsidRPr="00E925DF" w14:paraId="0A5731B1" w14:textId="77777777" w:rsidTr="007C7EAD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6B86" w14:textId="0580A586" w:rsidR="00513D72" w:rsidRPr="00DB5DC1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2.14.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BFA8" w14:textId="77777777" w:rsidR="00513D72" w:rsidRPr="00DB5DC1" w:rsidRDefault="00513D72" w:rsidP="007C7EAD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5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Валідація у відповідності до міжнародних визнаних стандартів DAB / SWGDAM в межах задач з ідентифікації особи у криміналістиці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70EA" w14:textId="77777777" w:rsidR="00513D72" w:rsidRPr="00012041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9587" w14:textId="77777777" w:rsidR="00513D72" w:rsidRPr="00DB5DC1" w:rsidRDefault="00513D72" w:rsidP="007C7EAD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Визнання результатів дослідження достовірними</w:t>
            </w:r>
          </w:p>
        </w:tc>
      </w:tr>
      <w:tr w:rsidR="00513D72" w:rsidRPr="00E925DF" w14:paraId="26E82C8C" w14:textId="77777777" w:rsidTr="007C7EAD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F804" w14:textId="3AF3DFE7" w:rsidR="00513D72" w:rsidRPr="00DB5DC1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2.15.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8B71" w14:textId="77777777" w:rsidR="00513D72" w:rsidRPr="00DB5DC1" w:rsidRDefault="00513D72" w:rsidP="007C7EAD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Гаранті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DB5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DB5D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прилад не менше 12 місяців з моменту введення в експлуатацію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4DA8" w14:textId="77777777" w:rsidR="00513D72" w:rsidRPr="00DB5DC1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1D8C" w14:textId="77777777" w:rsidR="00513D72" w:rsidRPr="00DB5DC1" w:rsidRDefault="00513D72" w:rsidP="007C7EAD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</w:tbl>
    <w:p w14:paraId="3401C28A" w14:textId="5C0F61C9" w:rsidR="00513D72" w:rsidRDefault="00513D72" w:rsidP="00513D72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0"/>
        </w:rPr>
      </w:pPr>
    </w:p>
    <w:p w14:paraId="55274FB5" w14:textId="6029BDFA" w:rsidR="007621CD" w:rsidRDefault="007621CD" w:rsidP="00513D72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0"/>
        </w:rPr>
      </w:pPr>
    </w:p>
    <w:p w14:paraId="3C69F6E3" w14:textId="77777777" w:rsidR="007621CD" w:rsidRDefault="007621CD" w:rsidP="00513D72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0"/>
        </w:rPr>
      </w:pPr>
    </w:p>
    <w:p w14:paraId="7E68FCD0" w14:textId="34DB4C6B" w:rsidR="008F746F" w:rsidRDefault="00513D72" w:rsidP="005C67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>3</w:t>
      </w:r>
      <w:r w:rsidR="008F4EAC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bookmarkStart w:id="5" w:name="_Hlk130229706"/>
      <w:bookmarkStart w:id="6" w:name="_Hlk130228179"/>
      <w:r w:rsidR="008F746F" w:rsidRPr="00F352DA">
        <w:rPr>
          <w:rFonts w:ascii="Times New Roman" w:hAnsi="Times New Roman" w:cs="Times New Roman"/>
          <w:b/>
          <w:spacing w:val="-1"/>
          <w:sz w:val="24"/>
          <w:szCs w:val="24"/>
        </w:rPr>
        <w:t>Система для проведення полімеразної ланцюгової реакції з детекцією в режимі реального часу</w:t>
      </w:r>
      <w:bookmarkEnd w:id="5"/>
      <w:r w:rsidR="0048306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8F746F" w:rsidRPr="00DB5DC1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або</w:t>
      </w:r>
      <w:r w:rsidR="008F746F" w:rsidRPr="00DB5DC1">
        <w:rPr>
          <w:rFonts w:ascii="Times New Roman" w:eastAsia="Times New Roman" w:hAnsi="Times New Roman"/>
          <w:b/>
          <w:bCs/>
          <w:spacing w:val="29"/>
          <w:w w:val="101"/>
          <w:sz w:val="24"/>
          <w:szCs w:val="24"/>
        </w:rPr>
        <w:t xml:space="preserve"> </w:t>
      </w:r>
      <w:r w:rsidR="008F746F" w:rsidRPr="00DB5DC1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еквівалент</w:t>
      </w:r>
      <w:bookmarkEnd w:id="6"/>
      <w:r w:rsidR="008F746F" w:rsidRPr="00DB5DC1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8</w:t>
      </w:r>
      <w:r w:rsidR="008F746F" w:rsidRPr="00DB5DC1"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 w:rsidR="008F746F" w:rsidRPr="00DB5DC1">
        <w:rPr>
          <w:rFonts w:ascii="Times New Roman" w:hAnsi="Times New Roman"/>
          <w:b/>
          <w:spacing w:val="-1"/>
          <w:sz w:val="24"/>
          <w:szCs w:val="24"/>
        </w:rPr>
        <w:t>шт.</w:t>
      </w:r>
    </w:p>
    <w:tbl>
      <w:tblPr>
        <w:tblStyle w:val="TableNormal1"/>
        <w:tblW w:w="955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958"/>
        <w:gridCol w:w="3397"/>
        <w:gridCol w:w="2388"/>
        <w:gridCol w:w="2809"/>
      </w:tblGrid>
      <w:tr w:rsidR="008F746F" w:rsidRPr="007A5CBC" w14:paraId="17738BDE" w14:textId="77777777" w:rsidTr="0012375B">
        <w:trPr>
          <w:trHeight w:val="5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CB7ADA7" w14:textId="77777777" w:rsidR="008F746F" w:rsidRPr="007A5CBC" w:rsidRDefault="008F746F" w:rsidP="0012375B">
            <w:pPr>
              <w:spacing w:line="260" w:lineRule="exact"/>
              <w:ind w:right="1"/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7A5CBC">
              <w:rPr>
                <w:rFonts w:ascii="Times New Roman" w:hAnsi="Times New Roman"/>
                <w:b/>
                <w:szCs w:val="24"/>
                <w:lang w:val="uk-UA"/>
              </w:rPr>
              <w:t>№ з/п</w:t>
            </w:r>
          </w:p>
        </w:tc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D8D9D55" w14:textId="77777777" w:rsidR="008F746F" w:rsidRPr="007A5CBC" w:rsidRDefault="008F746F" w:rsidP="0012375B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szCs w:val="24"/>
                <w:lang w:val="uk-UA"/>
              </w:rPr>
            </w:pPr>
            <w:r w:rsidRPr="007A5CBC">
              <w:rPr>
                <w:rFonts w:ascii="Times New Roman" w:eastAsia="Times New Roman" w:hAnsi="Times New Roman"/>
                <w:b/>
                <w:szCs w:val="24"/>
                <w:lang w:val="uk-UA"/>
              </w:rPr>
              <w:t>Технічні (якісні)</w:t>
            </w:r>
          </w:p>
          <w:p w14:paraId="4CD9B286" w14:textId="77777777" w:rsidR="008F746F" w:rsidRDefault="008F746F" w:rsidP="0012375B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szCs w:val="24"/>
                <w:lang w:val="uk-UA"/>
              </w:rPr>
            </w:pPr>
            <w:r w:rsidRPr="007A5CBC">
              <w:rPr>
                <w:rFonts w:ascii="Times New Roman" w:eastAsia="Times New Roman" w:hAnsi="Times New Roman"/>
                <w:b/>
                <w:szCs w:val="24"/>
                <w:lang w:val="uk-UA"/>
              </w:rPr>
              <w:t>характеристики</w:t>
            </w:r>
          </w:p>
          <w:p w14:paraId="56A2A70E" w14:textId="77777777" w:rsidR="008F746F" w:rsidRPr="007A5CBC" w:rsidRDefault="008F746F" w:rsidP="0012375B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uk-UA"/>
              </w:rPr>
              <w:t>предмета закупівлі</w:t>
            </w:r>
          </w:p>
        </w:tc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38EF9EE6" w14:textId="77777777" w:rsidR="008F746F" w:rsidRPr="007A5CBC" w:rsidRDefault="008F746F" w:rsidP="0012375B">
            <w:pPr>
              <w:spacing w:before="2"/>
              <w:ind w:right="2"/>
              <w:jc w:val="center"/>
              <w:rPr>
                <w:rFonts w:ascii="Times New Roman" w:hAnsi="Times New Roman"/>
                <w:b/>
                <w:spacing w:val="9"/>
                <w:szCs w:val="24"/>
                <w:lang w:val="uk-UA"/>
              </w:rPr>
            </w:pPr>
            <w:r w:rsidRPr="007A5CBC">
              <w:rPr>
                <w:rFonts w:ascii="Times New Roman" w:hAnsi="Times New Roman"/>
                <w:b/>
                <w:spacing w:val="9"/>
                <w:szCs w:val="24"/>
                <w:lang w:val="uk-UA"/>
              </w:rPr>
              <w:t>Параметри технічних (якісних) характеристик</w:t>
            </w:r>
            <w:r>
              <w:rPr>
                <w:rFonts w:ascii="Times New Roman" w:hAnsi="Times New Roman"/>
                <w:b/>
                <w:spacing w:val="9"/>
                <w:szCs w:val="24"/>
                <w:lang w:val="uk-UA"/>
              </w:rPr>
              <w:t xml:space="preserve"> предмета закупівлі</w:t>
            </w:r>
          </w:p>
        </w:tc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5BAFBD16" w14:textId="77777777" w:rsidR="008F746F" w:rsidRDefault="008F746F" w:rsidP="0012375B">
            <w:pPr>
              <w:spacing w:before="2"/>
              <w:ind w:right="2"/>
              <w:jc w:val="center"/>
              <w:rPr>
                <w:rFonts w:ascii="Times New Roman" w:hAnsi="Times New Roman"/>
                <w:b/>
                <w:spacing w:val="9"/>
                <w:szCs w:val="24"/>
                <w:lang w:val="uk-UA"/>
              </w:rPr>
            </w:pPr>
            <w:r w:rsidRPr="007A5CBC">
              <w:rPr>
                <w:rFonts w:ascii="Times New Roman" w:hAnsi="Times New Roman"/>
                <w:b/>
                <w:spacing w:val="9"/>
                <w:szCs w:val="24"/>
                <w:lang w:val="uk-UA"/>
              </w:rPr>
              <w:t>Обґрунтування технічних (якісних) характеристик</w:t>
            </w:r>
          </w:p>
          <w:p w14:paraId="7FF5E588" w14:textId="77777777" w:rsidR="008F746F" w:rsidRPr="007A5CBC" w:rsidRDefault="008F746F" w:rsidP="0012375B">
            <w:pPr>
              <w:spacing w:before="2"/>
              <w:ind w:right="2"/>
              <w:jc w:val="center"/>
              <w:rPr>
                <w:rFonts w:ascii="Times New Roman" w:hAnsi="Times New Roman"/>
                <w:b/>
                <w:spacing w:val="9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pacing w:val="9"/>
                <w:szCs w:val="24"/>
                <w:lang w:val="uk-UA"/>
              </w:rPr>
              <w:t>предмета закупівлі</w:t>
            </w:r>
          </w:p>
        </w:tc>
      </w:tr>
      <w:tr w:rsidR="008F746F" w:rsidRPr="009E2EE9" w14:paraId="47BA9138" w14:textId="77777777" w:rsidTr="0012375B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880F" w14:textId="21E37634" w:rsidR="008F746F" w:rsidRPr="009E2EE9" w:rsidRDefault="00513D72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="008F746F"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.1</w:t>
            </w:r>
            <w:r w:rsidR="008F746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7B12" w14:textId="77777777" w:rsidR="008F746F" w:rsidRPr="009E2EE9" w:rsidRDefault="008F746F" w:rsidP="0012375B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Прилад призначений для проведення полімеразної ланцюгової реакції з детекцією в режимі реального часу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304B" w14:textId="33532B56" w:rsidR="008F746F" w:rsidRPr="009E2EE9" w:rsidRDefault="00EF705E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5D0D" w14:textId="77777777" w:rsidR="008F746F" w:rsidRPr="009E2EE9" w:rsidRDefault="008F746F" w:rsidP="0012375B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8F746F" w:rsidRPr="009E2EE9" w14:paraId="2A4F56A1" w14:textId="77777777" w:rsidTr="0012375B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E57D" w14:textId="1107678A" w:rsidR="008F746F" w:rsidRPr="009E2EE9" w:rsidRDefault="00513D72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="008F746F"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.2</w:t>
            </w:r>
            <w:r w:rsidR="008F746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C593" w14:textId="77777777" w:rsidR="008F746F" w:rsidRPr="009E2EE9" w:rsidRDefault="008F746F" w:rsidP="0012375B">
            <w:pPr>
              <w:pStyle w:val="2"/>
              <w:spacing w:line="262" w:lineRule="exact"/>
              <w:ind w:right="1" w:firstLine="0"/>
              <w:jc w:val="both"/>
              <w:outlineLvl w:val="1"/>
              <w:rPr>
                <w:rFonts w:eastAsiaTheme="minorHAnsi"/>
                <w:noProof/>
                <w:spacing w:val="-1"/>
                <w:szCs w:val="24"/>
                <w:lang w:val="uk-UA" w:eastAsia="en-US"/>
              </w:rPr>
            </w:pPr>
            <w:r w:rsidRPr="009E2EE9">
              <w:rPr>
                <w:rFonts w:eastAsiaTheme="minorHAnsi"/>
                <w:noProof/>
                <w:spacing w:val="-1"/>
                <w:szCs w:val="24"/>
                <w:lang w:val="uk-UA" w:eastAsia="en-US"/>
              </w:rPr>
              <w:t>Ємність термоблока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7817" w14:textId="77777777" w:rsidR="008F746F" w:rsidRDefault="008F746F" w:rsidP="0012375B">
            <w:pPr>
              <w:pStyle w:val="2"/>
              <w:spacing w:line="262" w:lineRule="exact"/>
              <w:ind w:right="1" w:firstLine="0"/>
              <w:jc w:val="both"/>
              <w:outlineLvl w:val="1"/>
              <w:rPr>
                <w:rFonts w:eastAsiaTheme="minorHAnsi"/>
                <w:noProof/>
                <w:spacing w:val="-1"/>
                <w:szCs w:val="24"/>
                <w:lang w:val="uk-UA" w:eastAsia="en-US"/>
              </w:rPr>
            </w:pPr>
          </w:p>
          <w:p w14:paraId="2FE8BC1C" w14:textId="77777777" w:rsidR="008F746F" w:rsidRPr="009E2EE9" w:rsidRDefault="008F746F" w:rsidP="0012375B">
            <w:pPr>
              <w:pStyle w:val="2"/>
              <w:spacing w:line="262" w:lineRule="exact"/>
              <w:ind w:right="1" w:firstLine="0"/>
              <w:jc w:val="both"/>
              <w:outlineLvl w:val="1"/>
              <w:rPr>
                <w:rFonts w:eastAsiaTheme="minorHAnsi"/>
                <w:noProof/>
                <w:spacing w:val="-1"/>
                <w:szCs w:val="24"/>
                <w:lang w:val="uk-UA" w:eastAsia="en-US"/>
              </w:rPr>
            </w:pPr>
            <w:r w:rsidRPr="009E2EE9">
              <w:rPr>
                <w:rFonts w:eastAsiaTheme="minorHAnsi"/>
                <w:noProof/>
                <w:spacing w:val="-1"/>
                <w:szCs w:val="24"/>
                <w:lang w:val="uk-UA" w:eastAsia="en-US"/>
              </w:rPr>
              <w:t>не менше 96 зразків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4907" w14:textId="77777777" w:rsidR="008F746F" w:rsidRPr="009E2EE9" w:rsidRDefault="008F746F" w:rsidP="0012375B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Для забезпечення проведення полімеразної ланцюгової реакції (ПЛР)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у плашці (96 проб).</w:t>
            </w:r>
          </w:p>
        </w:tc>
      </w:tr>
      <w:tr w:rsidR="008F746F" w:rsidRPr="009E2EE9" w14:paraId="63B3F1A5" w14:textId="77777777" w:rsidTr="0012375B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2419" w14:textId="18463CB4" w:rsidR="008F746F" w:rsidRPr="009E2EE9" w:rsidRDefault="00513D72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="008F746F"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.3</w:t>
            </w:r>
            <w:r w:rsidR="008F746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A31A" w14:textId="77777777" w:rsidR="008F746F" w:rsidRPr="009E2EE9" w:rsidRDefault="008F746F" w:rsidP="0012375B">
            <w:pPr>
              <w:pStyle w:val="2"/>
              <w:spacing w:line="262" w:lineRule="exact"/>
              <w:ind w:right="1" w:firstLine="0"/>
              <w:jc w:val="both"/>
              <w:outlineLvl w:val="1"/>
              <w:rPr>
                <w:rFonts w:eastAsiaTheme="minorHAnsi"/>
                <w:noProof/>
                <w:spacing w:val="-1"/>
                <w:szCs w:val="24"/>
                <w:lang w:val="uk-UA" w:eastAsia="en-US"/>
              </w:rPr>
            </w:pPr>
            <w:r w:rsidRPr="009E2EE9">
              <w:rPr>
                <w:rFonts w:eastAsiaTheme="minorHAnsi"/>
                <w:noProof/>
                <w:spacing w:val="-1"/>
                <w:szCs w:val="24"/>
                <w:lang w:val="uk-UA" w:eastAsia="en-US"/>
              </w:rPr>
              <w:t>Матерiал термоблока алюмiнiй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1C59" w14:textId="77626C8D" w:rsidR="008F746F" w:rsidRPr="009E2EE9" w:rsidRDefault="00EF705E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5E7E" w14:textId="77777777" w:rsidR="008F746F" w:rsidRPr="009E2EE9" w:rsidRDefault="008F746F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8F746F" w:rsidRPr="009E2EE9" w14:paraId="7FCACD12" w14:textId="77777777" w:rsidTr="0012375B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3A09" w14:textId="090F5425" w:rsidR="008F746F" w:rsidRPr="009E2EE9" w:rsidRDefault="00513D72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="008F746F"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.4</w:t>
            </w:r>
            <w:r w:rsidR="008F746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1EBE" w14:textId="77777777" w:rsidR="008F746F" w:rsidRPr="009E2EE9" w:rsidRDefault="008F746F" w:rsidP="0012375B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Об’єм реакційної суміші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570F" w14:textId="77777777" w:rsidR="008F746F" w:rsidRPr="009E2EE9" w:rsidRDefault="008F746F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у межах 10-100 мкл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B3FD" w14:textId="77777777" w:rsidR="008F746F" w:rsidRPr="009E2EE9" w:rsidRDefault="008F746F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8F746F" w:rsidRPr="009E2EE9" w14:paraId="6F2D130E" w14:textId="77777777" w:rsidTr="0012375B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156A" w14:textId="3F0BEED0" w:rsidR="008F746F" w:rsidRPr="009E2EE9" w:rsidRDefault="00513D72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="008F746F"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.5</w:t>
            </w:r>
            <w:r w:rsidR="008F746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504F" w14:textId="77777777" w:rsidR="008F746F" w:rsidRPr="009E2EE9" w:rsidRDefault="008F746F" w:rsidP="0012375B">
            <w:pPr>
              <w:pStyle w:val="2"/>
              <w:spacing w:line="262" w:lineRule="exact"/>
              <w:ind w:right="1" w:firstLine="0"/>
              <w:jc w:val="both"/>
              <w:outlineLvl w:val="1"/>
              <w:rPr>
                <w:rFonts w:eastAsiaTheme="minorHAnsi"/>
                <w:noProof/>
                <w:spacing w:val="-1"/>
                <w:szCs w:val="24"/>
                <w:lang w:val="uk-UA" w:eastAsia="en-US"/>
              </w:rPr>
            </w:pPr>
            <w:r w:rsidRPr="009E2EE9">
              <w:rPr>
                <w:rFonts w:eastAsiaTheme="minorHAnsi"/>
                <w:noProof/>
                <w:spacing w:val="-1"/>
                <w:szCs w:val="24"/>
                <w:lang w:val="uk-UA" w:eastAsia="en-US"/>
              </w:rPr>
              <w:t xml:space="preserve">Можливість проводити ПЛР в окремих пробірках, стріпах та у планшетах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C782" w14:textId="77777777" w:rsidR="008F746F" w:rsidRPr="009E2EE9" w:rsidRDefault="008F746F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об’єм лунки 0,2 мл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93C8" w14:textId="77777777" w:rsidR="008F746F" w:rsidRPr="009E2EE9" w:rsidRDefault="008F746F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8F746F" w:rsidRPr="009E2EE9" w14:paraId="3B61D7B6" w14:textId="77777777" w:rsidTr="0012375B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F128" w14:textId="62901FBD" w:rsidR="008F746F" w:rsidRPr="009E2EE9" w:rsidRDefault="00513D72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="008F746F"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.6</w:t>
            </w:r>
            <w:r w:rsidR="008F746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5123" w14:textId="77777777" w:rsidR="008F746F" w:rsidRPr="009E2EE9" w:rsidRDefault="008F746F" w:rsidP="0012375B">
            <w:pPr>
              <w:pStyle w:val="2"/>
              <w:spacing w:line="262" w:lineRule="exact"/>
              <w:ind w:right="1" w:firstLine="0"/>
              <w:jc w:val="both"/>
              <w:outlineLvl w:val="1"/>
              <w:rPr>
                <w:rFonts w:eastAsiaTheme="minorHAnsi"/>
                <w:noProof/>
                <w:spacing w:val="-1"/>
                <w:szCs w:val="24"/>
                <w:lang w:val="uk-UA" w:eastAsia="en-US"/>
              </w:rPr>
            </w:pPr>
            <w:r w:rsidRPr="009E2EE9">
              <w:rPr>
                <w:rFonts w:eastAsiaTheme="minorHAnsi"/>
                <w:noProof/>
                <w:spacing w:val="-1"/>
                <w:szCs w:val="24"/>
                <w:lang w:val="uk-UA" w:eastAsia="en-US"/>
              </w:rPr>
              <w:t>Термоблок на основі елементів Пельтьє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5A51" w14:textId="77777777" w:rsidR="00EF705E" w:rsidRDefault="00EF705E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Наявність/</w:t>
            </w:r>
          </w:p>
          <w:p w14:paraId="14E5A21B" w14:textId="593F162B" w:rsidR="008F746F" w:rsidRPr="009E2EE9" w:rsidRDefault="00EF705E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98FC" w14:textId="77777777" w:rsidR="008F746F" w:rsidRPr="009E2EE9" w:rsidRDefault="008F746F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8F746F" w:rsidRPr="009E2EE9" w14:paraId="204F4FC2" w14:textId="77777777" w:rsidTr="0012375B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24A1" w14:textId="00943415" w:rsidR="008F746F" w:rsidRPr="009E2EE9" w:rsidRDefault="00513D72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="008F746F"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.7</w:t>
            </w:r>
            <w:r w:rsidR="008F746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0137" w14:textId="77777777" w:rsidR="008F746F" w:rsidRPr="009E2EE9" w:rsidRDefault="008F746F" w:rsidP="0012375B">
            <w:pPr>
              <w:pStyle w:val="2"/>
              <w:spacing w:line="262" w:lineRule="exact"/>
              <w:ind w:right="1" w:firstLine="0"/>
              <w:jc w:val="both"/>
              <w:outlineLvl w:val="1"/>
              <w:rPr>
                <w:rFonts w:eastAsiaTheme="minorHAnsi"/>
                <w:noProof/>
                <w:spacing w:val="-1"/>
                <w:szCs w:val="24"/>
                <w:lang w:val="uk-UA" w:eastAsia="en-US"/>
              </w:rPr>
            </w:pPr>
            <w:r w:rsidRPr="009E2EE9">
              <w:rPr>
                <w:rFonts w:eastAsiaTheme="minorHAnsi"/>
                <w:noProof/>
                <w:spacing w:val="-1"/>
                <w:szCs w:val="24"/>
                <w:lang w:val="uk-UA" w:eastAsia="en-US"/>
              </w:rPr>
              <w:t>Джерело збудження на основі білого світлодіода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0C0E" w14:textId="77777777" w:rsidR="00EF705E" w:rsidRDefault="00EF705E" w:rsidP="00EF705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Наявність/</w:t>
            </w:r>
          </w:p>
          <w:p w14:paraId="58A274D1" w14:textId="62C16D32" w:rsidR="008F746F" w:rsidRPr="009E2EE9" w:rsidRDefault="00EF705E" w:rsidP="00EF705E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6DF5" w14:textId="77777777" w:rsidR="008F746F" w:rsidRPr="009E2EE9" w:rsidRDefault="008F746F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8F746F" w:rsidRPr="009E2EE9" w14:paraId="52F16800" w14:textId="77777777" w:rsidTr="0012375B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93C7" w14:textId="734B37AE" w:rsidR="008F746F" w:rsidRPr="009E2EE9" w:rsidRDefault="00513D72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="008F746F"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.8</w:t>
            </w:r>
            <w:r w:rsidR="008F746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0C04" w14:textId="77777777" w:rsidR="008F746F" w:rsidRPr="009E2EE9" w:rsidRDefault="008F746F" w:rsidP="0012375B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Кількість каналів (фільтрів) збудження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BD4F" w14:textId="77777777" w:rsidR="008F746F" w:rsidRPr="009E2EE9" w:rsidRDefault="008F746F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не менше 6-ти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60F4" w14:textId="77777777" w:rsidR="008F746F" w:rsidRPr="009E2EE9" w:rsidRDefault="008F746F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8F746F" w:rsidRPr="009E2EE9" w14:paraId="216D3604" w14:textId="77777777" w:rsidTr="0012375B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AF67" w14:textId="59572672" w:rsidR="008F746F" w:rsidRPr="009E2EE9" w:rsidRDefault="00513D72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="008F746F"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.9</w:t>
            </w:r>
            <w:r w:rsidR="008F746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CF5E" w14:textId="77777777" w:rsidR="008F746F" w:rsidRPr="009E2EE9" w:rsidRDefault="008F746F" w:rsidP="0012375B">
            <w:pPr>
              <w:pStyle w:val="2"/>
              <w:spacing w:line="262" w:lineRule="exact"/>
              <w:ind w:right="1" w:firstLine="0"/>
              <w:jc w:val="both"/>
              <w:outlineLvl w:val="1"/>
              <w:rPr>
                <w:rFonts w:eastAsiaTheme="minorHAnsi"/>
                <w:noProof/>
                <w:spacing w:val="-1"/>
                <w:szCs w:val="24"/>
                <w:lang w:val="uk-UA" w:eastAsia="en-US"/>
              </w:rPr>
            </w:pPr>
            <w:r w:rsidRPr="009E2EE9">
              <w:rPr>
                <w:rFonts w:eastAsiaTheme="minorHAnsi"/>
                <w:noProof/>
                <w:spacing w:val="-1"/>
                <w:szCs w:val="24"/>
                <w:lang w:val="uk-UA" w:eastAsia="en-US"/>
              </w:rPr>
              <w:t>Кількість каналів (фільтрів) детекції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37E5" w14:textId="77777777" w:rsidR="008F746F" w:rsidRPr="009E2EE9" w:rsidRDefault="008F746F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не менше 6-ти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1180" w14:textId="77777777" w:rsidR="008F746F" w:rsidRPr="009E2EE9" w:rsidRDefault="008F746F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8F746F" w:rsidRPr="009E2EE9" w14:paraId="42E968A3" w14:textId="77777777" w:rsidTr="0012375B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FB1C" w14:textId="404C715C" w:rsidR="008F746F" w:rsidRPr="009E2EE9" w:rsidRDefault="00513D72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="008F746F"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.10</w:t>
            </w:r>
            <w:r w:rsidR="008F746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6234" w14:textId="77777777" w:rsidR="008F746F" w:rsidRPr="009E2EE9" w:rsidRDefault="008F746F" w:rsidP="0012375B">
            <w:pPr>
              <w:pStyle w:val="2"/>
              <w:spacing w:line="262" w:lineRule="exact"/>
              <w:ind w:right="1" w:firstLine="0"/>
              <w:jc w:val="both"/>
              <w:outlineLvl w:val="1"/>
              <w:rPr>
                <w:rFonts w:eastAsiaTheme="minorHAnsi"/>
                <w:noProof/>
                <w:spacing w:val="-1"/>
                <w:szCs w:val="24"/>
                <w:lang w:val="uk-UA" w:eastAsia="en-US"/>
              </w:rPr>
            </w:pPr>
            <w:r w:rsidRPr="009E2EE9">
              <w:rPr>
                <w:rFonts w:eastAsiaTheme="minorHAnsi"/>
                <w:noProof/>
                <w:spacing w:val="-1"/>
                <w:szCs w:val="24"/>
                <w:lang w:val="uk-UA" w:eastAsia="en-US"/>
              </w:rPr>
              <w:t>Мультиплексний аналіз не менше 6-ти мішеней у пробірці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1045" w14:textId="29B286D7" w:rsidR="008F746F" w:rsidRPr="009E2EE9" w:rsidRDefault="00EF705E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2DCA" w14:textId="77777777" w:rsidR="008F746F" w:rsidRPr="009E2EE9" w:rsidRDefault="008F746F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8F746F" w:rsidRPr="009E2EE9" w14:paraId="2071C13D" w14:textId="77777777" w:rsidTr="0012375B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0F48" w14:textId="206DE2C6" w:rsidR="008F746F" w:rsidRPr="009E2EE9" w:rsidRDefault="00513D72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="008F746F"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.11</w:t>
            </w:r>
            <w:r w:rsidR="008F746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FD5E" w14:textId="77777777" w:rsidR="008F746F" w:rsidRPr="009E2EE9" w:rsidRDefault="008F746F" w:rsidP="0012375B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Сумісність з барвниками: FAM/SYBR Green, VIC/JOE/HEX/TET, ABY/NED/TAMRA/Cy3, JUN, ROX/Texas Red, Mustang purple, HID-ABY, HID-JUN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F28A" w14:textId="027256AD" w:rsidR="008F746F" w:rsidRPr="009E2EE9" w:rsidRDefault="00EF705E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677B" w14:textId="77777777" w:rsidR="008F746F" w:rsidRPr="009E2EE9" w:rsidRDefault="008F746F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8F746F" w:rsidRPr="009E2EE9" w14:paraId="32A363F0" w14:textId="77777777" w:rsidTr="0012375B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F5AF" w14:textId="7CDFE138" w:rsidR="008F746F" w:rsidRPr="009E2EE9" w:rsidRDefault="00513D72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="008F746F"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.12</w:t>
            </w:r>
            <w:r w:rsidR="008F746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2114" w14:textId="77777777" w:rsidR="008F746F" w:rsidRPr="009E2EE9" w:rsidRDefault="008F746F" w:rsidP="0012375B">
            <w:pPr>
              <w:pStyle w:val="2"/>
              <w:spacing w:line="262" w:lineRule="exact"/>
              <w:ind w:right="1" w:firstLine="0"/>
              <w:jc w:val="both"/>
              <w:outlineLvl w:val="1"/>
              <w:rPr>
                <w:rFonts w:eastAsiaTheme="minorHAnsi"/>
                <w:noProof/>
                <w:spacing w:val="-1"/>
                <w:szCs w:val="24"/>
                <w:lang w:val="uk-UA" w:eastAsia="en-US"/>
              </w:rPr>
            </w:pPr>
            <w:r w:rsidRPr="009E2EE9">
              <w:rPr>
                <w:rFonts w:eastAsiaTheme="minorHAnsi"/>
                <w:noProof/>
                <w:spacing w:val="-1"/>
                <w:szCs w:val="24"/>
                <w:lang w:val="uk-UA" w:eastAsia="en-US"/>
              </w:rPr>
              <w:t xml:space="preserve">Діапазон довжин хвиль збудження/детекції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C252" w14:textId="77777777" w:rsidR="008F746F" w:rsidRPr="009E2EE9" w:rsidRDefault="008F746F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у межах 450 нм - 720 нм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BD9F" w14:textId="77777777" w:rsidR="008F746F" w:rsidRPr="009E2EE9" w:rsidRDefault="008F746F" w:rsidP="0012375B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Оптимальні умови проведення реакції ПЛР.</w:t>
            </w:r>
          </w:p>
        </w:tc>
      </w:tr>
      <w:tr w:rsidR="008F746F" w:rsidRPr="009E2EE9" w14:paraId="7FF87EA9" w14:textId="77777777" w:rsidTr="0012375B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CC99" w14:textId="516D5793" w:rsidR="008F746F" w:rsidRPr="009E2EE9" w:rsidRDefault="00513D72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="008F746F"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.13</w:t>
            </w:r>
            <w:r w:rsidR="008F746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DE53" w14:textId="77777777" w:rsidR="008F746F" w:rsidRPr="009E2EE9" w:rsidRDefault="008F746F" w:rsidP="0012375B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Тип пристрою для детекції CMOS-камера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00B3" w14:textId="5E21338F" w:rsidR="008F746F" w:rsidRPr="009E2EE9" w:rsidRDefault="00EF705E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BB841" w14:textId="77777777" w:rsidR="008F746F" w:rsidRPr="009E2EE9" w:rsidRDefault="008F746F" w:rsidP="0012375B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Оптимальні умови проведення реакції ПЛР.</w:t>
            </w:r>
          </w:p>
        </w:tc>
      </w:tr>
      <w:tr w:rsidR="008F746F" w:rsidRPr="009E2EE9" w14:paraId="57B61B7F" w14:textId="77777777" w:rsidTr="0012375B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0C8E" w14:textId="33EBD754" w:rsidR="008F746F" w:rsidRPr="009E2EE9" w:rsidRDefault="00513D72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="008F746F"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.14</w:t>
            </w:r>
            <w:r w:rsidR="008F746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AAD6" w14:textId="77777777" w:rsidR="008F746F" w:rsidRPr="009E2EE9" w:rsidRDefault="008F746F" w:rsidP="0012375B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Точність підтримки температури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81F9" w14:textId="77777777" w:rsidR="008F746F" w:rsidRPr="009E2EE9" w:rsidRDefault="008F746F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у межах ± 0,25°С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30A11" w14:textId="77777777" w:rsidR="008F746F" w:rsidRPr="009E2EE9" w:rsidRDefault="008F746F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8F746F" w:rsidRPr="009E2EE9" w14:paraId="3F802B8D" w14:textId="77777777" w:rsidTr="0012375B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B181" w14:textId="025550F6" w:rsidR="008F746F" w:rsidRPr="009E2EE9" w:rsidRDefault="00513D72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="008F746F"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.15</w:t>
            </w:r>
            <w:r w:rsidR="008F746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5797" w14:textId="77777777" w:rsidR="008F746F" w:rsidRPr="009E2EE9" w:rsidRDefault="008F746F" w:rsidP="0012375B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Однорідність температури по блоку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F866" w14:textId="77777777" w:rsidR="008F746F" w:rsidRPr="009E2EE9" w:rsidRDefault="008F746F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не більше ± 0,4º С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5404B" w14:textId="77777777" w:rsidR="008F746F" w:rsidRPr="009E2EE9" w:rsidRDefault="008F746F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8F746F" w:rsidRPr="009E2EE9" w14:paraId="5DFEE3BA" w14:textId="77777777" w:rsidTr="0012375B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A3CE" w14:textId="5A213E8E" w:rsidR="008F746F" w:rsidRPr="009E2EE9" w:rsidRDefault="00513D72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="008F746F"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.16</w:t>
            </w:r>
            <w:r w:rsidR="008F746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D8AD" w14:textId="77777777" w:rsidR="008F746F" w:rsidRPr="009E2EE9" w:rsidRDefault="008F746F" w:rsidP="0012375B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Максимальна швидкість нагріву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1939" w14:textId="77777777" w:rsidR="008F746F" w:rsidRPr="009E2EE9" w:rsidRDefault="008F746F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не менше 6,5°С/сек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C7847" w14:textId="77777777" w:rsidR="008F746F" w:rsidRPr="009E2EE9" w:rsidRDefault="008F746F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8F746F" w:rsidRPr="009E2EE9" w14:paraId="3277E44B" w14:textId="77777777" w:rsidTr="0012375B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4FA8" w14:textId="182933B2" w:rsidR="008F746F" w:rsidRPr="009E2EE9" w:rsidRDefault="00513D72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="008F746F"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.17</w:t>
            </w:r>
            <w:r w:rsidR="008F746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A7E3" w14:textId="77777777" w:rsidR="008F746F" w:rsidRPr="009E2EE9" w:rsidRDefault="008F746F" w:rsidP="0012375B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Середня швидкість нагріву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90B9" w14:textId="77777777" w:rsidR="008F746F" w:rsidRPr="009E2EE9" w:rsidRDefault="008F746F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у межах 3,66°С/сек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DA34" w14:textId="77777777" w:rsidR="008F746F" w:rsidRPr="009E2EE9" w:rsidRDefault="008F746F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8F746F" w:rsidRPr="009E2EE9" w14:paraId="36666231" w14:textId="77777777" w:rsidTr="0012375B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DE33" w14:textId="419A3680" w:rsidR="008F746F" w:rsidRPr="009E2EE9" w:rsidRDefault="00513D72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="008F746F"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.18</w:t>
            </w:r>
            <w:r w:rsidR="008F746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12E8" w14:textId="77777777" w:rsidR="008F746F" w:rsidRPr="009E2EE9" w:rsidRDefault="008F746F" w:rsidP="0012375B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 6-ти незалежних температурно-регульованих блоків для оптимізації ПЛР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3C5B" w14:textId="77777777" w:rsidR="008F746F" w:rsidRDefault="00EF705E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Наявність/</w:t>
            </w:r>
          </w:p>
          <w:p w14:paraId="075C39F5" w14:textId="46046D9C" w:rsidR="00EF705E" w:rsidRPr="009E2EE9" w:rsidRDefault="00EF705E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2027" w14:textId="77777777" w:rsidR="008F746F" w:rsidRPr="009E2EE9" w:rsidRDefault="008F746F" w:rsidP="0012375B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М</w:t>
            </w: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ожлив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і</w:t>
            </w: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ст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ь</w:t>
            </w: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проведення декількох незалежних експериментів одночасно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</w:tr>
      <w:tr w:rsidR="008F746F" w:rsidRPr="009E2EE9" w14:paraId="3A94A404" w14:textId="77777777" w:rsidTr="0012375B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CC8B" w14:textId="5AD400D0" w:rsidR="008F746F" w:rsidRPr="009E2EE9" w:rsidRDefault="00513D72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="008F746F"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.19</w:t>
            </w:r>
            <w:r w:rsidR="008F746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A2B2" w14:textId="77777777" w:rsidR="008F746F" w:rsidRPr="009E2EE9" w:rsidRDefault="008F746F" w:rsidP="0012375B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Управління приладом за допомогою кольорового </w:t>
            </w: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lastRenderedPageBreak/>
              <w:t>сенсорного екрану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7B54" w14:textId="37747C59" w:rsidR="008F746F" w:rsidRPr="009E2EE9" w:rsidRDefault="00EF705E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lastRenderedPageBreak/>
              <w:t>Відповідність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183D" w14:textId="77777777" w:rsidR="008F746F" w:rsidRPr="009E2EE9" w:rsidRDefault="008F746F" w:rsidP="0012375B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Для зручного керування приладом, швидкого </w:t>
            </w: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lastRenderedPageBreak/>
              <w:t>програмування і запуску протоколів ампліфікації, спостереження температурних профілів та процесу протікання експерименту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</w:tr>
      <w:tr w:rsidR="008F746F" w:rsidRPr="009E2EE9" w14:paraId="1118235A" w14:textId="77777777" w:rsidTr="0012375B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0EB5" w14:textId="5A656E65" w:rsidR="008F746F" w:rsidRPr="009E2EE9" w:rsidRDefault="00513D72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lastRenderedPageBreak/>
              <w:t>3</w:t>
            </w:r>
            <w:r w:rsidR="008F746F"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.20</w:t>
            </w:r>
            <w:r w:rsidR="008F746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2D1E" w14:textId="77777777" w:rsidR="008F746F" w:rsidRPr="009E2EE9" w:rsidRDefault="008F746F" w:rsidP="0012375B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Можливість використання Cloud технологій для передачі і обміну даними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9904" w14:textId="092913C7" w:rsidR="008F746F" w:rsidRPr="009E2EE9" w:rsidRDefault="00E42E80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FDC02" w14:textId="77777777" w:rsidR="008F746F" w:rsidRPr="009E2EE9" w:rsidRDefault="008F746F" w:rsidP="0012375B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Зручність у користуванні, передачі, обміну даними </w:t>
            </w:r>
          </w:p>
        </w:tc>
      </w:tr>
      <w:tr w:rsidR="008F746F" w:rsidRPr="009E2EE9" w14:paraId="27502C5D" w14:textId="77777777" w:rsidTr="0012375B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F960" w14:textId="0B814694" w:rsidR="008F746F" w:rsidRPr="009E2EE9" w:rsidRDefault="00513D72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="008F746F"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.21</w:t>
            </w:r>
            <w:r w:rsidR="008F746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D53B" w14:textId="77777777" w:rsidR="008F746F" w:rsidRPr="009E2EE9" w:rsidRDefault="008F746F" w:rsidP="0012375B">
            <w:pPr>
              <w:pStyle w:val="2"/>
              <w:spacing w:line="262" w:lineRule="exact"/>
              <w:ind w:right="1" w:firstLine="0"/>
              <w:jc w:val="both"/>
              <w:outlineLvl w:val="1"/>
              <w:rPr>
                <w:rFonts w:eastAsiaTheme="minorHAnsi"/>
                <w:noProof/>
                <w:spacing w:val="-1"/>
                <w:szCs w:val="24"/>
                <w:lang w:val="uk-UA" w:eastAsia="en-US"/>
              </w:rPr>
            </w:pPr>
            <w:r w:rsidRPr="009E2EE9">
              <w:rPr>
                <w:rFonts w:eastAsiaTheme="minorHAnsi"/>
                <w:noProof/>
                <w:spacing w:val="-1"/>
                <w:szCs w:val="24"/>
                <w:lang w:val="uk-UA" w:eastAsia="en-US"/>
              </w:rPr>
              <w:t>Наявність комунікаційних портів USB, Ethernet, WiFi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0DD9" w14:textId="04803F12" w:rsidR="008F746F" w:rsidRPr="009E2EE9" w:rsidRDefault="00E42E80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040BB" w14:textId="77777777" w:rsidR="008F746F" w:rsidRPr="009E2EE9" w:rsidRDefault="008F746F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8F746F" w:rsidRPr="009E2EE9" w14:paraId="7B8EAF97" w14:textId="77777777" w:rsidTr="0012375B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AAE0" w14:textId="590AC9EA" w:rsidR="008F746F" w:rsidRPr="009E2EE9" w:rsidRDefault="00513D72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="008F746F"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.22</w:t>
            </w:r>
            <w:r w:rsidR="008F746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2AF7" w14:textId="77777777" w:rsidR="008F746F" w:rsidRPr="009E2EE9" w:rsidRDefault="008F746F" w:rsidP="0012375B">
            <w:pPr>
              <w:pStyle w:val="2"/>
              <w:spacing w:line="262" w:lineRule="exact"/>
              <w:ind w:right="1" w:firstLine="0"/>
              <w:jc w:val="both"/>
              <w:outlineLvl w:val="1"/>
              <w:rPr>
                <w:rFonts w:eastAsiaTheme="minorHAnsi"/>
                <w:noProof/>
                <w:spacing w:val="-1"/>
                <w:szCs w:val="24"/>
                <w:lang w:val="uk-UA" w:eastAsia="en-US"/>
              </w:rPr>
            </w:pPr>
            <w:r w:rsidRPr="009E2EE9">
              <w:rPr>
                <w:rFonts w:eastAsiaTheme="minorHAnsi"/>
                <w:noProof/>
                <w:spacing w:val="-1"/>
                <w:szCs w:val="24"/>
                <w:lang w:val="uk-UA" w:eastAsia="en-US"/>
              </w:rPr>
              <w:t>Можливість створення, перегляду, редагування програми ампліфікації, перегляд процесу термоциклювання і результатів в режимі реального часу, аналіз результатів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2C88" w14:textId="22BEB531" w:rsidR="008F746F" w:rsidRPr="009E2EE9" w:rsidRDefault="00E42E80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43F57" w14:textId="77777777" w:rsidR="008F746F" w:rsidRPr="009E2EE9" w:rsidRDefault="008F746F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8F746F" w:rsidRPr="009E2EE9" w14:paraId="2F37FE49" w14:textId="77777777" w:rsidTr="0012375B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1C88" w14:textId="6FFD2031" w:rsidR="008F746F" w:rsidRPr="009E2EE9" w:rsidRDefault="00513D72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="008F746F"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.23</w:t>
            </w:r>
            <w:r w:rsidR="008F746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5DCE" w14:textId="77777777" w:rsidR="008F746F" w:rsidRPr="009E2EE9" w:rsidRDefault="008F746F" w:rsidP="0012375B">
            <w:pPr>
              <w:pStyle w:val="2"/>
              <w:spacing w:line="262" w:lineRule="exact"/>
              <w:ind w:right="1" w:firstLine="0"/>
              <w:jc w:val="both"/>
              <w:outlineLvl w:val="1"/>
              <w:rPr>
                <w:rFonts w:eastAsiaTheme="minorHAnsi"/>
                <w:noProof/>
                <w:spacing w:val="-1"/>
                <w:szCs w:val="24"/>
                <w:lang w:val="uk-UA" w:eastAsia="en-US"/>
              </w:rPr>
            </w:pPr>
            <w:r w:rsidRPr="009E2EE9">
              <w:rPr>
                <w:rFonts w:eastAsiaTheme="minorHAnsi"/>
                <w:noProof/>
                <w:spacing w:val="-1"/>
                <w:szCs w:val="24"/>
                <w:lang w:val="uk-UA" w:eastAsia="en-US"/>
              </w:rPr>
              <w:t>Можливість використання мобільного пристрою (планшета або телефону) для перегляду ходу ампліфікації і результатів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7DDB" w14:textId="2DF7EBF4" w:rsidR="008F746F" w:rsidRPr="009E2EE9" w:rsidRDefault="00E42E80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Відповідність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021E" w14:textId="77777777" w:rsidR="008F746F" w:rsidRPr="009E2EE9" w:rsidRDefault="008F746F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8F746F" w:rsidRPr="009E2EE9" w14:paraId="4670C085" w14:textId="77777777" w:rsidTr="0012375B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F1A4" w14:textId="20950184" w:rsidR="008F746F" w:rsidRPr="009E2EE9" w:rsidRDefault="00513D72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="008F746F"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.24</w:t>
            </w:r>
            <w:r w:rsidR="008F746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E01E" w14:textId="77777777" w:rsidR="008F746F" w:rsidRPr="009E2EE9" w:rsidRDefault="008F746F" w:rsidP="0012375B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 спеціального програмного забезпечення для ідентифікації людини HID Real-Time PCR Analysis Software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B9EF" w14:textId="27C4A716" w:rsidR="008F746F" w:rsidRPr="009E2EE9" w:rsidRDefault="00E42E80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FA44" w14:textId="77777777" w:rsidR="008F746F" w:rsidRPr="009E2EE9" w:rsidRDefault="008F746F" w:rsidP="0012375B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Для забезпечення проведення аналізу отриманих даних.</w:t>
            </w:r>
          </w:p>
        </w:tc>
      </w:tr>
      <w:tr w:rsidR="008F746F" w:rsidRPr="009E2EE9" w14:paraId="4B3C1841" w14:textId="77777777" w:rsidTr="0012375B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8289" w14:textId="1F14980E" w:rsidR="008F746F" w:rsidRPr="009E2EE9" w:rsidRDefault="00513D72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="008F746F"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.25</w:t>
            </w:r>
            <w:r w:rsidR="008F746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A1E8" w14:textId="77777777" w:rsidR="008F746F" w:rsidRPr="009E2EE9" w:rsidRDefault="008F746F" w:rsidP="0012375B">
            <w:pPr>
              <w:spacing w:before="20"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 готових шаблонів для постановки реакцій кількісного аналізу загальної геномної ДНК з валідованими наборами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F68E" w14:textId="6CCCEB04" w:rsidR="008F746F" w:rsidRPr="009E2EE9" w:rsidRDefault="00E42E80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50C" w14:textId="77777777" w:rsidR="008F746F" w:rsidRDefault="008F746F" w:rsidP="0012375B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493B9E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Для автоматизації процесів, скорочення витрат часу на супутні процеси при проведенні  якісної та кількісної оцінки  досліджуван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ої ДНК.  </w:t>
            </w:r>
          </w:p>
          <w:p w14:paraId="5028E092" w14:textId="77777777" w:rsidR="008F746F" w:rsidRPr="009E2EE9" w:rsidRDefault="008F746F" w:rsidP="0012375B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 </w:t>
            </w:r>
          </w:p>
        </w:tc>
      </w:tr>
      <w:tr w:rsidR="008F746F" w:rsidRPr="009E2EE9" w14:paraId="27B0ED95" w14:textId="77777777" w:rsidTr="0012375B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5FEF" w14:textId="29414B0A" w:rsidR="008F746F" w:rsidRPr="009E2EE9" w:rsidRDefault="00513D72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="008F746F"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.26</w:t>
            </w:r>
            <w:r w:rsidR="008F746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4A5D" w14:textId="77777777" w:rsidR="008F746F" w:rsidRPr="009E2EE9" w:rsidRDefault="008F746F" w:rsidP="0012375B">
            <w:pPr>
              <w:spacing w:before="20"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 готових шаблонів для постановки реакцій кількісного аналізу загальної геномної ДНК і чоловічоъ ДНК на одному планшеті з валідованими наборами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92E7" w14:textId="2858142E" w:rsidR="008F746F" w:rsidRPr="009E2EE9" w:rsidRDefault="00E42E80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9557A" w14:textId="77777777" w:rsidR="008F746F" w:rsidRPr="009E2EE9" w:rsidRDefault="008F746F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8F746F" w:rsidRPr="009E2EE9" w14:paraId="3660B8E8" w14:textId="77777777" w:rsidTr="0012375B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32D0" w14:textId="1E286BE4" w:rsidR="008F746F" w:rsidRPr="009E2EE9" w:rsidRDefault="00513D72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="008F746F"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.27</w:t>
            </w:r>
            <w:r w:rsidR="008F746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2C8E" w14:textId="77777777" w:rsidR="008F746F" w:rsidRPr="009E2EE9" w:rsidRDefault="008F746F" w:rsidP="0012375B">
            <w:pPr>
              <w:spacing w:before="20"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 модуля розрахунку схем розведень ДНК (нормалізації) для постановки реакцій з валідованими наборами на STR аналіз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901" w14:textId="389C336C" w:rsidR="008F746F" w:rsidRPr="009E2EE9" w:rsidRDefault="00E42E80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17E7" w14:textId="77777777" w:rsidR="008F746F" w:rsidRPr="009E2EE9" w:rsidRDefault="008F746F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8F746F" w:rsidRPr="009E2EE9" w14:paraId="3FD43FC1" w14:textId="77777777" w:rsidTr="0012375B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7AC4" w14:textId="4AF91D8F" w:rsidR="008F746F" w:rsidRPr="009E2EE9" w:rsidRDefault="00513D72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="008F746F"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.28</w:t>
            </w:r>
            <w:r w:rsidR="008F746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8CEA" w14:textId="77777777" w:rsidR="008F746F" w:rsidRPr="009E2EE9" w:rsidRDefault="008F746F" w:rsidP="0012375B">
            <w:pPr>
              <w:spacing w:before="20"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 автоматичної оцінки якості отриманих результатів, з використанням індикаторів якості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D36F" w14:textId="236D8CD5" w:rsidR="008F746F" w:rsidRPr="009E2EE9" w:rsidRDefault="00E42E80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A2ED9" w14:textId="77777777" w:rsidR="008F746F" w:rsidRPr="009E2EE9" w:rsidRDefault="008F746F" w:rsidP="0012375B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Для автоматизації процесів, скорочення витрат часу на супутні процеси при проведенні  якісної та кількісної оцінки  досліджуваної ДНК.  </w:t>
            </w:r>
          </w:p>
        </w:tc>
      </w:tr>
      <w:tr w:rsidR="008F746F" w:rsidRPr="009E2EE9" w14:paraId="17BE3E0E" w14:textId="77777777" w:rsidTr="0012375B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B1F1" w14:textId="771B7335" w:rsidR="008F746F" w:rsidRPr="009E2EE9" w:rsidRDefault="00513D72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="008F746F"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.29</w:t>
            </w:r>
            <w:r w:rsidR="008F746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5ACA" w14:textId="77777777" w:rsidR="008F746F" w:rsidRPr="009E2EE9" w:rsidRDefault="008F746F" w:rsidP="0012375B">
            <w:pPr>
              <w:spacing w:before="20"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 автоматичного розрахунку співвідношення чоловічої ДНК до жіночої ДНК в змішаних зразках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FB55" w14:textId="70CF3EFC" w:rsidR="008F746F" w:rsidRPr="009E2EE9" w:rsidRDefault="00E42E80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6C0C7" w14:textId="77777777" w:rsidR="008F746F" w:rsidRPr="009E2EE9" w:rsidRDefault="008F746F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8F746F" w:rsidRPr="009E2EE9" w14:paraId="401000AC" w14:textId="77777777" w:rsidTr="0012375B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558E" w14:textId="2372AC90" w:rsidR="008F746F" w:rsidRPr="009E2EE9" w:rsidRDefault="00513D72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="008F746F"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.30</w:t>
            </w:r>
            <w:r w:rsidR="008F746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2ACF" w14:textId="77777777" w:rsidR="008F746F" w:rsidRPr="009E2EE9" w:rsidRDefault="008F746F" w:rsidP="0012375B">
            <w:pPr>
              <w:spacing w:before="20"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 автоматичного розрахунку ступеня деградації ДНК в зразках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3BB6" w14:textId="22E53390" w:rsidR="008F746F" w:rsidRPr="009E2EE9" w:rsidRDefault="00E42E80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A056" w14:textId="77777777" w:rsidR="008F746F" w:rsidRPr="009E2EE9" w:rsidRDefault="008F746F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  <w:tr w:rsidR="008F746F" w:rsidRPr="009E2EE9" w14:paraId="5936BE7A" w14:textId="77777777" w:rsidTr="0012375B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A305" w14:textId="61BD5091" w:rsidR="008F746F" w:rsidRPr="009E2EE9" w:rsidRDefault="00513D72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lastRenderedPageBreak/>
              <w:t>3</w:t>
            </w:r>
            <w:r w:rsidR="008F746F"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.31</w:t>
            </w:r>
            <w:r w:rsidR="008F746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1211" w14:textId="77777777" w:rsidR="0007095A" w:rsidRPr="0007095A" w:rsidRDefault="0007095A" w:rsidP="0007095A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07095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 комп`ютера та монітора</w:t>
            </w:r>
          </w:p>
          <w:p w14:paraId="2AE1DA96" w14:textId="77777777" w:rsidR="0007095A" w:rsidRPr="0007095A" w:rsidRDefault="0007095A" w:rsidP="0007095A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07095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для аналізу результатів ампліфікації</w:t>
            </w:r>
          </w:p>
          <w:p w14:paraId="358B801D" w14:textId="77777777" w:rsidR="0007095A" w:rsidRPr="0007095A" w:rsidRDefault="0007095A" w:rsidP="0007095A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07095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з характеристиками: </w:t>
            </w:r>
          </w:p>
          <w:p w14:paraId="43BEA749" w14:textId="77777777" w:rsidR="0007095A" w:rsidRPr="0007095A" w:rsidRDefault="0007095A" w:rsidP="0007095A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07095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Комп’ютер</w:t>
            </w:r>
          </w:p>
          <w:p w14:paraId="042471B1" w14:textId="77777777" w:rsidR="0007095A" w:rsidRPr="0007095A" w:rsidRDefault="0007095A" w:rsidP="0007095A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07095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процесор: не менше 2,9 GHz;</w:t>
            </w:r>
          </w:p>
          <w:p w14:paraId="052A426F" w14:textId="77777777" w:rsidR="0007095A" w:rsidRPr="0007095A" w:rsidRDefault="0007095A" w:rsidP="0007095A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07095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оперативна пам’ять: не менше 16 GB;</w:t>
            </w:r>
          </w:p>
          <w:p w14:paraId="41435977" w14:textId="77777777" w:rsidR="0007095A" w:rsidRPr="0007095A" w:rsidRDefault="0007095A" w:rsidP="0007095A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07095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жорсткий диск: не менше 10 ГБ пам’яті;</w:t>
            </w:r>
          </w:p>
          <w:p w14:paraId="4FCC0C76" w14:textId="77777777" w:rsidR="0007095A" w:rsidRPr="0007095A" w:rsidRDefault="0007095A" w:rsidP="0007095A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07095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порти: не менше одного USB v1.2;</w:t>
            </w:r>
          </w:p>
          <w:p w14:paraId="6206E9BA" w14:textId="77777777" w:rsidR="0007095A" w:rsidRPr="0007095A" w:rsidRDefault="0007095A" w:rsidP="0007095A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07095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мереживний адаптер: Ethernet network interface adapter (10BASE-T);</w:t>
            </w:r>
          </w:p>
          <w:p w14:paraId="3E415CC3" w14:textId="77777777" w:rsidR="0007095A" w:rsidRPr="0007095A" w:rsidRDefault="0007095A" w:rsidP="0007095A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07095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 програмного забезпечення для роботи з електронними таблицями;</w:t>
            </w:r>
          </w:p>
          <w:p w14:paraId="6C9076A9" w14:textId="77777777" w:rsidR="0007095A" w:rsidRPr="0007095A" w:rsidRDefault="0007095A" w:rsidP="0007095A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07095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операційна система придатна для роботи з програмним забезпеченням HID Real-Time PCR Analysis Software v1.3.</w:t>
            </w:r>
          </w:p>
          <w:p w14:paraId="7D2518B8" w14:textId="77777777" w:rsidR="0007095A" w:rsidRPr="0007095A" w:rsidRDefault="0007095A" w:rsidP="0007095A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07095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Монітор</w:t>
            </w:r>
          </w:p>
          <w:p w14:paraId="13323745" w14:textId="77777777" w:rsidR="0007095A" w:rsidRPr="0007095A" w:rsidRDefault="0007095A" w:rsidP="0007095A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07095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роздільна здатність: не менше 1280 х 1024 пікселів;</w:t>
            </w:r>
          </w:p>
          <w:p w14:paraId="2AA9991B" w14:textId="087EFF40" w:rsidR="008F746F" w:rsidRPr="009E2EE9" w:rsidRDefault="0007095A" w:rsidP="0007095A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07095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розмір дисплею: не менше 16 дюймів.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7C85" w14:textId="4DF7E903" w:rsidR="008F746F" w:rsidRPr="009E2EE9" w:rsidRDefault="00E42E80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E0BE" w14:textId="77777777" w:rsidR="008F746F" w:rsidRPr="009E2EE9" w:rsidRDefault="008F746F" w:rsidP="0012375B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Для інсталяції </w:t>
            </w: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спеціального програмного забезпечення для ідентифікації людини HID Real-Time PCR Analysis Software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</w:tr>
      <w:tr w:rsidR="008F746F" w:rsidRPr="009E2EE9" w14:paraId="257A5A1A" w14:textId="77777777" w:rsidTr="0012375B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25EA" w14:textId="4D36583D" w:rsidR="008F746F" w:rsidRPr="009E2EE9" w:rsidRDefault="00513D72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="008F746F"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.32</w:t>
            </w:r>
            <w:r w:rsidR="008F746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4272" w14:textId="77777777" w:rsidR="008F746F" w:rsidRPr="009E2EE9" w:rsidRDefault="008F746F" w:rsidP="0012375B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 джерела безперебійного живлення типу APS потужністю не менше 2200 mA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F159" w14:textId="3AB2FFCB" w:rsidR="008F746F" w:rsidRPr="009E2EE9" w:rsidRDefault="00E42E80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A651" w14:textId="77777777" w:rsidR="008F746F" w:rsidRPr="009E2EE9" w:rsidRDefault="008F746F" w:rsidP="0012375B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Для забезпечення безперебійного живлення приладу у разі  відсутності  струму в мережі до якої підключений прилад.</w:t>
            </w:r>
          </w:p>
        </w:tc>
      </w:tr>
      <w:tr w:rsidR="008F746F" w:rsidRPr="009E2EE9" w14:paraId="50CA29CD" w14:textId="77777777" w:rsidTr="0012375B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67D7" w14:textId="1F386EF4" w:rsidR="008F746F" w:rsidRPr="009E2EE9" w:rsidRDefault="00513D72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="008F746F"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.33</w:t>
            </w:r>
            <w:r w:rsidR="008F746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9F7C" w14:textId="77777777" w:rsidR="008F746F" w:rsidRPr="009E2EE9" w:rsidRDefault="008F746F" w:rsidP="0012375B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Валідація у відповідності до міжнародних визнаних стандартів DAB / SWGDAM в межах завдань з ідентифікації особи у криміналістиці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45F7" w14:textId="000BD136" w:rsidR="008F746F" w:rsidRPr="009E2EE9" w:rsidRDefault="00E42E80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0079" w14:textId="77777777" w:rsidR="008F746F" w:rsidRPr="009E2EE9" w:rsidRDefault="008F746F" w:rsidP="0012375B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Визнання результатів дослідження достовірними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</w:tr>
      <w:tr w:rsidR="008F746F" w:rsidRPr="009E2EE9" w14:paraId="19D130CA" w14:textId="77777777" w:rsidTr="0012375B">
        <w:trPr>
          <w:trHeight w:val="5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8372" w14:textId="0F3C4CE7" w:rsidR="008F746F" w:rsidRPr="009E2EE9" w:rsidRDefault="00513D72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="008F746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.34.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B4C9" w14:textId="77777777" w:rsidR="008F746F" w:rsidRPr="009E2EE9" w:rsidRDefault="008F746F" w:rsidP="0012375B">
            <w:pPr>
              <w:spacing w:line="262" w:lineRule="exact"/>
              <w:ind w:right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Гарант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ійне обслуговування приладу</w:t>
            </w:r>
            <w:r w:rsidRPr="009E2EE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 не менше 12 місяців з моменту введення в експлуатацію.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4CFA" w14:textId="6065BC83" w:rsidR="008F746F" w:rsidRPr="009E2EE9" w:rsidRDefault="00E42E80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D103" w14:textId="77777777" w:rsidR="008F746F" w:rsidRPr="009E2EE9" w:rsidRDefault="008F746F" w:rsidP="0012375B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</w:tr>
    </w:tbl>
    <w:p w14:paraId="22B0D422" w14:textId="656B7568" w:rsidR="00B528AC" w:rsidRDefault="00B528AC" w:rsidP="00E533C3">
      <w:pPr>
        <w:widowControl w:val="0"/>
        <w:spacing w:after="0" w:line="260" w:lineRule="exact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83FD0E" w14:textId="77777777" w:rsidR="00513D72" w:rsidRDefault="00513D72" w:rsidP="00E533C3">
      <w:pPr>
        <w:widowControl w:val="0"/>
        <w:spacing w:after="0" w:line="260" w:lineRule="exact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688DDB" w14:textId="533FE737" w:rsidR="00826A53" w:rsidRDefault="00826A53" w:rsidP="003208E8">
      <w:pPr>
        <w:widowControl w:val="0"/>
        <w:spacing w:after="0" w:line="260" w:lineRule="exact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95FD0D" w14:textId="7619ADEB" w:rsidR="00826A53" w:rsidRDefault="00826A53" w:rsidP="003208E8">
      <w:pPr>
        <w:widowControl w:val="0"/>
        <w:spacing w:after="0" w:line="260" w:lineRule="exact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31F42D" w14:textId="61713A16" w:rsidR="00826A53" w:rsidRDefault="00826A53" w:rsidP="003208E8">
      <w:pPr>
        <w:widowControl w:val="0"/>
        <w:spacing w:after="0" w:line="260" w:lineRule="exact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CE52BB" w14:textId="3948A9A0" w:rsidR="00826A53" w:rsidRDefault="00826A53" w:rsidP="003208E8">
      <w:pPr>
        <w:widowControl w:val="0"/>
        <w:spacing w:after="0" w:line="260" w:lineRule="exact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A022DC" w14:textId="2166338E" w:rsidR="00826A53" w:rsidRDefault="00826A53" w:rsidP="003208E8">
      <w:pPr>
        <w:widowControl w:val="0"/>
        <w:spacing w:after="0" w:line="260" w:lineRule="exact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D49C0F" w14:textId="3F73E49C" w:rsidR="00826A53" w:rsidRDefault="00826A53" w:rsidP="003208E8">
      <w:pPr>
        <w:widowControl w:val="0"/>
        <w:spacing w:after="0" w:line="260" w:lineRule="exact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16037F" w14:textId="5390FC46" w:rsidR="00826A53" w:rsidRDefault="00826A53" w:rsidP="003208E8">
      <w:pPr>
        <w:widowControl w:val="0"/>
        <w:spacing w:after="0" w:line="260" w:lineRule="exact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2ADACC" w14:textId="1318CE5B" w:rsidR="00826A53" w:rsidRDefault="00826A53" w:rsidP="003208E8">
      <w:pPr>
        <w:widowControl w:val="0"/>
        <w:spacing w:after="0" w:line="260" w:lineRule="exact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B1317B" w14:textId="5DC40CE8" w:rsidR="00826A53" w:rsidRDefault="00826A53" w:rsidP="003208E8">
      <w:pPr>
        <w:widowControl w:val="0"/>
        <w:spacing w:after="0" w:line="260" w:lineRule="exact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2FF639" w14:textId="5C05CFA8" w:rsidR="00826A53" w:rsidRDefault="00826A53" w:rsidP="003208E8">
      <w:pPr>
        <w:widowControl w:val="0"/>
        <w:spacing w:after="0" w:line="260" w:lineRule="exact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FC4FE6" w14:textId="1B920BAA" w:rsidR="00826A53" w:rsidRDefault="00826A53" w:rsidP="003208E8">
      <w:pPr>
        <w:widowControl w:val="0"/>
        <w:spacing w:after="0" w:line="260" w:lineRule="exact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D63BD1" w14:textId="51C1B091" w:rsidR="00826A53" w:rsidRDefault="00826A53" w:rsidP="003208E8">
      <w:pPr>
        <w:widowControl w:val="0"/>
        <w:spacing w:after="0" w:line="260" w:lineRule="exact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9F9D3F" w14:textId="77777777" w:rsidR="00826A53" w:rsidRDefault="00826A53" w:rsidP="003208E8">
      <w:pPr>
        <w:widowControl w:val="0"/>
        <w:spacing w:after="0" w:line="260" w:lineRule="exact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EC2E30" w14:textId="77777777" w:rsidR="00826A53" w:rsidRPr="00826A53" w:rsidRDefault="00826A53" w:rsidP="00826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14:paraId="34B4C061" w14:textId="77777777" w:rsidR="00826A53" w:rsidRPr="00826A53" w:rsidRDefault="00826A53" w:rsidP="00826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826A5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Обґрунтування</w:t>
      </w:r>
    </w:p>
    <w:p w14:paraId="111F91CB" w14:textId="77777777" w:rsidR="00C14709" w:rsidRDefault="00826A53" w:rsidP="00C1470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826A5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розміру бюджетного призначення та очікуваної </w:t>
      </w:r>
    </w:p>
    <w:p w14:paraId="638E6A5F" w14:textId="77777777" w:rsidR="00C14709" w:rsidRDefault="00826A53" w:rsidP="00C1470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826A5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вартості предмета закупівлі</w:t>
      </w:r>
      <w:r w:rsidR="00C1470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</w:p>
    <w:p w14:paraId="15451405" w14:textId="42E873DF" w:rsidR="00826A53" w:rsidRDefault="00C14709" w:rsidP="00C1470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C1470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Код ДК 021:2015 38950000-9 Обладнання для </w:t>
      </w:r>
      <w:proofErr w:type="spellStart"/>
      <w:r w:rsidRPr="00C1470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полімеразної</w:t>
      </w:r>
      <w:proofErr w:type="spellEnd"/>
      <w:r w:rsidRPr="00C1470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ланцюгової реакції (</w:t>
      </w:r>
      <w:proofErr w:type="spellStart"/>
      <w:r w:rsidRPr="00C1470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Ампліфікатори</w:t>
      </w:r>
      <w:proofErr w:type="spellEnd"/>
      <w:r w:rsidRPr="00C1470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та системи для проведення </w:t>
      </w:r>
      <w:proofErr w:type="spellStart"/>
      <w:r w:rsidRPr="00C1470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полімеразної</w:t>
      </w:r>
      <w:proofErr w:type="spellEnd"/>
      <w:r w:rsidRPr="00C1470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ланцюгової реакції з </w:t>
      </w:r>
      <w:proofErr w:type="spellStart"/>
      <w:r w:rsidRPr="00C1470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детекцією</w:t>
      </w:r>
      <w:proofErr w:type="spellEnd"/>
      <w:r w:rsidRPr="00C1470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в режимі реального часу)</w:t>
      </w:r>
    </w:p>
    <w:p w14:paraId="6AB2125E" w14:textId="4C77909E" w:rsidR="00C14709" w:rsidRDefault="00C14709" w:rsidP="00C1470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14:paraId="21F3C987" w14:textId="15E7C1BE" w:rsidR="00C14709" w:rsidRDefault="00C14709" w:rsidP="00C1470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C1470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(номер / ідентифікатор закупівлі UA-2024-05-01-007165-a)</w:t>
      </w:r>
    </w:p>
    <w:p w14:paraId="77004A2C" w14:textId="612A6402" w:rsidR="00C14709" w:rsidRDefault="00C14709" w:rsidP="00C1470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14:paraId="427EAADE" w14:textId="656817E0" w:rsidR="00C14709" w:rsidRPr="00C14709" w:rsidRDefault="00C14709" w:rsidP="00C147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C14709">
        <w:rPr>
          <w:rFonts w:ascii="Times New Roman" w:eastAsia="Times New Roman" w:hAnsi="Times New Roman" w:cs="Times New Roman"/>
          <w:noProof w:val="0"/>
          <w:sz w:val="28"/>
          <w:szCs w:val="28"/>
        </w:rPr>
        <w:t>30 719 201,28 грн з ПДВ</w:t>
      </w:r>
    </w:p>
    <w:p w14:paraId="106DCE82" w14:textId="77777777" w:rsidR="00C14709" w:rsidRPr="00C14709" w:rsidRDefault="00C14709" w:rsidP="00C147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C14709">
        <w:rPr>
          <w:rFonts w:ascii="Times New Roman" w:eastAsia="Times New Roman" w:hAnsi="Times New Roman" w:cs="Times New Roman"/>
          <w:noProof w:val="0"/>
          <w:sz w:val="20"/>
          <w:szCs w:val="28"/>
        </w:rPr>
        <w:t>(загальна очікувана вартість предмета закупівлі)</w:t>
      </w:r>
      <w:r w:rsidRPr="00C14709">
        <w:rPr>
          <w:rFonts w:ascii="Times New Roman" w:eastAsia="Times New Roman" w:hAnsi="Times New Roman" w:cs="Times New Roman"/>
          <w:noProof w:val="0"/>
          <w:sz w:val="28"/>
          <w:szCs w:val="28"/>
        </w:rPr>
        <w:t xml:space="preserve"> </w:t>
      </w:r>
    </w:p>
    <w:p w14:paraId="63674B65" w14:textId="77777777" w:rsidR="00C14709" w:rsidRPr="00826A53" w:rsidRDefault="00C14709" w:rsidP="00C1470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 w:val="0"/>
          <w:sz w:val="24"/>
          <w:szCs w:val="24"/>
          <w:lang w:eastAsia="ru-RU"/>
        </w:rPr>
      </w:pPr>
    </w:p>
    <w:p w14:paraId="161DC1EF" w14:textId="77777777" w:rsidR="00826A53" w:rsidRPr="00826A53" w:rsidRDefault="00826A53" w:rsidP="00826A53">
      <w:pPr>
        <w:jc w:val="both"/>
        <w:rPr>
          <w:rFonts w:ascii="Times New Roman" w:hAnsi="Times New Roman"/>
          <w:noProof w:val="0"/>
          <w:spacing w:val="-1"/>
          <w:sz w:val="24"/>
          <w:szCs w:val="24"/>
        </w:rPr>
      </w:pPr>
      <w:r w:rsidRPr="00826A53">
        <w:rPr>
          <w:rFonts w:ascii="Times New Roman" w:eastAsia="Times New Roman" w:hAnsi="Times New Roman"/>
          <w:noProof w:val="0"/>
          <w:sz w:val="24"/>
          <w:szCs w:val="24"/>
        </w:rPr>
        <w:t xml:space="preserve">1. </w:t>
      </w:r>
      <w:bookmarkStart w:id="7" w:name="_Hlk165035224"/>
      <w:proofErr w:type="spellStart"/>
      <w:r w:rsidRPr="00826A53">
        <w:rPr>
          <w:rFonts w:ascii="Times New Roman" w:hAnsi="Times New Roman"/>
          <w:noProof w:val="0"/>
          <w:spacing w:val="-1"/>
          <w:sz w:val="24"/>
          <w:szCs w:val="24"/>
        </w:rPr>
        <w:t>Ампліфікатор</w:t>
      </w:r>
      <w:proofErr w:type="spellEnd"/>
      <w:r w:rsidRPr="00826A53">
        <w:rPr>
          <w:rFonts w:ascii="Times New Roman" w:hAnsi="Times New Roman"/>
          <w:noProof w:val="0"/>
          <w:spacing w:val="-1"/>
          <w:sz w:val="24"/>
          <w:szCs w:val="24"/>
        </w:rPr>
        <w:t xml:space="preserve"> або еквівалент, </w:t>
      </w:r>
      <w:r w:rsidRPr="00826A5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uk-UA"/>
        </w:rPr>
        <w:t xml:space="preserve">код ДК </w:t>
      </w:r>
      <w:r w:rsidRPr="00826A53">
        <w:rPr>
          <w:rFonts w:ascii="Times New Roman" w:hAnsi="Times New Roman"/>
          <w:noProof w:val="0"/>
          <w:spacing w:val="-1"/>
          <w:sz w:val="24"/>
          <w:szCs w:val="24"/>
        </w:rPr>
        <w:t xml:space="preserve">021:2015 38950000-9 Обладнання для </w:t>
      </w:r>
      <w:proofErr w:type="spellStart"/>
      <w:r w:rsidRPr="00826A53">
        <w:rPr>
          <w:rFonts w:ascii="Times New Roman" w:hAnsi="Times New Roman"/>
          <w:noProof w:val="0"/>
          <w:spacing w:val="-1"/>
          <w:sz w:val="24"/>
          <w:szCs w:val="24"/>
        </w:rPr>
        <w:t>полімеразної</w:t>
      </w:r>
      <w:proofErr w:type="spellEnd"/>
      <w:r w:rsidRPr="00826A53">
        <w:rPr>
          <w:rFonts w:ascii="Times New Roman" w:hAnsi="Times New Roman"/>
          <w:noProof w:val="0"/>
          <w:spacing w:val="-1"/>
          <w:sz w:val="24"/>
          <w:szCs w:val="24"/>
        </w:rPr>
        <w:t xml:space="preserve"> ланцюгової реакції – 10 шт., очікувана вартість предмета закупівлі – </w:t>
      </w:r>
      <w:r w:rsidRPr="00826A53">
        <w:rPr>
          <w:rFonts w:ascii="Times New Roman" w:eastAsia="Times New Roman" w:hAnsi="Times New Roman" w:cs="Times New Roman"/>
          <w:noProof w:val="0"/>
          <w:sz w:val="24"/>
          <w:szCs w:val="24"/>
          <w:lang w:eastAsia="uk-UA"/>
        </w:rPr>
        <w:t xml:space="preserve">5 453 161,40 </w:t>
      </w:r>
      <w:r w:rsidRPr="00826A53">
        <w:rPr>
          <w:rFonts w:ascii="Times New Roman" w:hAnsi="Times New Roman"/>
          <w:noProof w:val="0"/>
          <w:spacing w:val="-1"/>
          <w:sz w:val="24"/>
          <w:szCs w:val="24"/>
        </w:rPr>
        <w:t>грн;</w:t>
      </w:r>
    </w:p>
    <w:p w14:paraId="0EA5B78F" w14:textId="77777777" w:rsidR="00826A53" w:rsidRPr="00826A53" w:rsidRDefault="00826A53" w:rsidP="00826A53">
      <w:pPr>
        <w:jc w:val="both"/>
        <w:rPr>
          <w:rFonts w:ascii="Times New Roman" w:hAnsi="Times New Roman"/>
          <w:noProof w:val="0"/>
          <w:spacing w:val="-1"/>
          <w:sz w:val="24"/>
          <w:szCs w:val="24"/>
        </w:rPr>
      </w:pPr>
      <w:r w:rsidRPr="00826A53">
        <w:rPr>
          <w:rFonts w:ascii="Times New Roman" w:hAnsi="Times New Roman"/>
          <w:noProof w:val="0"/>
          <w:spacing w:val="-1"/>
          <w:sz w:val="24"/>
          <w:szCs w:val="24"/>
        </w:rPr>
        <w:t xml:space="preserve">2. </w:t>
      </w:r>
      <w:proofErr w:type="spellStart"/>
      <w:r w:rsidRPr="00826A53">
        <w:rPr>
          <w:rFonts w:ascii="Times New Roman" w:hAnsi="Times New Roman"/>
          <w:noProof w:val="0"/>
          <w:spacing w:val="-1"/>
          <w:sz w:val="24"/>
          <w:szCs w:val="24"/>
        </w:rPr>
        <w:t>Ампліфікатор</w:t>
      </w:r>
      <w:proofErr w:type="spellEnd"/>
      <w:r w:rsidRPr="00826A53">
        <w:rPr>
          <w:rFonts w:ascii="Times New Roman" w:hAnsi="Times New Roman"/>
          <w:noProof w:val="0"/>
          <w:spacing w:val="-1"/>
          <w:sz w:val="24"/>
          <w:szCs w:val="24"/>
        </w:rPr>
        <w:t xml:space="preserve"> або еквівалент, </w:t>
      </w:r>
      <w:r w:rsidRPr="00826A5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uk-UA"/>
        </w:rPr>
        <w:t xml:space="preserve">код ДК </w:t>
      </w:r>
      <w:r w:rsidRPr="00826A53">
        <w:rPr>
          <w:rFonts w:ascii="Times New Roman" w:hAnsi="Times New Roman"/>
          <w:noProof w:val="0"/>
          <w:spacing w:val="-1"/>
          <w:sz w:val="24"/>
          <w:szCs w:val="24"/>
        </w:rPr>
        <w:t xml:space="preserve">021:2015 38950000-9 Обладнання для </w:t>
      </w:r>
      <w:proofErr w:type="spellStart"/>
      <w:r w:rsidRPr="00826A53">
        <w:rPr>
          <w:rFonts w:ascii="Times New Roman" w:hAnsi="Times New Roman"/>
          <w:noProof w:val="0"/>
          <w:spacing w:val="-1"/>
          <w:sz w:val="24"/>
          <w:szCs w:val="24"/>
        </w:rPr>
        <w:t>полімеразної</w:t>
      </w:r>
      <w:proofErr w:type="spellEnd"/>
      <w:r w:rsidRPr="00826A53">
        <w:rPr>
          <w:rFonts w:ascii="Times New Roman" w:hAnsi="Times New Roman"/>
          <w:noProof w:val="0"/>
          <w:spacing w:val="-1"/>
          <w:sz w:val="24"/>
          <w:szCs w:val="24"/>
        </w:rPr>
        <w:t xml:space="preserve"> ланцюгової реакції – 10 шт., очікувана вартість предмета закупівлі – </w:t>
      </w:r>
      <w:r w:rsidRPr="00826A53">
        <w:rPr>
          <w:rFonts w:ascii="Times New Roman" w:eastAsia="Times New Roman" w:hAnsi="Times New Roman" w:cs="Times New Roman"/>
          <w:noProof w:val="0"/>
          <w:sz w:val="24"/>
          <w:szCs w:val="24"/>
          <w:lang w:eastAsia="uk-UA"/>
        </w:rPr>
        <w:t>6 608 941,5</w:t>
      </w:r>
      <w:r w:rsidRPr="00826A53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uk-UA"/>
        </w:rPr>
        <w:t>0</w:t>
      </w:r>
      <w:r w:rsidRPr="00826A53">
        <w:rPr>
          <w:rFonts w:ascii="Times New Roman" w:eastAsia="Times New Roman" w:hAnsi="Times New Roman" w:cs="Times New Roman"/>
          <w:noProof w:val="0"/>
          <w:sz w:val="24"/>
          <w:szCs w:val="24"/>
          <w:lang w:eastAsia="uk-UA"/>
        </w:rPr>
        <w:t xml:space="preserve"> </w:t>
      </w:r>
      <w:r w:rsidRPr="00826A53">
        <w:rPr>
          <w:rFonts w:ascii="Times New Roman" w:hAnsi="Times New Roman"/>
          <w:noProof w:val="0"/>
          <w:spacing w:val="-1"/>
          <w:sz w:val="24"/>
          <w:szCs w:val="24"/>
        </w:rPr>
        <w:t>грн.</w:t>
      </w:r>
    </w:p>
    <w:p w14:paraId="067F923D" w14:textId="33F2EF5D" w:rsidR="00826A53" w:rsidRDefault="00826A53" w:rsidP="00826A53">
      <w:pPr>
        <w:jc w:val="both"/>
        <w:rPr>
          <w:rFonts w:ascii="Times New Roman" w:hAnsi="Times New Roman"/>
          <w:noProof w:val="0"/>
          <w:spacing w:val="-1"/>
          <w:sz w:val="24"/>
          <w:szCs w:val="24"/>
        </w:rPr>
      </w:pPr>
      <w:r w:rsidRPr="00826A53">
        <w:rPr>
          <w:rFonts w:ascii="Times New Roman" w:hAnsi="Times New Roman"/>
          <w:noProof w:val="0"/>
          <w:spacing w:val="-1"/>
          <w:sz w:val="24"/>
          <w:szCs w:val="24"/>
        </w:rPr>
        <w:t xml:space="preserve">3. Система для проведення </w:t>
      </w:r>
      <w:proofErr w:type="spellStart"/>
      <w:r w:rsidRPr="00826A53">
        <w:rPr>
          <w:rFonts w:ascii="Times New Roman" w:hAnsi="Times New Roman"/>
          <w:noProof w:val="0"/>
          <w:spacing w:val="-1"/>
          <w:sz w:val="24"/>
          <w:szCs w:val="24"/>
        </w:rPr>
        <w:t>полімеразної</w:t>
      </w:r>
      <w:proofErr w:type="spellEnd"/>
      <w:r w:rsidRPr="00826A53">
        <w:rPr>
          <w:rFonts w:ascii="Times New Roman" w:hAnsi="Times New Roman"/>
          <w:noProof w:val="0"/>
          <w:spacing w:val="-1"/>
          <w:sz w:val="24"/>
          <w:szCs w:val="24"/>
        </w:rPr>
        <w:t xml:space="preserve"> ланцюгової реакції з </w:t>
      </w:r>
      <w:proofErr w:type="spellStart"/>
      <w:r w:rsidRPr="00826A53">
        <w:rPr>
          <w:rFonts w:ascii="Times New Roman" w:hAnsi="Times New Roman"/>
          <w:noProof w:val="0"/>
          <w:spacing w:val="-1"/>
          <w:sz w:val="24"/>
          <w:szCs w:val="24"/>
        </w:rPr>
        <w:t>детекцією</w:t>
      </w:r>
      <w:proofErr w:type="spellEnd"/>
      <w:r w:rsidRPr="00826A53">
        <w:rPr>
          <w:rFonts w:ascii="Times New Roman" w:hAnsi="Times New Roman"/>
          <w:noProof w:val="0"/>
          <w:spacing w:val="-1"/>
          <w:sz w:val="24"/>
          <w:szCs w:val="24"/>
        </w:rPr>
        <w:t xml:space="preserve"> в режимі реального часу або еквівалент, код ДК 021:2015 38951000-6 Обладнання для </w:t>
      </w:r>
      <w:proofErr w:type="spellStart"/>
      <w:r w:rsidRPr="00826A53">
        <w:rPr>
          <w:rFonts w:ascii="Times New Roman" w:hAnsi="Times New Roman"/>
          <w:noProof w:val="0"/>
          <w:spacing w:val="-1"/>
          <w:sz w:val="24"/>
          <w:szCs w:val="24"/>
        </w:rPr>
        <w:t>полімеразної</w:t>
      </w:r>
      <w:proofErr w:type="spellEnd"/>
      <w:r w:rsidRPr="00826A53">
        <w:rPr>
          <w:rFonts w:ascii="Times New Roman" w:hAnsi="Times New Roman"/>
          <w:noProof w:val="0"/>
          <w:spacing w:val="-1"/>
          <w:sz w:val="24"/>
          <w:szCs w:val="24"/>
        </w:rPr>
        <w:t xml:space="preserve"> ланцюгової реакції у режимі реального часу – 8 шт., очікувана вартість предмета закупівлі – 18 657 098,38 грн</w:t>
      </w:r>
    </w:p>
    <w:tbl>
      <w:tblPr>
        <w:tblStyle w:val="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3827"/>
        <w:gridCol w:w="3118"/>
      </w:tblGrid>
      <w:tr w:rsidR="00C14709" w:rsidRPr="00C14709" w14:paraId="5E4DA3AC" w14:textId="77777777" w:rsidTr="00C14709">
        <w:trPr>
          <w:cantSplit/>
          <w:trHeight w:val="654"/>
        </w:trPr>
        <w:tc>
          <w:tcPr>
            <w:tcW w:w="710" w:type="dxa"/>
            <w:vAlign w:val="center"/>
          </w:tcPr>
          <w:p w14:paraId="097CDA16" w14:textId="77777777" w:rsidR="00C14709" w:rsidRPr="00C14709" w:rsidRDefault="00C14709" w:rsidP="00C14709">
            <w:pPr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C14709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№</w:t>
            </w:r>
          </w:p>
          <w:p w14:paraId="15C724E2" w14:textId="77777777" w:rsidR="00C14709" w:rsidRPr="00C14709" w:rsidRDefault="00C14709" w:rsidP="00C14709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eastAsia="uk-UA"/>
              </w:rPr>
            </w:pPr>
            <w:r w:rsidRPr="00C14709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14:paraId="13DEAFFF" w14:textId="77777777" w:rsidR="00C14709" w:rsidRPr="00C14709" w:rsidRDefault="00C14709" w:rsidP="00C14709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eastAsia="uk-UA"/>
              </w:rPr>
            </w:pPr>
            <w:r w:rsidRPr="00C14709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eastAsia="uk-UA"/>
              </w:rPr>
              <w:t>Розмір бюджетного призначення</w:t>
            </w:r>
          </w:p>
        </w:tc>
        <w:tc>
          <w:tcPr>
            <w:tcW w:w="3827" w:type="dxa"/>
            <w:vAlign w:val="center"/>
          </w:tcPr>
          <w:p w14:paraId="61127E76" w14:textId="77777777" w:rsidR="00C14709" w:rsidRPr="00C14709" w:rsidRDefault="00C14709" w:rsidP="00C14709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eastAsia="uk-UA"/>
              </w:rPr>
            </w:pPr>
            <w:r w:rsidRPr="00C14709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eastAsia="uk-UA"/>
              </w:rPr>
              <w:t>Очікувана вартість предмета закупівлі</w:t>
            </w:r>
          </w:p>
        </w:tc>
        <w:tc>
          <w:tcPr>
            <w:tcW w:w="3118" w:type="dxa"/>
            <w:vAlign w:val="center"/>
          </w:tcPr>
          <w:p w14:paraId="1D8A50E2" w14:textId="77777777" w:rsidR="00C14709" w:rsidRPr="00C14709" w:rsidRDefault="00C14709" w:rsidP="00C14709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eastAsia="uk-UA"/>
              </w:rPr>
            </w:pPr>
            <w:r w:rsidRPr="00C14709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eastAsia="uk-UA"/>
              </w:rPr>
              <w:t>Обґрунтування розміру очікуваної вартості</w:t>
            </w:r>
          </w:p>
        </w:tc>
      </w:tr>
      <w:tr w:rsidR="00C14709" w:rsidRPr="00C14709" w14:paraId="7FAA8C66" w14:textId="77777777" w:rsidTr="00C14709">
        <w:trPr>
          <w:trHeight w:val="107"/>
        </w:trPr>
        <w:tc>
          <w:tcPr>
            <w:tcW w:w="710" w:type="dxa"/>
            <w:vAlign w:val="center"/>
          </w:tcPr>
          <w:p w14:paraId="638CF8D1" w14:textId="77777777" w:rsidR="00C14709" w:rsidRPr="00C14709" w:rsidRDefault="00C14709" w:rsidP="00C14709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eastAsia="uk-UA"/>
              </w:rPr>
            </w:pPr>
            <w:r w:rsidRPr="00C14709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32324304" w14:textId="77777777" w:rsidR="00C14709" w:rsidRPr="00C14709" w:rsidRDefault="00C14709" w:rsidP="00C14709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eastAsia="uk-UA"/>
              </w:rPr>
            </w:pPr>
            <w:r w:rsidRPr="00C14709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27" w:type="dxa"/>
            <w:vAlign w:val="center"/>
          </w:tcPr>
          <w:p w14:paraId="4D41C92B" w14:textId="77777777" w:rsidR="00C14709" w:rsidRPr="00C14709" w:rsidRDefault="00C14709" w:rsidP="00C14709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eastAsia="uk-UA"/>
              </w:rPr>
            </w:pPr>
            <w:r w:rsidRPr="00C14709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118" w:type="dxa"/>
            <w:vAlign w:val="center"/>
          </w:tcPr>
          <w:p w14:paraId="6FCF52DB" w14:textId="77777777" w:rsidR="00C14709" w:rsidRPr="00C14709" w:rsidRDefault="00C14709" w:rsidP="00C14709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eastAsia="uk-UA"/>
              </w:rPr>
            </w:pPr>
            <w:r w:rsidRPr="00C14709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C14709" w:rsidRPr="00C14709" w14:paraId="38826B62" w14:textId="77777777" w:rsidTr="00E3540C">
        <w:trPr>
          <w:trHeight w:val="148"/>
        </w:trPr>
        <w:tc>
          <w:tcPr>
            <w:tcW w:w="710" w:type="dxa"/>
            <w:vAlign w:val="center"/>
          </w:tcPr>
          <w:p w14:paraId="4CD9142C" w14:textId="5DA0FCC4" w:rsidR="00C14709" w:rsidRPr="00C14709" w:rsidRDefault="00C14709" w:rsidP="00C14709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eastAsia="uk-UA"/>
              </w:rPr>
            </w:pPr>
            <w:r w:rsidRPr="00C14709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eastAsia="uk-UA"/>
              </w:rPr>
              <w:t>1</w:t>
            </w:r>
            <w:r w:rsidRPr="00C14709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eastAsia="uk-UA"/>
              </w:rPr>
              <w:t>,2</w:t>
            </w:r>
          </w:p>
        </w:tc>
        <w:tc>
          <w:tcPr>
            <w:tcW w:w="2268" w:type="dxa"/>
          </w:tcPr>
          <w:p w14:paraId="3EE7C436" w14:textId="114D3C0C" w:rsidR="00C14709" w:rsidRPr="00C14709" w:rsidRDefault="00C14709" w:rsidP="00C14709">
            <w:pPr>
              <w:rPr>
                <w:noProof w:val="0"/>
                <w:sz w:val="24"/>
                <w:szCs w:val="24"/>
              </w:rPr>
            </w:pPr>
            <w:r w:rsidRPr="00C1470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eastAsia="uk-UA"/>
              </w:rPr>
              <w:t>12 062 102,90</w:t>
            </w:r>
          </w:p>
        </w:tc>
        <w:tc>
          <w:tcPr>
            <w:tcW w:w="3827" w:type="dxa"/>
          </w:tcPr>
          <w:p w14:paraId="473B818D" w14:textId="5B054DB5" w:rsidR="00C14709" w:rsidRPr="00C14709" w:rsidRDefault="00C14709" w:rsidP="00C14709">
            <w:pPr>
              <w:widowControl w:val="0"/>
              <w:ind w:firstLine="33"/>
              <w:jc w:val="center"/>
              <w:rPr>
                <w:noProof w:val="0"/>
                <w:sz w:val="24"/>
                <w:szCs w:val="24"/>
              </w:rPr>
            </w:pPr>
            <w:r w:rsidRPr="00C14709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lang w:eastAsia="uk-UA"/>
              </w:rPr>
              <w:t>12 062 102,90</w:t>
            </w:r>
          </w:p>
        </w:tc>
        <w:tc>
          <w:tcPr>
            <w:tcW w:w="3118" w:type="dxa"/>
          </w:tcPr>
          <w:p w14:paraId="1A292BCF" w14:textId="7582FF2E" w:rsidR="00C14709" w:rsidRPr="00C14709" w:rsidRDefault="00C14709" w:rsidP="00C14709">
            <w:pPr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eastAsia="uk-UA"/>
              </w:rPr>
            </w:pPr>
            <w:r w:rsidRPr="00C1470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2. Очікувана вартість визначалася згідно </w:t>
            </w:r>
            <w:proofErr w:type="spellStart"/>
            <w:r w:rsidRPr="00C1470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п.п</w:t>
            </w:r>
            <w:proofErr w:type="spellEnd"/>
            <w:r w:rsidRPr="00C1470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 2 п.1 розділу 3 «Примірної методики визначення очікуваної вартості предмета закупівлі», затвердженої наказом Міністерства розвитку, економіки, торгівлі та сільського господарства України № 275 від 18.02.2020.</w:t>
            </w:r>
          </w:p>
        </w:tc>
      </w:tr>
      <w:tr w:rsidR="00C14709" w:rsidRPr="00C14709" w14:paraId="0BD2CD0E" w14:textId="77777777" w:rsidTr="00E3540C">
        <w:trPr>
          <w:trHeight w:val="148"/>
        </w:trPr>
        <w:tc>
          <w:tcPr>
            <w:tcW w:w="710" w:type="dxa"/>
            <w:vAlign w:val="center"/>
          </w:tcPr>
          <w:p w14:paraId="4C0EE88F" w14:textId="040DE45E" w:rsidR="00C14709" w:rsidRPr="00C14709" w:rsidRDefault="00C14709" w:rsidP="00C14709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eastAsia="uk-UA"/>
              </w:rPr>
            </w:pPr>
            <w:r w:rsidRPr="00C14709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68" w:type="dxa"/>
          </w:tcPr>
          <w:p w14:paraId="3D846D2A" w14:textId="77777777" w:rsidR="00C14709" w:rsidRPr="00C14709" w:rsidRDefault="00C14709" w:rsidP="00C14709">
            <w:pPr>
              <w:jc w:val="center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</w:rPr>
            </w:pPr>
          </w:p>
          <w:p w14:paraId="72FC90C2" w14:textId="1C5CBC00" w:rsidR="00C14709" w:rsidRPr="00C14709" w:rsidRDefault="00C14709" w:rsidP="00C14709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C14709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uk-UA"/>
              </w:rPr>
              <w:t>18 657 098,38</w:t>
            </w:r>
          </w:p>
        </w:tc>
        <w:tc>
          <w:tcPr>
            <w:tcW w:w="3827" w:type="dxa"/>
          </w:tcPr>
          <w:p w14:paraId="2CA51A60" w14:textId="77777777" w:rsidR="00C14709" w:rsidRPr="00C14709" w:rsidRDefault="00C14709" w:rsidP="00C14709">
            <w:pPr>
              <w:jc w:val="center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</w:rPr>
            </w:pPr>
          </w:p>
          <w:p w14:paraId="5E4A685F" w14:textId="54F1AE90" w:rsidR="00C14709" w:rsidRPr="00C14709" w:rsidRDefault="00C14709" w:rsidP="00C14709">
            <w:pPr>
              <w:widowControl w:val="0"/>
              <w:ind w:firstLine="33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C14709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uk-UA"/>
              </w:rPr>
              <w:t>18 657 098,38</w:t>
            </w:r>
          </w:p>
        </w:tc>
        <w:tc>
          <w:tcPr>
            <w:tcW w:w="3118" w:type="dxa"/>
          </w:tcPr>
          <w:p w14:paraId="6792F520" w14:textId="56C2B469" w:rsidR="00C14709" w:rsidRPr="00C14709" w:rsidRDefault="00C14709" w:rsidP="00C14709">
            <w:pPr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lang w:eastAsia="uk-UA"/>
              </w:rPr>
            </w:pPr>
            <w:r w:rsidRPr="00C1470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1. Очікувана вартість визначалася згідно пункту 2 розділу 3 «Примірної методики визначення очікуваної вартості предмета закупівлі», затвердженої наказом Міністерства розвитку, економіки, торгівлі та сільського господарства України № 275 від 18.02.2020.</w:t>
            </w:r>
          </w:p>
        </w:tc>
      </w:tr>
      <w:bookmarkEnd w:id="7"/>
    </w:tbl>
    <w:p w14:paraId="7C57CA93" w14:textId="77777777" w:rsidR="00826A53" w:rsidRPr="00826A53" w:rsidRDefault="00826A53" w:rsidP="00C14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sectPr w:rsidR="00826A53" w:rsidRPr="00826A53" w:rsidSect="00A068FE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816A9" w14:textId="77777777" w:rsidR="002A22C4" w:rsidRDefault="002A22C4" w:rsidP="00A068FE">
      <w:pPr>
        <w:spacing w:after="0" w:line="240" w:lineRule="auto"/>
      </w:pPr>
      <w:r>
        <w:separator/>
      </w:r>
    </w:p>
  </w:endnote>
  <w:endnote w:type="continuationSeparator" w:id="0">
    <w:p w14:paraId="6098A138" w14:textId="77777777" w:rsidR="002A22C4" w:rsidRDefault="002A22C4" w:rsidP="00A0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45E6D" w14:textId="77777777" w:rsidR="002A22C4" w:rsidRDefault="002A22C4" w:rsidP="00A068FE">
      <w:pPr>
        <w:spacing w:after="0" w:line="240" w:lineRule="auto"/>
      </w:pPr>
      <w:r>
        <w:separator/>
      </w:r>
    </w:p>
  </w:footnote>
  <w:footnote w:type="continuationSeparator" w:id="0">
    <w:p w14:paraId="4DAEF29F" w14:textId="77777777" w:rsidR="002A22C4" w:rsidRDefault="002A22C4" w:rsidP="00A06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142242"/>
      <w:docPartObj>
        <w:docPartGallery w:val="Page Numbers (Top of Page)"/>
        <w:docPartUnique/>
      </w:docPartObj>
    </w:sdtPr>
    <w:sdtEndPr/>
    <w:sdtContent>
      <w:p w14:paraId="1E461DF7" w14:textId="18517EAF" w:rsidR="00EF705E" w:rsidRDefault="00EF70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4CAD">
          <w:rPr>
            <w:lang w:val="ru-RU"/>
          </w:rPr>
          <w:t>7</w:t>
        </w:r>
        <w:r>
          <w:fldChar w:fldCharType="end"/>
        </w:r>
      </w:p>
    </w:sdtContent>
  </w:sdt>
  <w:p w14:paraId="0975BA52" w14:textId="77777777" w:rsidR="00EF705E" w:rsidRPr="004D02A0" w:rsidRDefault="00EF705E">
    <w:pPr>
      <w:pStyle w:val="a6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6CE3"/>
    <w:multiLevelType w:val="hybridMultilevel"/>
    <w:tmpl w:val="310ABF36"/>
    <w:lvl w:ilvl="0" w:tplc="2B2EEDD6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57E6668"/>
    <w:multiLevelType w:val="hybridMultilevel"/>
    <w:tmpl w:val="C29C8AC6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62B1"/>
    <w:multiLevelType w:val="hybridMultilevel"/>
    <w:tmpl w:val="4F62F65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57322"/>
    <w:multiLevelType w:val="hybridMultilevel"/>
    <w:tmpl w:val="4F62F65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D2D6F"/>
    <w:multiLevelType w:val="hybridMultilevel"/>
    <w:tmpl w:val="838E774E"/>
    <w:lvl w:ilvl="0" w:tplc="63AC38CE">
      <w:start w:val="1"/>
      <w:numFmt w:val="decimal"/>
      <w:lvlText w:val="%1."/>
      <w:lvlJc w:val="left"/>
      <w:pPr>
        <w:ind w:left="1128" w:hanging="360"/>
      </w:pPr>
      <w:rPr>
        <w:rFonts w:cstheme="minorBidi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43D219BA"/>
    <w:multiLevelType w:val="hybridMultilevel"/>
    <w:tmpl w:val="310ABF36"/>
    <w:lvl w:ilvl="0" w:tplc="2B2EEDD6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4E306AD"/>
    <w:multiLevelType w:val="hybridMultilevel"/>
    <w:tmpl w:val="69E62FC6"/>
    <w:lvl w:ilvl="0" w:tplc="5FDCD6B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D647E3A"/>
    <w:multiLevelType w:val="hybridMultilevel"/>
    <w:tmpl w:val="310ABF36"/>
    <w:lvl w:ilvl="0" w:tplc="2B2EEDD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833E10"/>
    <w:multiLevelType w:val="hybridMultilevel"/>
    <w:tmpl w:val="CB2CCAD8"/>
    <w:lvl w:ilvl="0" w:tplc="6FB84D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2525B"/>
    <w:multiLevelType w:val="hybridMultilevel"/>
    <w:tmpl w:val="05F84AB0"/>
    <w:lvl w:ilvl="0" w:tplc="B19E75AE">
      <w:start w:val="1"/>
      <w:numFmt w:val="decimal"/>
      <w:lvlText w:val="%1."/>
      <w:lvlJc w:val="left"/>
      <w:pPr>
        <w:ind w:left="45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79" w:hanging="360"/>
      </w:pPr>
    </w:lvl>
    <w:lvl w:ilvl="2" w:tplc="0422001B" w:tentative="1">
      <w:start w:val="1"/>
      <w:numFmt w:val="lowerRoman"/>
      <w:lvlText w:val="%3."/>
      <w:lvlJc w:val="right"/>
      <w:pPr>
        <w:ind w:left="1899" w:hanging="180"/>
      </w:pPr>
    </w:lvl>
    <w:lvl w:ilvl="3" w:tplc="0422000F" w:tentative="1">
      <w:start w:val="1"/>
      <w:numFmt w:val="decimal"/>
      <w:lvlText w:val="%4."/>
      <w:lvlJc w:val="left"/>
      <w:pPr>
        <w:ind w:left="2619" w:hanging="360"/>
      </w:pPr>
    </w:lvl>
    <w:lvl w:ilvl="4" w:tplc="04220019" w:tentative="1">
      <w:start w:val="1"/>
      <w:numFmt w:val="lowerLetter"/>
      <w:lvlText w:val="%5."/>
      <w:lvlJc w:val="left"/>
      <w:pPr>
        <w:ind w:left="3339" w:hanging="360"/>
      </w:pPr>
    </w:lvl>
    <w:lvl w:ilvl="5" w:tplc="0422001B" w:tentative="1">
      <w:start w:val="1"/>
      <w:numFmt w:val="lowerRoman"/>
      <w:lvlText w:val="%6."/>
      <w:lvlJc w:val="right"/>
      <w:pPr>
        <w:ind w:left="4059" w:hanging="180"/>
      </w:pPr>
    </w:lvl>
    <w:lvl w:ilvl="6" w:tplc="0422000F" w:tentative="1">
      <w:start w:val="1"/>
      <w:numFmt w:val="decimal"/>
      <w:lvlText w:val="%7."/>
      <w:lvlJc w:val="left"/>
      <w:pPr>
        <w:ind w:left="4779" w:hanging="360"/>
      </w:pPr>
    </w:lvl>
    <w:lvl w:ilvl="7" w:tplc="04220019" w:tentative="1">
      <w:start w:val="1"/>
      <w:numFmt w:val="lowerLetter"/>
      <w:lvlText w:val="%8."/>
      <w:lvlJc w:val="left"/>
      <w:pPr>
        <w:ind w:left="5499" w:hanging="360"/>
      </w:pPr>
    </w:lvl>
    <w:lvl w:ilvl="8" w:tplc="0422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0" w15:restartNumberingAfterBreak="0">
    <w:nsid w:val="7E9E4390"/>
    <w:multiLevelType w:val="hybridMultilevel"/>
    <w:tmpl w:val="310ABF36"/>
    <w:lvl w:ilvl="0" w:tplc="2B2EEDD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AB"/>
    <w:rsid w:val="00000DCF"/>
    <w:rsid w:val="00002EA5"/>
    <w:rsid w:val="00012041"/>
    <w:rsid w:val="000138F8"/>
    <w:rsid w:val="0001492F"/>
    <w:rsid w:val="00015369"/>
    <w:rsid w:val="000572AB"/>
    <w:rsid w:val="000604DC"/>
    <w:rsid w:val="00067F37"/>
    <w:rsid w:val="0007095A"/>
    <w:rsid w:val="00073483"/>
    <w:rsid w:val="000910EE"/>
    <w:rsid w:val="000A6141"/>
    <w:rsid w:val="000B70FA"/>
    <w:rsid w:val="000C74D0"/>
    <w:rsid w:val="000F2525"/>
    <w:rsid w:val="00112AA5"/>
    <w:rsid w:val="001148DB"/>
    <w:rsid w:val="0012375B"/>
    <w:rsid w:val="00131C61"/>
    <w:rsid w:val="00146363"/>
    <w:rsid w:val="001644BF"/>
    <w:rsid w:val="00176041"/>
    <w:rsid w:val="001800AE"/>
    <w:rsid w:val="00185A0D"/>
    <w:rsid w:val="00193D4B"/>
    <w:rsid w:val="001A2A19"/>
    <w:rsid w:val="001D2B7E"/>
    <w:rsid w:val="001D38E0"/>
    <w:rsid w:val="001E030D"/>
    <w:rsid w:val="001E17AB"/>
    <w:rsid w:val="001E31D2"/>
    <w:rsid w:val="001E6835"/>
    <w:rsid w:val="001F257D"/>
    <w:rsid w:val="002127AB"/>
    <w:rsid w:val="00213090"/>
    <w:rsid w:val="00217FA2"/>
    <w:rsid w:val="0023239D"/>
    <w:rsid w:val="00233C83"/>
    <w:rsid w:val="002359A4"/>
    <w:rsid w:val="002360C9"/>
    <w:rsid w:val="00253EFA"/>
    <w:rsid w:val="002546C6"/>
    <w:rsid w:val="0025567B"/>
    <w:rsid w:val="00291E4E"/>
    <w:rsid w:val="002925AA"/>
    <w:rsid w:val="002961E2"/>
    <w:rsid w:val="00296516"/>
    <w:rsid w:val="002A194E"/>
    <w:rsid w:val="002A22C4"/>
    <w:rsid w:val="002A2F45"/>
    <w:rsid w:val="002B3F34"/>
    <w:rsid w:val="002D4793"/>
    <w:rsid w:val="002E5A7A"/>
    <w:rsid w:val="002F550C"/>
    <w:rsid w:val="0030308F"/>
    <w:rsid w:val="00304629"/>
    <w:rsid w:val="00314961"/>
    <w:rsid w:val="003208E8"/>
    <w:rsid w:val="003267FF"/>
    <w:rsid w:val="00333513"/>
    <w:rsid w:val="00343706"/>
    <w:rsid w:val="00353F8B"/>
    <w:rsid w:val="00360A34"/>
    <w:rsid w:val="0036787F"/>
    <w:rsid w:val="00367FFD"/>
    <w:rsid w:val="00380FCB"/>
    <w:rsid w:val="00381139"/>
    <w:rsid w:val="00395A83"/>
    <w:rsid w:val="003A52B2"/>
    <w:rsid w:val="003B3E2D"/>
    <w:rsid w:val="003C118D"/>
    <w:rsid w:val="003D3A90"/>
    <w:rsid w:val="004103D7"/>
    <w:rsid w:val="0042686A"/>
    <w:rsid w:val="004313BE"/>
    <w:rsid w:val="004325BA"/>
    <w:rsid w:val="0043690D"/>
    <w:rsid w:val="00436CF7"/>
    <w:rsid w:val="00440B09"/>
    <w:rsid w:val="004422C4"/>
    <w:rsid w:val="00454FED"/>
    <w:rsid w:val="004621C8"/>
    <w:rsid w:val="00466060"/>
    <w:rsid w:val="00475D52"/>
    <w:rsid w:val="00483066"/>
    <w:rsid w:val="00483178"/>
    <w:rsid w:val="00493B9E"/>
    <w:rsid w:val="0049416F"/>
    <w:rsid w:val="00494766"/>
    <w:rsid w:val="00494CEF"/>
    <w:rsid w:val="004968A5"/>
    <w:rsid w:val="004A0C38"/>
    <w:rsid w:val="004A10FE"/>
    <w:rsid w:val="004A2C90"/>
    <w:rsid w:val="004B40FC"/>
    <w:rsid w:val="004B4C9D"/>
    <w:rsid w:val="004B71F5"/>
    <w:rsid w:val="004B731E"/>
    <w:rsid w:val="004C6661"/>
    <w:rsid w:val="004C6D3F"/>
    <w:rsid w:val="004C7A88"/>
    <w:rsid w:val="004C7D58"/>
    <w:rsid w:val="004D02A0"/>
    <w:rsid w:val="004D0E42"/>
    <w:rsid w:val="004E26D3"/>
    <w:rsid w:val="004E28DB"/>
    <w:rsid w:val="004F046F"/>
    <w:rsid w:val="00500FF9"/>
    <w:rsid w:val="005039D0"/>
    <w:rsid w:val="00513D72"/>
    <w:rsid w:val="005264E3"/>
    <w:rsid w:val="005425A8"/>
    <w:rsid w:val="005431AB"/>
    <w:rsid w:val="00556970"/>
    <w:rsid w:val="00561CE9"/>
    <w:rsid w:val="0056217A"/>
    <w:rsid w:val="00562AB2"/>
    <w:rsid w:val="00573F08"/>
    <w:rsid w:val="00574250"/>
    <w:rsid w:val="0058308F"/>
    <w:rsid w:val="00586075"/>
    <w:rsid w:val="005938E4"/>
    <w:rsid w:val="00595634"/>
    <w:rsid w:val="005A446D"/>
    <w:rsid w:val="005A4DB8"/>
    <w:rsid w:val="005A5DDA"/>
    <w:rsid w:val="005B50A1"/>
    <w:rsid w:val="005C6733"/>
    <w:rsid w:val="005D2615"/>
    <w:rsid w:val="005E2515"/>
    <w:rsid w:val="005E46C1"/>
    <w:rsid w:val="005F2F00"/>
    <w:rsid w:val="005F506B"/>
    <w:rsid w:val="006136D4"/>
    <w:rsid w:val="00615C30"/>
    <w:rsid w:val="00626B1E"/>
    <w:rsid w:val="00630E70"/>
    <w:rsid w:val="00642DF1"/>
    <w:rsid w:val="00655032"/>
    <w:rsid w:val="00673A2C"/>
    <w:rsid w:val="006921A3"/>
    <w:rsid w:val="006A045F"/>
    <w:rsid w:val="006C5D89"/>
    <w:rsid w:val="006D27F5"/>
    <w:rsid w:val="006D7A0F"/>
    <w:rsid w:val="006E5098"/>
    <w:rsid w:val="00701869"/>
    <w:rsid w:val="00707A1D"/>
    <w:rsid w:val="00747109"/>
    <w:rsid w:val="00752BC1"/>
    <w:rsid w:val="007536C4"/>
    <w:rsid w:val="00754225"/>
    <w:rsid w:val="007573B0"/>
    <w:rsid w:val="007621CD"/>
    <w:rsid w:val="00767458"/>
    <w:rsid w:val="00775690"/>
    <w:rsid w:val="00780A88"/>
    <w:rsid w:val="007A0E76"/>
    <w:rsid w:val="007A5CBC"/>
    <w:rsid w:val="007B46F3"/>
    <w:rsid w:val="007B78EF"/>
    <w:rsid w:val="007D35EC"/>
    <w:rsid w:val="00806376"/>
    <w:rsid w:val="0081252B"/>
    <w:rsid w:val="00812FCF"/>
    <w:rsid w:val="00813F53"/>
    <w:rsid w:val="008247E5"/>
    <w:rsid w:val="00826A53"/>
    <w:rsid w:val="00831FF7"/>
    <w:rsid w:val="008372E9"/>
    <w:rsid w:val="00844E1B"/>
    <w:rsid w:val="00850E89"/>
    <w:rsid w:val="0087018D"/>
    <w:rsid w:val="0087420C"/>
    <w:rsid w:val="00883CD5"/>
    <w:rsid w:val="0089049F"/>
    <w:rsid w:val="008B37C3"/>
    <w:rsid w:val="008C56B3"/>
    <w:rsid w:val="008C61AF"/>
    <w:rsid w:val="008D16CF"/>
    <w:rsid w:val="008D45C6"/>
    <w:rsid w:val="008E2DEB"/>
    <w:rsid w:val="008E581F"/>
    <w:rsid w:val="008F4EAC"/>
    <w:rsid w:val="008F5695"/>
    <w:rsid w:val="008F746F"/>
    <w:rsid w:val="00907FD7"/>
    <w:rsid w:val="0091074A"/>
    <w:rsid w:val="00922944"/>
    <w:rsid w:val="0092708B"/>
    <w:rsid w:val="009320B2"/>
    <w:rsid w:val="00935D68"/>
    <w:rsid w:val="00972960"/>
    <w:rsid w:val="00977F15"/>
    <w:rsid w:val="00980A72"/>
    <w:rsid w:val="00993ECF"/>
    <w:rsid w:val="009B2F3A"/>
    <w:rsid w:val="009B3DCF"/>
    <w:rsid w:val="009C639A"/>
    <w:rsid w:val="009D33F0"/>
    <w:rsid w:val="009D44C5"/>
    <w:rsid w:val="009D5EFD"/>
    <w:rsid w:val="009E2EE9"/>
    <w:rsid w:val="009E78A3"/>
    <w:rsid w:val="009F2F97"/>
    <w:rsid w:val="009F5D5F"/>
    <w:rsid w:val="00A016ED"/>
    <w:rsid w:val="00A068FE"/>
    <w:rsid w:val="00A23976"/>
    <w:rsid w:val="00A41701"/>
    <w:rsid w:val="00A4262D"/>
    <w:rsid w:val="00A626A4"/>
    <w:rsid w:val="00A633D2"/>
    <w:rsid w:val="00A74A39"/>
    <w:rsid w:val="00A76D8D"/>
    <w:rsid w:val="00A85347"/>
    <w:rsid w:val="00A919A3"/>
    <w:rsid w:val="00A97ACE"/>
    <w:rsid w:val="00AA31F6"/>
    <w:rsid w:val="00AC3AB6"/>
    <w:rsid w:val="00AC7F12"/>
    <w:rsid w:val="00AD0E2C"/>
    <w:rsid w:val="00AD740A"/>
    <w:rsid w:val="00AF1A63"/>
    <w:rsid w:val="00AF63C0"/>
    <w:rsid w:val="00AF7F98"/>
    <w:rsid w:val="00B10E1E"/>
    <w:rsid w:val="00B409D2"/>
    <w:rsid w:val="00B528AC"/>
    <w:rsid w:val="00B90EED"/>
    <w:rsid w:val="00B912F1"/>
    <w:rsid w:val="00BB41ED"/>
    <w:rsid w:val="00BC5959"/>
    <w:rsid w:val="00BD2CAD"/>
    <w:rsid w:val="00BD524F"/>
    <w:rsid w:val="00BF0A4C"/>
    <w:rsid w:val="00BF6628"/>
    <w:rsid w:val="00C07B56"/>
    <w:rsid w:val="00C14709"/>
    <w:rsid w:val="00C24874"/>
    <w:rsid w:val="00C2545A"/>
    <w:rsid w:val="00C307A6"/>
    <w:rsid w:val="00C3749B"/>
    <w:rsid w:val="00C50801"/>
    <w:rsid w:val="00C51623"/>
    <w:rsid w:val="00C51702"/>
    <w:rsid w:val="00C526A4"/>
    <w:rsid w:val="00C53095"/>
    <w:rsid w:val="00C60E61"/>
    <w:rsid w:val="00C61195"/>
    <w:rsid w:val="00C65644"/>
    <w:rsid w:val="00C65E87"/>
    <w:rsid w:val="00C829B7"/>
    <w:rsid w:val="00CA155B"/>
    <w:rsid w:val="00CA3F9D"/>
    <w:rsid w:val="00CA40DA"/>
    <w:rsid w:val="00CB20E4"/>
    <w:rsid w:val="00CD02B9"/>
    <w:rsid w:val="00CD1305"/>
    <w:rsid w:val="00CF0DD6"/>
    <w:rsid w:val="00CF17D1"/>
    <w:rsid w:val="00CF5828"/>
    <w:rsid w:val="00D21B6E"/>
    <w:rsid w:val="00D23CC6"/>
    <w:rsid w:val="00D3488B"/>
    <w:rsid w:val="00D43B8D"/>
    <w:rsid w:val="00D45325"/>
    <w:rsid w:val="00D47CB5"/>
    <w:rsid w:val="00D50998"/>
    <w:rsid w:val="00D55C8E"/>
    <w:rsid w:val="00D700D3"/>
    <w:rsid w:val="00D74BBD"/>
    <w:rsid w:val="00D832F0"/>
    <w:rsid w:val="00D874E2"/>
    <w:rsid w:val="00D87D73"/>
    <w:rsid w:val="00D93998"/>
    <w:rsid w:val="00DA4F2D"/>
    <w:rsid w:val="00DA510A"/>
    <w:rsid w:val="00DB5DC1"/>
    <w:rsid w:val="00DD6B91"/>
    <w:rsid w:val="00DE6180"/>
    <w:rsid w:val="00DE7CAC"/>
    <w:rsid w:val="00DF2443"/>
    <w:rsid w:val="00E02EAF"/>
    <w:rsid w:val="00E03EAB"/>
    <w:rsid w:val="00E30BE5"/>
    <w:rsid w:val="00E357A4"/>
    <w:rsid w:val="00E36665"/>
    <w:rsid w:val="00E42E80"/>
    <w:rsid w:val="00E43E22"/>
    <w:rsid w:val="00E44CB5"/>
    <w:rsid w:val="00E4658B"/>
    <w:rsid w:val="00E533C3"/>
    <w:rsid w:val="00E54EB6"/>
    <w:rsid w:val="00E643D2"/>
    <w:rsid w:val="00E6455C"/>
    <w:rsid w:val="00E66AE1"/>
    <w:rsid w:val="00E755F7"/>
    <w:rsid w:val="00E8018D"/>
    <w:rsid w:val="00E84CAD"/>
    <w:rsid w:val="00E925DF"/>
    <w:rsid w:val="00E94FD7"/>
    <w:rsid w:val="00E9528B"/>
    <w:rsid w:val="00EA559E"/>
    <w:rsid w:val="00EB12AC"/>
    <w:rsid w:val="00EB26EA"/>
    <w:rsid w:val="00EC394F"/>
    <w:rsid w:val="00EF2E95"/>
    <w:rsid w:val="00EF705E"/>
    <w:rsid w:val="00EF7E35"/>
    <w:rsid w:val="00F00C62"/>
    <w:rsid w:val="00F07562"/>
    <w:rsid w:val="00F077B0"/>
    <w:rsid w:val="00F100A0"/>
    <w:rsid w:val="00F10CC1"/>
    <w:rsid w:val="00F17722"/>
    <w:rsid w:val="00F2209F"/>
    <w:rsid w:val="00F352DA"/>
    <w:rsid w:val="00F6534A"/>
    <w:rsid w:val="00F82CF4"/>
    <w:rsid w:val="00F83A0B"/>
    <w:rsid w:val="00F97435"/>
    <w:rsid w:val="00FA1C72"/>
    <w:rsid w:val="00FA3045"/>
    <w:rsid w:val="00FA40BF"/>
    <w:rsid w:val="00FD0536"/>
    <w:rsid w:val="00FE1334"/>
    <w:rsid w:val="00F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64FC"/>
  <w15:chartTrackingRefBased/>
  <w15:docId w15:val="{45410BF9-53BB-4EE1-80B6-157D8040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90D"/>
    <w:rPr>
      <w:noProof/>
    </w:rPr>
  </w:style>
  <w:style w:type="paragraph" w:styleId="2">
    <w:name w:val="heading 2"/>
    <w:basedOn w:val="a"/>
    <w:next w:val="a"/>
    <w:link w:val="20"/>
    <w:qFormat/>
    <w:rsid w:val="00E4658B"/>
    <w:pPr>
      <w:keepNext/>
      <w:spacing w:after="0" w:line="240" w:lineRule="auto"/>
      <w:ind w:firstLine="851"/>
      <w:outlineLvl w:val="1"/>
    </w:pPr>
    <w:rPr>
      <w:rFonts w:ascii="Times New Roman" w:eastAsia="Times New Roman" w:hAnsi="Times New Roman" w:cs="Times New Roman"/>
      <w:noProof w:val="0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925DF"/>
    <w:pPr>
      <w:pageBreakBefore/>
      <w:tabs>
        <w:tab w:val="left" w:leader="dot" w:pos="851"/>
        <w:tab w:val="left" w:leader="dot" w:pos="8505"/>
      </w:tabs>
      <w:spacing w:before="120" w:after="240" w:line="240" w:lineRule="auto"/>
      <w:jc w:val="right"/>
      <w:outlineLvl w:val="7"/>
    </w:pPr>
    <w:rPr>
      <w:rFonts w:ascii="Times New Roman" w:eastAsia="Times New Roman" w:hAnsi="Times New Roman" w:cs="Times New Roman"/>
      <w:noProof w:val="0"/>
      <w:sz w:val="26"/>
      <w:szCs w:val="26"/>
      <w:lang w:val="ru-RU" w:eastAsia="ru-RU"/>
    </w:rPr>
  </w:style>
  <w:style w:type="paragraph" w:styleId="9">
    <w:name w:val="heading 9"/>
    <w:basedOn w:val="a"/>
    <w:next w:val="a"/>
    <w:link w:val="90"/>
    <w:qFormat/>
    <w:rsid w:val="00E925DF"/>
    <w:pPr>
      <w:spacing w:before="240" w:after="60" w:line="240" w:lineRule="auto"/>
      <w:outlineLvl w:val="8"/>
    </w:pPr>
    <w:rPr>
      <w:rFonts w:ascii="Cambria" w:eastAsia="Times New Roman" w:hAnsi="Cambria" w:cs="Times New Roman"/>
      <w:noProof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526A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5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C5D89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7A5C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6D27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68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068FE"/>
  </w:style>
  <w:style w:type="paragraph" w:styleId="a8">
    <w:name w:val="footer"/>
    <w:basedOn w:val="a"/>
    <w:link w:val="a9"/>
    <w:uiPriority w:val="99"/>
    <w:unhideWhenUsed/>
    <w:rsid w:val="00A068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068FE"/>
  </w:style>
  <w:style w:type="paragraph" w:customStyle="1" w:styleId="Default">
    <w:name w:val="Default"/>
    <w:rsid w:val="00E925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E925DF"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customStyle="1" w:styleId="90">
    <w:name w:val="Заголовок 9 Знак"/>
    <w:basedOn w:val="a0"/>
    <w:link w:val="9"/>
    <w:rsid w:val="00E925DF"/>
    <w:rPr>
      <w:rFonts w:ascii="Cambria" w:eastAsia="Times New Roman" w:hAnsi="Cambria" w:cs="Times New Roman"/>
      <w:lang w:eastAsia="ru-RU"/>
    </w:rPr>
  </w:style>
  <w:style w:type="character" w:customStyle="1" w:styleId="shorttext">
    <w:name w:val="short_text"/>
    <w:rsid w:val="00DB5DC1"/>
  </w:style>
  <w:style w:type="character" w:customStyle="1" w:styleId="20">
    <w:name w:val="Заголовок 2 Знак"/>
    <w:basedOn w:val="a0"/>
    <w:link w:val="2"/>
    <w:rsid w:val="00E465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ps">
    <w:name w:val="hps"/>
    <w:rsid w:val="00E4658B"/>
  </w:style>
  <w:style w:type="character" w:customStyle="1" w:styleId="atn">
    <w:name w:val="atn"/>
    <w:rsid w:val="00E4658B"/>
  </w:style>
  <w:style w:type="paragraph" w:customStyle="1" w:styleId="xfmc4">
    <w:name w:val="xfmc4"/>
    <w:basedOn w:val="a"/>
    <w:rsid w:val="0076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uk-UA"/>
    </w:rPr>
  </w:style>
  <w:style w:type="table" w:customStyle="1" w:styleId="1">
    <w:name w:val="Сітка таблиці1"/>
    <w:basedOn w:val="a1"/>
    <w:next w:val="aa"/>
    <w:uiPriority w:val="39"/>
    <w:rsid w:val="00C14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C14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20EBC-C7E6-43A4-9BC6-8C79D38F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6648</Words>
  <Characters>3790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Юлия Олеговна</dc:creator>
  <cp:keywords/>
  <dc:description/>
  <cp:lastModifiedBy>Поліщук Аліна Ростиславівна</cp:lastModifiedBy>
  <cp:revision>2</cp:revision>
  <cp:lastPrinted>2021-02-18T14:20:00Z</cp:lastPrinted>
  <dcterms:created xsi:type="dcterms:W3CDTF">2024-05-01T14:37:00Z</dcterms:created>
  <dcterms:modified xsi:type="dcterms:W3CDTF">2024-05-01T14:37:00Z</dcterms:modified>
</cp:coreProperties>
</file>