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5873" w14:textId="77777777" w:rsidR="00EE36E9" w:rsidRPr="00EE36E9" w:rsidRDefault="00EE36E9" w:rsidP="00EE36E9">
      <w:pPr>
        <w:pStyle w:val="11"/>
        <w:spacing w:after="0" w:line="240" w:lineRule="auto"/>
        <w:ind w:firstLine="0"/>
        <w:jc w:val="center"/>
        <w:rPr>
          <w:b/>
          <w:sz w:val="22"/>
          <w:szCs w:val="22"/>
        </w:rPr>
      </w:pPr>
      <w:r w:rsidRPr="00EE36E9">
        <w:rPr>
          <w:b/>
          <w:sz w:val="22"/>
          <w:szCs w:val="22"/>
        </w:rPr>
        <w:t>Обґрунтування</w:t>
      </w:r>
    </w:p>
    <w:p w14:paraId="4558A3DB" w14:textId="77777777" w:rsidR="00EE36E9" w:rsidRPr="00EE36E9" w:rsidRDefault="00EE36E9" w:rsidP="00EE36E9">
      <w:pPr>
        <w:pStyle w:val="11"/>
        <w:spacing w:after="0" w:line="240" w:lineRule="auto"/>
        <w:jc w:val="center"/>
        <w:rPr>
          <w:b/>
          <w:iCs/>
          <w:sz w:val="22"/>
          <w:szCs w:val="22"/>
          <w:lang w:val="en-US"/>
        </w:rPr>
      </w:pPr>
      <w:r w:rsidRPr="00EE36E9">
        <w:rPr>
          <w:sz w:val="22"/>
          <w:szCs w:val="22"/>
        </w:rPr>
        <w:t>технічних та якісних характеристик предмета закупівлі</w:t>
      </w:r>
      <w:r w:rsidRPr="00EE36E9">
        <w:rPr>
          <w:sz w:val="22"/>
          <w:szCs w:val="22"/>
        </w:rPr>
        <w:br/>
      </w:r>
      <w:bookmarkStart w:id="0" w:name="_Hlk175748266"/>
      <w:r w:rsidRPr="00EE36E9">
        <w:rPr>
          <w:b/>
          <w:bCs/>
          <w:sz w:val="22"/>
          <w:szCs w:val="22"/>
        </w:rPr>
        <w:t>Код ДК 021:2015 72260000-5 Послуги, пов’язані з програмним забезпеченням (Послуги з оновлення та технічної підтримки автоматизованої системи управління діяльністю експертної установи)</w:t>
      </w:r>
      <w:r w:rsidRPr="00EE36E9">
        <w:rPr>
          <w:b/>
          <w:bCs/>
          <w:sz w:val="22"/>
          <w:szCs w:val="22"/>
          <w:lang w:val="en-US"/>
        </w:rPr>
        <w:t xml:space="preserve"> </w:t>
      </w:r>
      <w:r w:rsidRPr="00EE36E9">
        <w:rPr>
          <w:b/>
          <w:iCs/>
          <w:sz w:val="22"/>
          <w:szCs w:val="22"/>
        </w:rPr>
        <w:t>(назва предмета закупівлі)</w:t>
      </w:r>
      <w:r w:rsidRPr="00EE36E9">
        <w:rPr>
          <w:b/>
          <w:iCs/>
          <w:sz w:val="22"/>
          <w:szCs w:val="22"/>
          <w:lang w:val="en-US"/>
        </w:rPr>
        <w:t xml:space="preserve"> </w:t>
      </w:r>
    </w:p>
    <w:p w14:paraId="4A362AA1" w14:textId="2DA59BD9" w:rsidR="00EE36E9" w:rsidRPr="00EE36E9" w:rsidRDefault="00EE36E9" w:rsidP="00EE36E9">
      <w:pPr>
        <w:pStyle w:val="11"/>
        <w:spacing w:after="0" w:line="240" w:lineRule="auto"/>
        <w:jc w:val="center"/>
        <w:rPr>
          <w:b/>
          <w:sz w:val="22"/>
          <w:szCs w:val="22"/>
        </w:rPr>
      </w:pPr>
      <w:r w:rsidRPr="00EE36E9">
        <w:rPr>
          <w:b/>
          <w:sz w:val="22"/>
          <w:szCs w:val="22"/>
        </w:rPr>
        <w:t>(номер / ідентифікатор закупівлі UA-2024-08-28-006948-a)</w:t>
      </w:r>
    </w:p>
    <w:bookmarkEnd w:id="0"/>
    <w:p w14:paraId="216052DE" w14:textId="77777777" w:rsidR="00EE36E9" w:rsidRPr="00EE36E9" w:rsidRDefault="00EE36E9" w:rsidP="00EE36E9">
      <w:pPr>
        <w:pStyle w:val="11"/>
        <w:spacing w:after="0" w:line="240" w:lineRule="auto"/>
        <w:ind w:firstLine="567"/>
        <w:jc w:val="both"/>
        <w:rPr>
          <w:sz w:val="22"/>
          <w:szCs w:val="22"/>
        </w:rPr>
      </w:pPr>
      <w:r w:rsidRPr="00EE36E9">
        <w:rPr>
          <w:sz w:val="22"/>
          <w:szCs w:val="22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1FD4FECE" w14:textId="6D9850D2" w:rsidR="00EE36E9" w:rsidRPr="00EE36E9" w:rsidRDefault="00EE36E9" w:rsidP="00EE36E9">
      <w:pPr>
        <w:pStyle w:val="11"/>
        <w:numPr>
          <w:ilvl w:val="0"/>
          <w:numId w:val="13"/>
        </w:numPr>
        <w:spacing w:after="0" w:line="240" w:lineRule="auto"/>
        <w:jc w:val="both"/>
        <w:rPr>
          <w:sz w:val="22"/>
          <w:szCs w:val="22"/>
          <w:lang w:val="en-US"/>
        </w:rPr>
      </w:pPr>
      <w:bookmarkStart w:id="1" w:name="_Hlk175748302"/>
      <w:r w:rsidRPr="00EE36E9">
        <w:rPr>
          <w:sz w:val="22"/>
          <w:szCs w:val="22"/>
        </w:rPr>
        <w:t>Оновлення автоматизованої системи управління діяльністю експертної установи (АСУДЕУ</w:t>
      </w:r>
      <w:r w:rsidRPr="00EE36E9">
        <w:rPr>
          <w:sz w:val="22"/>
          <w:szCs w:val="22"/>
          <w:lang w:val="en-US"/>
        </w:rPr>
        <w:t xml:space="preserve">) 1 </w:t>
      </w:r>
      <w:r w:rsidRPr="00EE36E9">
        <w:rPr>
          <w:sz w:val="22"/>
          <w:szCs w:val="22"/>
        </w:rPr>
        <w:t>послуга</w:t>
      </w:r>
      <w:r w:rsidR="007621BC">
        <w:rPr>
          <w:sz w:val="22"/>
          <w:szCs w:val="22"/>
        </w:rPr>
        <w:t>;</w:t>
      </w:r>
      <w:bookmarkStart w:id="2" w:name="_GoBack"/>
      <w:bookmarkEnd w:id="2"/>
    </w:p>
    <w:p w14:paraId="50DC6A0B" w14:textId="144B513D" w:rsidR="00EE36E9" w:rsidRPr="00EE36E9" w:rsidRDefault="00EE36E9" w:rsidP="00EE36E9">
      <w:pPr>
        <w:pStyle w:val="11"/>
        <w:numPr>
          <w:ilvl w:val="0"/>
          <w:numId w:val="13"/>
        </w:numPr>
        <w:spacing w:after="0" w:line="240" w:lineRule="auto"/>
        <w:jc w:val="both"/>
        <w:rPr>
          <w:sz w:val="22"/>
          <w:szCs w:val="22"/>
          <w:lang w:val="en-US"/>
        </w:rPr>
      </w:pPr>
      <w:r w:rsidRPr="00EE36E9">
        <w:rPr>
          <w:sz w:val="22"/>
          <w:szCs w:val="22"/>
        </w:rPr>
        <w:t>Т</w:t>
      </w:r>
      <w:proofErr w:type="spellStart"/>
      <w:r w:rsidRPr="00EE36E9">
        <w:rPr>
          <w:sz w:val="22"/>
          <w:szCs w:val="22"/>
          <w:lang w:val="en-US"/>
        </w:rPr>
        <w:t>ехнічна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підтримки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автоматизованої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системи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управління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діяльністю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експертної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установи</w:t>
      </w:r>
      <w:proofErr w:type="spellEnd"/>
      <w:r w:rsidRPr="00EE36E9">
        <w:rPr>
          <w:sz w:val="22"/>
          <w:szCs w:val="22"/>
          <w:lang w:val="en-US"/>
        </w:rPr>
        <w:t xml:space="preserve"> (АСУДЕУ)</w:t>
      </w:r>
      <w:r w:rsidRPr="00EE36E9">
        <w:rPr>
          <w:sz w:val="22"/>
          <w:szCs w:val="22"/>
        </w:rPr>
        <w:t xml:space="preserve"> 1 послуга</w:t>
      </w:r>
    </w:p>
    <w:p w14:paraId="4D742F26" w14:textId="77777777" w:rsidR="00EE36E9" w:rsidRPr="00EE36E9" w:rsidRDefault="00EE36E9" w:rsidP="00EE36E9">
      <w:pPr>
        <w:pStyle w:val="11"/>
        <w:spacing w:after="0" w:line="240" w:lineRule="auto"/>
        <w:ind w:firstLine="709"/>
        <w:jc w:val="center"/>
        <w:rPr>
          <w:i/>
          <w:sz w:val="22"/>
          <w:szCs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03"/>
        <w:gridCol w:w="4321"/>
        <w:gridCol w:w="3827"/>
      </w:tblGrid>
      <w:tr w:rsidR="00EE36E9" w:rsidRPr="00EE36E9" w14:paraId="7F17839A" w14:textId="77777777" w:rsidTr="005B16AB">
        <w:trPr>
          <w:cantSplit/>
          <w:trHeight w:val="1198"/>
        </w:trPr>
        <w:tc>
          <w:tcPr>
            <w:tcW w:w="1203" w:type="dxa"/>
            <w:vAlign w:val="center"/>
          </w:tcPr>
          <w:bookmarkEnd w:id="1"/>
          <w:p w14:paraId="7D41A71B" w14:textId="77777777" w:rsidR="00EE36E9" w:rsidRPr="00EE36E9" w:rsidRDefault="00EE36E9" w:rsidP="005B16AB">
            <w:pPr>
              <w:pStyle w:val="11"/>
              <w:spacing w:after="0" w:line="240" w:lineRule="auto"/>
              <w:ind w:hanging="113"/>
              <w:jc w:val="center"/>
              <w:rPr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t>№ п/п</w:t>
            </w:r>
          </w:p>
        </w:tc>
        <w:tc>
          <w:tcPr>
            <w:tcW w:w="4321" w:type="dxa"/>
            <w:vAlign w:val="center"/>
          </w:tcPr>
          <w:p w14:paraId="5AB4C300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827" w:type="dxa"/>
            <w:vAlign w:val="center"/>
          </w:tcPr>
          <w:p w14:paraId="63A9AB25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</w:tr>
      <w:tr w:rsidR="00EE36E9" w:rsidRPr="00EE36E9" w14:paraId="785F1D0C" w14:textId="77777777" w:rsidTr="005B16AB">
        <w:trPr>
          <w:trHeight w:val="139"/>
        </w:trPr>
        <w:tc>
          <w:tcPr>
            <w:tcW w:w="1203" w:type="dxa"/>
            <w:vAlign w:val="center"/>
          </w:tcPr>
          <w:p w14:paraId="4420B0FE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t>1</w:t>
            </w:r>
          </w:p>
        </w:tc>
        <w:tc>
          <w:tcPr>
            <w:tcW w:w="4321" w:type="dxa"/>
            <w:vAlign w:val="center"/>
          </w:tcPr>
          <w:p w14:paraId="3532D877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7AA71F0D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E36E9">
              <w:rPr>
                <w:sz w:val="20"/>
                <w:szCs w:val="20"/>
                <w:lang w:val="en-US"/>
              </w:rPr>
              <w:t>3</w:t>
            </w:r>
          </w:p>
        </w:tc>
      </w:tr>
      <w:tr w:rsidR="00EE36E9" w:rsidRPr="00EE36E9" w14:paraId="79DFFBB7" w14:textId="77777777" w:rsidTr="005B16AB">
        <w:trPr>
          <w:trHeight w:val="134"/>
        </w:trPr>
        <w:tc>
          <w:tcPr>
            <w:tcW w:w="1203" w:type="dxa"/>
          </w:tcPr>
          <w:p w14:paraId="73EA41C7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321" w:type="dxa"/>
          </w:tcPr>
          <w:p w14:paraId="7CEA6933" w14:textId="77777777" w:rsidR="00EE36E9" w:rsidRPr="00EE36E9" w:rsidRDefault="00EE36E9" w:rsidP="005B1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b/>
                <w:position w:val="-1"/>
                <w:sz w:val="20"/>
                <w:szCs w:val="20"/>
              </w:rPr>
              <w:t>Тип послуги:</w:t>
            </w: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оновлення версії системи електронного документообігу та автоматизації бізнес-процесів «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Megapolis.DocNet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», на базі якої впроваджене та функціонує програмне забезпечення АСУДЕУ.</w:t>
            </w:r>
          </w:p>
        </w:tc>
        <w:tc>
          <w:tcPr>
            <w:tcW w:w="3827" w:type="dxa"/>
          </w:tcPr>
          <w:p w14:paraId="47D2B7BF" w14:textId="77777777" w:rsidR="00EE36E9" w:rsidRPr="00EE36E9" w:rsidRDefault="00EE36E9" w:rsidP="005B16AB">
            <w:pPr>
              <w:pStyle w:val="11"/>
              <w:spacing w:after="0" w:line="240" w:lineRule="auto"/>
              <w:jc w:val="both"/>
              <w:rPr>
                <w:sz w:val="20"/>
                <w:szCs w:val="20"/>
              </w:rPr>
            </w:pPr>
            <w:r w:rsidRPr="00EE36E9">
              <w:rPr>
                <w:position w:val="-1"/>
                <w:sz w:val="20"/>
                <w:szCs w:val="20"/>
              </w:rPr>
              <w:t>Забезпечить</w:t>
            </w:r>
            <w:r w:rsidRPr="00EE36E9">
              <w:rPr>
                <w:i/>
                <w:noProof/>
                <w:sz w:val="20"/>
                <w:szCs w:val="20"/>
              </w:rPr>
              <w:t xml:space="preserve"> </w:t>
            </w:r>
            <w:r w:rsidRPr="00EE36E9">
              <w:rPr>
                <w:position w:val="-1"/>
                <w:sz w:val="20"/>
                <w:szCs w:val="20"/>
              </w:rPr>
              <w:t xml:space="preserve">підвищення рівня безпеки та усунення вразливостей, підвищення стабільності роботи системи у зв’язку зі збільшенням навантаження </w:t>
            </w:r>
          </w:p>
        </w:tc>
      </w:tr>
      <w:tr w:rsidR="00EE36E9" w:rsidRPr="00EE36E9" w14:paraId="430EFCBB" w14:textId="77777777" w:rsidTr="005B16AB">
        <w:trPr>
          <w:trHeight w:val="134"/>
        </w:trPr>
        <w:tc>
          <w:tcPr>
            <w:tcW w:w="1203" w:type="dxa"/>
          </w:tcPr>
          <w:p w14:paraId="20C899D0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4AC17DA1" w14:textId="77777777" w:rsidR="00EE36E9" w:rsidRPr="00EE36E9" w:rsidRDefault="00EE36E9" w:rsidP="005B1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Роботи  по внесенню змін в принцип формування індексації.</w:t>
            </w:r>
          </w:p>
        </w:tc>
        <w:tc>
          <w:tcPr>
            <w:tcW w:w="3827" w:type="dxa"/>
          </w:tcPr>
          <w:p w14:paraId="7BFD64BF" w14:textId="77777777" w:rsidR="00EE36E9" w:rsidRPr="00EE36E9" w:rsidRDefault="00EE36E9" w:rsidP="005B16AB">
            <w:pPr>
              <w:pStyle w:val="11"/>
              <w:spacing w:after="0" w:line="240" w:lineRule="auto"/>
              <w:jc w:val="both"/>
              <w:rPr>
                <w:rFonts w:eastAsiaTheme="minorHAnsi"/>
                <w:position w:val="-1"/>
                <w:sz w:val="20"/>
                <w:szCs w:val="20"/>
              </w:rPr>
            </w:pPr>
            <w:r w:rsidRPr="00EE36E9">
              <w:rPr>
                <w:rFonts w:eastAsiaTheme="minorHAnsi"/>
                <w:position w:val="-1"/>
                <w:sz w:val="20"/>
                <w:szCs w:val="20"/>
              </w:rPr>
              <w:t>Це дозволить збільшити швидкість обробки запитів та, як наслідок, підвищити продуктивність системи</w:t>
            </w:r>
          </w:p>
        </w:tc>
      </w:tr>
      <w:tr w:rsidR="00EE36E9" w:rsidRPr="00EE36E9" w14:paraId="00E32CCF" w14:textId="77777777" w:rsidTr="005B16AB">
        <w:trPr>
          <w:trHeight w:val="134"/>
        </w:trPr>
        <w:tc>
          <w:tcPr>
            <w:tcW w:w="1203" w:type="dxa"/>
          </w:tcPr>
          <w:p w14:paraId="310269D3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44A29FF7" w14:textId="77777777" w:rsidR="00EE36E9" w:rsidRPr="00EE36E9" w:rsidRDefault="00EE36E9" w:rsidP="005B1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  <w:lang w:val="ru-RU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Роботи направлені на розширення прав адміністратора та функціоналу адміністрування в системі</w:t>
            </w: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  <w:lang w:val="ru-RU"/>
              </w:rPr>
              <w:t xml:space="preserve">, а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  <w:lang w:val="ru-RU"/>
              </w:rPr>
              <w:t>саме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  <w:lang w:val="ru-RU"/>
              </w:rPr>
              <w:t>:</w:t>
            </w:r>
          </w:p>
          <w:p w14:paraId="2DDF982E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Адміністрування. Розширити права на адміністрування підпорядкованих організацій для ролі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LocalOrgManager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.</w:t>
            </w:r>
          </w:p>
          <w:p w14:paraId="75DDE131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Адміністрування. Для ролі 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LocalOrgManager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надати доступ до довідника «Зарезервовані лічильники реєстраційних ключів».</w:t>
            </w:r>
          </w:p>
          <w:p w14:paraId="5C1515C0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Адміністрування. Для ролі 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LocalOrgManager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додати можливість проведення реструктуризації з обмеженням по домашній організації.</w:t>
            </w:r>
          </w:p>
          <w:p w14:paraId="2FF057D1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Адміністрування. При створенні облікового запису в Системі користувачу автоматично додати роль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users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.</w:t>
            </w:r>
          </w:p>
          <w:p w14:paraId="3265CA70" w14:textId="77777777" w:rsidR="00EE36E9" w:rsidRPr="00EE36E9" w:rsidRDefault="00EE36E9" w:rsidP="00EE36E9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300" w:beforeAutospacing="0" w:after="300" w:afterAutospacing="0"/>
              <w:rPr>
                <w:rFonts w:eastAsiaTheme="minorHAnsi"/>
                <w:position w:val="-1"/>
                <w:sz w:val="20"/>
                <w:szCs w:val="20"/>
                <w:lang w:eastAsia="en-US"/>
              </w:rPr>
            </w:pPr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>Адміністрування. Для адміністраторів системи створити реєстр всіх задач, що повернуті з розгляду.</w:t>
            </w:r>
          </w:p>
          <w:p w14:paraId="0613F88B" w14:textId="77777777" w:rsidR="00EE36E9" w:rsidRPr="00EE36E9" w:rsidRDefault="00EE36E9" w:rsidP="00EE36E9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300" w:beforeAutospacing="0" w:after="300" w:afterAutospacing="0"/>
              <w:rPr>
                <w:rFonts w:eastAsiaTheme="minorHAnsi"/>
                <w:position w:val="-1"/>
                <w:sz w:val="20"/>
                <w:szCs w:val="20"/>
                <w:lang w:eastAsia="en-US"/>
              </w:rPr>
            </w:pPr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 xml:space="preserve">Адміністрування. Ролі </w:t>
            </w:r>
            <w:proofErr w:type="spellStart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>LocalOrgManager</w:t>
            </w:r>
            <w:proofErr w:type="spellEnd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 xml:space="preserve"> надати право створення масок реєстраційних номерів.</w:t>
            </w:r>
          </w:p>
          <w:p w14:paraId="47329568" w14:textId="77777777" w:rsidR="00EE36E9" w:rsidRPr="00EE36E9" w:rsidRDefault="00EE36E9" w:rsidP="00EE36E9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300" w:beforeAutospacing="0" w:after="300" w:afterAutospacing="0"/>
              <w:rPr>
                <w:rFonts w:eastAsiaTheme="minorHAnsi"/>
                <w:position w:val="-1"/>
                <w:sz w:val="20"/>
                <w:szCs w:val="20"/>
                <w:lang w:eastAsia="en-US"/>
              </w:rPr>
            </w:pPr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 xml:space="preserve">Адміністрування. Ролі </w:t>
            </w:r>
            <w:proofErr w:type="spellStart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>LocalOrgManager</w:t>
            </w:r>
            <w:proofErr w:type="spellEnd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 xml:space="preserve"> надати право на зміну пароля та відключення користувачів своєї організації.</w:t>
            </w:r>
          </w:p>
          <w:p w14:paraId="7A9A975C" w14:textId="77777777" w:rsidR="00EE36E9" w:rsidRPr="00EE36E9" w:rsidRDefault="00EE36E9" w:rsidP="00EE36E9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300" w:beforeAutospacing="0" w:after="300" w:afterAutospacing="0"/>
              <w:rPr>
                <w:rFonts w:eastAsiaTheme="minorHAnsi"/>
                <w:position w:val="-1"/>
                <w:sz w:val="20"/>
                <w:szCs w:val="20"/>
                <w:lang w:eastAsia="en-US"/>
              </w:rPr>
            </w:pPr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lastRenderedPageBreak/>
              <w:t xml:space="preserve">Адміністрування. Додати обмеження на заповнення поля «Батьківський елемент» для користувача з роллю </w:t>
            </w:r>
            <w:proofErr w:type="spellStart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>LocalOrgManager</w:t>
            </w:r>
            <w:proofErr w:type="spellEnd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>.</w:t>
            </w:r>
          </w:p>
          <w:p w14:paraId="17ADA9CC" w14:textId="77777777" w:rsidR="00EE36E9" w:rsidRPr="00EE36E9" w:rsidRDefault="00EE36E9" w:rsidP="00EE36E9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300" w:beforeAutospacing="0" w:after="300" w:afterAutospacing="0"/>
              <w:rPr>
                <w:rFonts w:eastAsiaTheme="minorHAnsi"/>
                <w:position w:val="-1"/>
                <w:sz w:val="20"/>
                <w:szCs w:val="20"/>
                <w:lang w:eastAsia="en-US"/>
              </w:rPr>
            </w:pPr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 xml:space="preserve">Адміністрування. Додати обмеження на  встановлення ролей для </w:t>
            </w:r>
            <w:proofErr w:type="spellStart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>OrgNodeAdmin</w:t>
            </w:r>
            <w:proofErr w:type="spellEnd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>LocalOrgManager</w:t>
            </w:r>
            <w:proofErr w:type="spellEnd"/>
            <w:r w:rsidRPr="00EE36E9">
              <w:rPr>
                <w:rFonts w:eastAsiaTheme="minorHAnsi"/>
                <w:position w:val="-1"/>
                <w:sz w:val="20"/>
                <w:szCs w:val="20"/>
                <w:lang w:eastAsia="en-US"/>
              </w:rPr>
              <w:t>.</w:t>
            </w:r>
          </w:p>
          <w:p w14:paraId="7C57B6DF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Системні ролі. Додати роль «Адміністратор внутрішньої (домашньої) організації» для використання в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однопаспортних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 системах.</w:t>
            </w:r>
          </w:p>
          <w:p w14:paraId="4C0F78F4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Адміністрування. Додати заборону на редагування сутностей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uba_els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та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uba_als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для локальних адміністраторів.</w:t>
            </w:r>
          </w:p>
          <w:p w14:paraId="08A010DF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Адміністрування. Додати роль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organizationManager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(для локальних адміністраторів) для можливості редагування організаційної структури.</w:t>
            </w:r>
          </w:p>
          <w:p w14:paraId="7FB3E185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Адміністрування користувачів.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Внести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зміни до функціоналу прив'язки користувачів системи (логіну) до співробітників.</w:t>
            </w:r>
          </w:p>
          <w:p w14:paraId="32DFB975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Довідник «Рівні доступу». Додати поле «Граничний вузол» на картку рівня доступу.</w:t>
            </w:r>
          </w:p>
          <w:p w14:paraId="4BDA8702" w14:textId="77777777" w:rsidR="00EE36E9" w:rsidRPr="00EE36E9" w:rsidRDefault="00EE36E9" w:rsidP="00EE36E9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  <w:lang w:val="ru-RU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Внутрішні організації. Додати можливість надання доступу на всі документи організації</w:t>
            </w:r>
          </w:p>
        </w:tc>
        <w:tc>
          <w:tcPr>
            <w:tcW w:w="3827" w:type="dxa"/>
          </w:tcPr>
          <w:p w14:paraId="197A38D6" w14:textId="77777777" w:rsidR="00EE36E9" w:rsidRPr="00EE36E9" w:rsidRDefault="00EE36E9" w:rsidP="005B16AB">
            <w:pPr>
              <w:pStyle w:val="11"/>
              <w:spacing w:after="0" w:line="240" w:lineRule="auto"/>
              <w:jc w:val="both"/>
              <w:rPr>
                <w:rFonts w:eastAsiaTheme="minorHAnsi"/>
                <w:position w:val="-1"/>
                <w:sz w:val="20"/>
                <w:szCs w:val="20"/>
              </w:rPr>
            </w:pPr>
            <w:r w:rsidRPr="00EE36E9">
              <w:rPr>
                <w:rFonts w:eastAsiaTheme="minorHAnsi"/>
                <w:position w:val="-1"/>
                <w:sz w:val="20"/>
                <w:szCs w:val="20"/>
              </w:rPr>
              <w:lastRenderedPageBreak/>
              <w:t>Покращить зручність роботи користувачів, ефективність та оперативність виконання завдань</w:t>
            </w:r>
          </w:p>
        </w:tc>
      </w:tr>
      <w:tr w:rsidR="00EE36E9" w:rsidRPr="00EE36E9" w14:paraId="21E8EA51" w14:textId="77777777" w:rsidTr="005B16AB">
        <w:trPr>
          <w:trHeight w:val="134"/>
        </w:trPr>
        <w:tc>
          <w:tcPr>
            <w:tcW w:w="1203" w:type="dxa"/>
          </w:tcPr>
          <w:p w14:paraId="263AA41E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32B6DF1A" w14:textId="77777777" w:rsidR="00EE36E9" w:rsidRPr="00EE36E9" w:rsidRDefault="00EE36E9" w:rsidP="005B1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Роботи з оновлення бібліотеки роботи з PDF</w:t>
            </w:r>
          </w:p>
        </w:tc>
        <w:tc>
          <w:tcPr>
            <w:tcW w:w="3827" w:type="dxa"/>
          </w:tcPr>
          <w:p w14:paraId="2C99C35F" w14:textId="77777777" w:rsidR="00EE36E9" w:rsidRPr="00EE36E9" w:rsidRDefault="00EE36E9" w:rsidP="005B16AB">
            <w:pPr>
              <w:pStyle w:val="11"/>
              <w:spacing w:after="0" w:line="240" w:lineRule="auto"/>
              <w:jc w:val="both"/>
              <w:rPr>
                <w:position w:val="-1"/>
                <w:sz w:val="20"/>
                <w:szCs w:val="20"/>
                <w:lang w:val="ru-RU"/>
              </w:rPr>
            </w:pP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Це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дозволить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підвищити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ефективність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роботи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E36E9">
              <w:rPr>
                <w:position w:val="-1"/>
                <w:sz w:val="20"/>
                <w:szCs w:val="20"/>
                <w:lang w:val="ru-RU"/>
              </w:rPr>
              <w:t>з  документами</w:t>
            </w:r>
            <w:proofErr w:type="gram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форматі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 w:rsidRPr="00EE36E9">
              <w:rPr>
                <w:position w:val="-1"/>
                <w:sz w:val="20"/>
                <w:szCs w:val="20"/>
                <w:lang w:val="en-US"/>
              </w:rPr>
              <w:t>pdf</w:t>
            </w:r>
            <w:r w:rsidRPr="00EE36E9">
              <w:rPr>
                <w:position w:val="-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оптимізувати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пам’яті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прискорити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завантаження</w:t>
            </w:r>
            <w:proofErr w:type="spellEnd"/>
            <w:r w:rsidRPr="00EE36E9"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36E9">
              <w:rPr>
                <w:position w:val="-1"/>
                <w:sz w:val="20"/>
                <w:szCs w:val="20"/>
                <w:lang w:val="ru-RU"/>
              </w:rPr>
              <w:t>документів</w:t>
            </w:r>
            <w:proofErr w:type="spellEnd"/>
          </w:p>
        </w:tc>
      </w:tr>
      <w:tr w:rsidR="00EE36E9" w:rsidRPr="00EE36E9" w14:paraId="42CF8889" w14:textId="77777777" w:rsidTr="005B16AB">
        <w:trPr>
          <w:trHeight w:val="707"/>
        </w:trPr>
        <w:tc>
          <w:tcPr>
            <w:tcW w:w="1203" w:type="dxa"/>
          </w:tcPr>
          <w:p w14:paraId="7F71FC9A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52F499F7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Роботи направлені на додавання перевірки наявності доступу користувачів до атрибутів документів </w:t>
            </w:r>
          </w:p>
        </w:tc>
        <w:tc>
          <w:tcPr>
            <w:tcW w:w="3827" w:type="dxa"/>
          </w:tcPr>
          <w:p w14:paraId="0CC37E43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both"/>
              <w:rPr>
                <w:position w:val="-1"/>
                <w:sz w:val="20"/>
                <w:szCs w:val="20"/>
              </w:rPr>
            </w:pPr>
            <w:r w:rsidRPr="00EE36E9">
              <w:rPr>
                <w:position w:val="-1"/>
                <w:sz w:val="20"/>
                <w:szCs w:val="20"/>
              </w:rPr>
              <w:t>Забезпечить підвищення рівня безпеки системи в цілому</w:t>
            </w:r>
          </w:p>
        </w:tc>
      </w:tr>
      <w:tr w:rsidR="00EE36E9" w:rsidRPr="00EE36E9" w14:paraId="167EF09A" w14:textId="77777777" w:rsidTr="005B16AB">
        <w:trPr>
          <w:trHeight w:val="134"/>
        </w:trPr>
        <w:tc>
          <w:tcPr>
            <w:tcW w:w="1203" w:type="dxa"/>
          </w:tcPr>
          <w:p w14:paraId="2EB5D274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10576816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Роботи з оптимізації використання ресурсів пам’яті </w:t>
            </w:r>
          </w:p>
          <w:p w14:paraId="0440D376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FD0393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both"/>
              <w:rPr>
                <w:position w:val="-1"/>
                <w:sz w:val="20"/>
                <w:szCs w:val="20"/>
              </w:rPr>
            </w:pPr>
            <w:r w:rsidRPr="00EE36E9">
              <w:rPr>
                <w:position w:val="-1"/>
                <w:sz w:val="20"/>
                <w:szCs w:val="20"/>
              </w:rPr>
              <w:t>Забезпечить збільшення ефективності роботи системи та дозволить повисити швидкість виконання запитів користувачів</w:t>
            </w:r>
          </w:p>
        </w:tc>
      </w:tr>
      <w:tr w:rsidR="00EE36E9" w:rsidRPr="00EE36E9" w14:paraId="66881BAD" w14:textId="77777777" w:rsidTr="005B16AB">
        <w:trPr>
          <w:trHeight w:val="134"/>
        </w:trPr>
        <w:tc>
          <w:tcPr>
            <w:tcW w:w="1203" w:type="dxa"/>
          </w:tcPr>
          <w:p w14:paraId="1EE10164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38FF0AB5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Додавання контролю доступу до сертифікатів користувачів</w:t>
            </w:r>
          </w:p>
        </w:tc>
        <w:tc>
          <w:tcPr>
            <w:tcW w:w="3827" w:type="dxa"/>
          </w:tcPr>
          <w:p w14:paraId="2B4A9021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both"/>
              <w:rPr>
                <w:position w:val="-1"/>
                <w:sz w:val="20"/>
                <w:szCs w:val="20"/>
              </w:rPr>
            </w:pPr>
            <w:r w:rsidRPr="00EE36E9">
              <w:rPr>
                <w:position w:val="-1"/>
                <w:sz w:val="20"/>
                <w:szCs w:val="20"/>
              </w:rPr>
              <w:t>Забезпечить підвищення рівня безпеки системи в цілому</w:t>
            </w:r>
          </w:p>
        </w:tc>
      </w:tr>
      <w:tr w:rsidR="00EE36E9" w:rsidRPr="00EE36E9" w14:paraId="6B18E274" w14:textId="77777777" w:rsidTr="005B16AB">
        <w:trPr>
          <w:trHeight w:val="134"/>
        </w:trPr>
        <w:tc>
          <w:tcPr>
            <w:tcW w:w="1203" w:type="dxa"/>
          </w:tcPr>
          <w:p w14:paraId="0E9AA5F3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5DDD168B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Додавання механізму виконання повнотекстового пошуку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ElasticSearch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, (замінюючи попередній механізм) </w:t>
            </w:r>
          </w:p>
          <w:p w14:paraId="05B6C657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E3A40A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both"/>
              <w:rPr>
                <w:position w:val="-1"/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t>Забезпечить пошук по тексту документів,  прискорить швидкість пошуку та  дасть можливість роботи з великими обсягами даних</w:t>
            </w:r>
          </w:p>
        </w:tc>
      </w:tr>
      <w:tr w:rsidR="00EE36E9" w:rsidRPr="00EE36E9" w14:paraId="63A68EFA" w14:textId="77777777" w:rsidTr="005B16AB">
        <w:trPr>
          <w:trHeight w:val="134"/>
        </w:trPr>
        <w:tc>
          <w:tcPr>
            <w:tcW w:w="1203" w:type="dxa"/>
          </w:tcPr>
          <w:p w14:paraId="34B47FA4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0B918807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Внесення змін у функціонал Пошуку документів.</w:t>
            </w:r>
          </w:p>
          <w:p w14:paraId="691C3906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C49C21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both"/>
              <w:rPr>
                <w:position w:val="-1"/>
                <w:sz w:val="20"/>
                <w:szCs w:val="20"/>
              </w:rPr>
            </w:pPr>
            <w:r w:rsidRPr="00EE36E9">
              <w:rPr>
                <w:position w:val="-1"/>
                <w:sz w:val="20"/>
                <w:szCs w:val="20"/>
              </w:rPr>
              <w:t>Це дозволить робити більш детальні та різноманітні запити і забезпечить зручність користувачам та зменшить навантаження на базу даних</w:t>
            </w:r>
          </w:p>
        </w:tc>
      </w:tr>
      <w:tr w:rsidR="00EE36E9" w:rsidRPr="00EE36E9" w14:paraId="3A1663CC" w14:textId="77777777" w:rsidTr="005B16AB">
        <w:trPr>
          <w:trHeight w:val="134"/>
        </w:trPr>
        <w:tc>
          <w:tcPr>
            <w:tcW w:w="1203" w:type="dxa"/>
          </w:tcPr>
          <w:p w14:paraId="07C809BB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2029F68B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Обмін СЕВ. Внесення зміни до формування пакетів даних по документах.</w:t>
            </w:r>
          </w:p>
        </w:tc>
        <w:tc>
          <w:tcPr>
            <w:tcW w:w="3827" w:type="dxa"/>
          </w:tcPr>
          <w:p w14:paraId="04E40166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both"/>
              <w:rPr>
                <w:position w:val="-1"/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t>Забезпечить відповідність до нових вимог ДП «ДІЯ», яке  забезпечує  функціонування СЕВ ОВВ.</w:t>
            </w:r>
          </w:p>
        </w:tc>
      </w:tr>
      <w:tr w:rsidR="00EE36E9" w:rsidRPr="00EE36E9" w14:paraId="4BAC6048" w14:textId="77777777" w:rsidTr="005B16AB">
        <w:trPr>
          <w:trHeight w:val="134"/>
        </w:trPr>
        <w:tc>
          <w:tcPr>
            <w:tcW w:w="1203" w:type="dxa"/>
          </w:tcPr>
          <w:p w14:paraId="07FF565D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69A0EBAC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 Внесення зміни в аудит та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логування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даних. Додавання фіксації додаткових фактів по роботі з документами користувачів.</w:t>
            </w:r>
          </w:p>
        </w:tc>
        <w:tc>
          <w:tcPr>
            <w:tcW w:w="3827" w:type="dxa"/>
          </w:tcPr>
          <w:p w14:paraId="5D7E2709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t>Забезпечить підвищення безпеки та моніторинг дій користувачів  та підсилить контроль за діями користувачів.</w:t>
            </w:r>
          </w:p>
        </w:tc>
      </w:tr>
      <w:tr w:rsidR="00EE36E9" w:rsidRPr="00EE36E9" w14:paraId="688F6256" w14:textId="77777777" w:rsidTr="005B16AB">
        <w:trPr>
          <w:trHeight w:val="134"/>
        </w:trPr>
        <w:tc>
          <w:tcPr>
            <w:tcW w:w="1203" w:type="dxa"/>
          </w:tcPr>
          <w:p w14:paraId="2EF68618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42831BB0" w14:textId="77777777" w:rsidR="00EE36E9" w:rsidRPr="00EE36E9" w:rsidRDefault="00EE36E9" w:rsidP="005B16A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Покращення роботи із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віджетами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, а саме:</w:t>
            </w:r>
          </w:p>
          <w:p w14:paraId="3ACA0807" w14:textId="77777777" w:rsidR="00EE36E9" w:rsidRPr="00EE36E9" w:rsidRDefault="00EE36E9" w:rsidP="00EE36E9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1276" w:hanging="142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Робочі столи. Додати зведений перелік </w:t>
            </w: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lastRenderedPageBreak/>
              <w:t>задач «Робочий стіл користувача».</w:t>
            </w:r>
          </w:p>
          <w:p w14:paraId="73A2CD41" w14:textId="77777777" w:rsidR="00EE36E9" w:rsidRPr="00EE36E9" w:rsidRDefault="00EE36E9" w:rsidP="00EE36E9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1276" w:hanging="142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Робочі столи. У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віджетах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 «Мені на узгодження», «Мені на підпис», «Мені на візування» додано колонку «Системний номер» та прибрати колонку «Документ».</w:t>
            </w:r>
          </w:p>
          <w:p w14:paraId="47A93937" w14:textId="77777777" w:rsidR="00EE36E9" w:rsidRPr="00EE36E9" w:rsidRDefault="00EE36E9" w:rsidP="00EE36E9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1276" w:hanging="142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Робочі столи. У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віджеті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 «Для інформації» замінити колонку «Документ» колонками «Реєстраційний номер» та «Реєстраційна дата».</w:t>
            </w:r>
          </w:p>
          <w:p w14:paraId="4204BD89" w14:textId="77777777" w:rsidR="00EE36E9" w:rsidRPr="00EE36E9" w:rsidRDefault="00EE36E9" w:rsidP="00EE36E9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1276" w:hanging="142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Контроль документів. Контролеру додати можливість створювати Хід виконання з типом «Подовження» для повернутих резолюцій.</w:t>
            </w:r>
          </w:p>
          <w:p w14:paraId="4AE80058" w14:textId="77777777" w:rsidR="00EE36E9" w:rsidRPr="00EE36E9" w:rsidRDefault="00EE36E9" w:rsidP="00EE36E9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1276" w:hanging="142"/>
              <w:contextualSpacing w:val="0"/>
              <w:jc w:val="both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Щодо візуального сповіщення, коли приходить нотифікація, має бути підсвітка різними кольорами.</w:t>
            </w:r>
          </w:p>
        </w:tc>
        <w:tc>
          <w:tcPr>
            <w:tcW w:w="3827" w:type="dxa"/>
          </w:tcPr>
          <w:p w14:paraId="41620610" w14:textId="77777777" w:rsidR="00EE36E9" w:rsidRPr="00EE36E9" w:rsidRDefault="00EE36E9" w:rsidP="005B16AB">
            <w:pPr>
              <w:pStyle w:val="11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lastRenderedPageBreak/>
              <w:t>Забезпечення зручності роботи користувачів.</w:t>
            </w:r>
          </w:p>
        </w:tc>
      </w:tr>
      <w:tr w:rsidR="00EE36E9" w:rsidRPr="00EE36E9" w14:paraId="7A0BFC51" w14:textId="77777777" w:rsidTr="005B16AB">
        <w:trPr>
          <w:trHeight w:val="134"/>
        </w:trPr>
        <w:tc>
          <w:tcPr>
            <w:tcW w:w="1203" w:type="dxa"/>
          </w:tcPr>
          <w:p w14:paraId="5FBC64DE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59767A81" w14:textId="77777777" w:rsidR="00EE36E9" w:rsidRPr="00EE36E9" w:rsidRDefault="00EE36E9" w:rsidP="005B1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b/>
                <w:position w:val="-1"/>
                <w:sz w:val="20"/>
                <w:szCs w:val="20"/>
              </w:rPr>
              <w:t>Тип послуги:</w:t>
            </w: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технічна підтримка системи електронного документообігу та автоматизації бізнес-процесів «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Megapolis.DocNet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», на базі якої впроваджене та функціонує програмне забезпечення АСУДЕУ</w:t>
            </w:r>
            <w:r w:rsidRPr="00EE36E9">
              <w:rPr>
                <w:rFonts w:ascii="Times New Roman" w:hAnsi="Times New Roman" w:cs="Times New Roman"/>
                <w:b/>
                <w:position w:val="-1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146893F" w14:textId="77777777" w:rsidR="00EE36E9" w:rsidRPr="00EE36E9" w:rsidRDefault="00EE36E9" w:rsidP="005B16AB">
            <w:pPr>
              <w:pStyle w:val="11"/>
              <w:spacing w:after="0" w:line="240" w:lineRule="auto"/>
              <w:jc w:val="both"/>
              <w:rPr>
                <w:sz w:val="20"/>
                <w:szCs w:val="20"/>
              </w:rPr>
            </w:pPr>
            <w:r w:rsidRPr="00EE36E9">
              <w:rPr>
                <w:sz w:val="20"/>
                <w:szCs w:val="20"/>
              </w:rPr>
              <w:t xml:space="preserve">Забезпечить безперебійне функціонування системи, своєчасну реакцію на </w:t>
            </w:r>
            <w:proofErr w:type="spellStart"/>
            <w:r w:rsidRPr="00EE36E9">
              <w:rPr>
                <w:sz w:val="20"/>
                <w:szCs w:val="20"/>
              </w:rPr>
              <w:t>збої</w:t>
            </w:r>
            <w:proofErr w:type="spellEnd"/>
            <w:r w:rsidRPr="00EE36E9">
              <w:rPr>
                <w:sz w:val="20"/>
                <w:szCs w:val="20"/>
              </w:rPr>
              <w:t xml:space="preserve"> та нештатні ситуації.</w:t>
            </w:r>
          </w:p>
        </w:tc>
      </w:tr>
      <w:tr w:rsidR="00EE36E9" w:rsidRPr="00EE36E9" w14:paraId="6455BBB5" w14:textId="77777777" w:rsidTr="005B16AB">
        <w:trPr>
          <w:trHeight w:val="134"/>
        </w:trPr>
        <w:tc>
          <w:tcPr>
            <w:tcW w:w="1203" w:type="dxa"/>
          </w:tcPr>
          <w:p w14:paraId="38DBA5BD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5D72164E" w14:textId="77777777" w:rsidR="00EE36E9" w:rsidRPr="00EE36E9" w:rsidRDefault="00EE36E9" w:rsidP="005B16AB">
            <w:pPr>
              <w:widowControl w:val="0"/>
              <w:tabs>
                <w:tab w:val="left" w:pos="809"/>
              </w:tabs>
              <w:autoSpaceDE w:val="0"/>
              <w:autoSpaceDN w:val="0"/>
              <w:spacing w:after="12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Надання Замовнику можливості створення запитів в інтернет-системі, перегляду та редагування</w:t>
            </w:r>
            <w:r w:rsidRPr="00EE36E9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реєстрів</w:t>
            </w:r>
            <w:r w:rsidRPr="00EE36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запитів, згідно з</w:t>
            </w:r>
            <w:r w:rsidRPr="00EE36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наданими правами в</w:t>
            </w:r>
            <w:r w:rsidRPr="00EE36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будь-який</w:t>
            </w:r>
            <w:r w:rsidRPr="00EE36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момент часу;</w:t>
            </w:r>
          </w:p>
          <w:p w14:paraId="7CCE9595" w14:textId="77777777" w:rsidR="00EE36E9" w:rsidRPr="00EE36E9" w:rsidRDefault="00EE36E9" w:rsidP="005B16AB">
            <w:pPr>
              <w:widowControl w:val="0"/>
              <w:tabs>
                <w:tab w:val="left" w:pos="809"/>
              </w:tabs>
              <w:autoSpaceDE w:val="0"/>
              <w:autoSpaceDN w:val="0"/>
              <w:spacing w:after="120" w:line="240" w:lineRule="auto"/>
              <w:ind w:right="102"/>
              <w:jc w:val="both"/>
              <w:rPr>
                <w:rFonts w:ascii="Times New Roman" w:hAnsi="Times New Roman" w:cs="Times New Roman"/>
                <w:b/>
                <w:position w:val="-1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Прийом запитів по e-</w:t>
            </w:r>
            <w:proofErr w:type="spellStart"/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EE36E9">
              <w:rPr>
                <w:rFonts w:ascii="Times New Roman" w:hAnsi="Times New Roman" w:cs="Times New Roman"/>
                <w:sz w:val="20"/>
                <w:szCs w:val="20"/>
              </w:rPr>
              <w:t xml:space="preserve"> та по телефону від співробітників Замовника, реєстрація їх в інтернет-</w:t>
            </w:r>
            <w:r w:rsidRPr="00EE36E9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системі;</w:t>
            </w:r>
          </w:p>
        </w:tc>
        <w:tc>
          <w:tcPr>
            <w:tcW w:w="3827" w:type="dxa"/>
          </w:tcPr>
          <w:p w14:paraId="1C4D80DF" w14:textId="77777777" w:rsidR="00EE36E9" w:rsidRPr="00EE36E9" w:rsidRDefault="00EE36E9" w:rsidP="005B16A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</w:pP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Фіксація технічних запитів дасть можливість підвищення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ефективністі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та </w:t>
            </w:r>
            <w:proofErr w:type="spellStart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>відповідальністі</w:t>
            </w:r>
            <w:proofErr w:type="spellEnd"/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роботи з системою, дозволить підвищити рівень контролю</w:t>
            </w:r>
          </w:p>
        </w:tc>
      </w:tr>
      <w:tr w:rsidR="00EE36E9" w:rsidRPr="00EE36E9" w14:paraId="09DCC364" w14:textId="77777777" w:rsidTr="005B16AB">
        <w:trPr>
          <w:trHeight w:val="134"/>
        </w:trPr>
        <w:tc>
          <w:tcPr>
            <w:tcW w:w="1203" w:type="dxa"/>
          </w:tcPr>
          <w:p w14:paraId="480F00A5" w14:textId="77777777" w:rsidR="00EE36E9" w:rsidRPr="00EE36E9" w:rsidRDefault="00EE36E9" w:rsidP="005B16AB">
            <w:pPr>
              <w:pStyle w:val="11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14:paraId="02989762" w14:textId="77777777" w:rsidR="00EE36E9" w:rsidRPr="00EE36E9" w:rsidRDefault="00EE36E9" w:rsidP="005B16AB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b/>
                <w:position w:val="-1"/>
                <w:sz w:val="20"/>
                <w:szCs w:val="20"/>
              </w:rPr>
              <w:t>Тип послуги:</w:t>
            </w:r>
            <w:r w:rsidRPr="00EE36E9">
              <w:rPr>
                <w:rFonts w:ascii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Віддалена консультація фахівців  Замовника  щодо:</w:t>
            </w:r>
          </w:p>
          <w:p w14:paraId="32F42B1F" w14:textId="77777777" w:rsidR="00EE36E9" w:rsidRPr="00EE36E9" w:rsidRDefault="00EE36E9" w:rsidP="00EE36E9">
            <w:pPr>
              <w:pStyle w:val="aa"/>
              <w:numPr>
                <w:ilvl w:val="0"/>
                <w:numId w:val="12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адміністрування прав користувачів на доступ до функцій системи;</w:t>
            </w:r>
          </w:p>
          <w:p w14:paraId="5C2717A8" w14:textId="77777777" w:rsidR="00EE36E9" w:rsidRPr="00EE36E9" w:rsidRDefault="00EE36E9" w:rsidP="00EE36E9">
            <w:pPr>
              <w:pStyle w:val="aa"/>
              <w:numPr>
                <w:ilvl w:val="0"/>
                <w:numId w:val="12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оновлення нормативно-довідкової бази даних;</w:t>
            </w:r>
          </w:p>
          <w:p w14:paraId="62C37F3E" w14:textId="77777777" w:rsidR="00EE36E9" w:rsidRPr="00EE36E9" w:rsidRDefault="00EE36E9" w:rsidP="00EE36E9">
            <w:pPr>
              <w:pStyle w:val="aa"/>
              <w:numPr>
                <w:ilvl w:val="0"/>
                <w:numId w:val="12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контролю створення резервних копій баз даних;</w:t>
            </w:r>
          </w:p>
          <w:p w14:paraId="00F546FE" w14:textId="77777777" w:rsidR="00EE36E9" w:rsidRPr="00EE36E9" w:rsidRDefault="00EE36E9" w:rsidP="00EE36E9">
            <w:pPr>
              <w:pStyle w:val="aa"/>
              <w:numPr>
                <w:ilvl w:val="0"/>
                <w:numId w:val="12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використання функціоналу Системи;</w:t>
            </w:r>
          </w:p>
          <w:p w14:paraId="5CB12D1A" w14:textId="77777777" w:rsidR="00EE36E9" w:rsidRPr="00EE36E9" w:rsidRDefault="00EE36E9" w:rsidP="00EE36E9">
            <w:pPr>
              <w:pStyle w:val="aa"/>
              <w:numPr>
                <w:ilvl w:val="0"/>
                <w:numId w:val="12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відновлення працездатності Системи у разі виникнення нештатних ситуацій;</w:t>
            </w:r>
          </w:p>
          <w:p w14:paraId="141C2C72" w14:textId="77777777" w:rsidR="00EE36E9" w:rsidRPr="00EE36E9" w:rsidRDefault="00EE36E9" w:rsidP="00EE36E9">
            <w:pPr>
              <w:pStyle w:val="aa"/>
              <w:numPr>
                <w:ilvl w:val="0"/>
                <w:numId w:val="12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встановлення оновлень на тестовий сервер Системи, приймальні тестування; </w:t>
            </w:r>
          </w:p>
          <w:p w14:paraId="17E1C2DF" w14:textId="77777777" w:rsidR="00EE36E9" w:rsidRPr="00EE36E9" w:rsidRDefault="00EE36E9" w:rsidP="00EE36E9">
            <w:pPr>
              <w:pStyle w:val="aa"/>
              <w:numPr>
                <w:ilvl w:val="0"/>
                <w:numId w:val="12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встановлення оновлень на промисловий сервер Системи;  </w:t>
            </w:r>
          </w:p>
          <w:p w14:paraId="4AFD93FE" w14:textId="77777777" w:rsidR="00EE36E9" w:rsidRPr="00EE36E9" w:rsidRDefault="00EE36E9" w:rsidP="00EE36E9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left="851" w:hanging="425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</w:pPr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>проведення моніторингу роботи апаратного та програмного забезпечення АСУДЕУ (з підключення фахівця до ресурсів Замовника онлайн);</w:t>
            </w:r>
          </w:p>
          <w:p w14:paraId="7D234CD7" w14:textId="77777777" w:rsidR="00EE36E9" w:rsidRPr="00EE36E9" w:rsidRDefault="00EE36E9" w:rsidP="00EE36E9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left="851" w:hanging="425"/>
              <w:contextualSpacing w:val="0"/>
              <w:jc w:val="both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</w:pPr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 xml:space="preserve">аналіз </w:t>
            </w:r>
            <w:proofErr w:type="spellStart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>лог</w:t>
            </w:r>
            <w:proofErr w:type="spellEnd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 xml:space="preserve">-файлів операційної системи, </w:t>
            </w:r>
            <w:proofErr w:type="spellStart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>лог</w:t>
            </w:r>
            <w:proofErr w:type="spellEnd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 xml:space="preserve">-файлів АСУДЕУ, визначення вузьких місць, де швидкість відклику системи не задовольняє користувачів, та налагодження конфігурацій </w:t>
            </w:r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lastRenderedPageBreak/>
              <w:t xml:space="preserve">серверного обладнання для досягнення найвищих показників продуктивності та </w:t>
            </w:r>
            <w:proofErr w:type="spellStart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>відмовостійкості</w:t>
            </w:r>
            <w:proofErr w:type="spellEnd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>;</w:t>
            </w:r>
          </w:p>
          <w:p w14:paraId="4E47BE94" w14:textId="77777777" w:rsidR="00EE36E9" w:rsidRPr="00EE36E9" w:rsidRDefault="00EE36E9" w:rsidP="00EE36E9">
            <w:pPr>
              <w:pStyle w:val="aa"/>
              <w:numPr>
                <w:ilvl w:val="0"/>
                <w:numId w:val="12"/>
              </w:num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6E9">
              <w:rPr>
                <w:rFonts w:ascii="Times New Roman" w:hAnsi="Times New Roman" w:cs="Times New Roman"/>
                <w:sz w:val="20"/>
                <w:szCs w:val="20"/>
              </w:rPr>
              <w:t>оптимізація роботи програмного забезпечення</w:t>
            </w:r>
          </w:p>
          <w:p w14:paraId="316711F4" w14:textId="77777777" w:rsidR="00EE36E9" w:rsidRPr="00EE36E9" w:rsidRDefault="00EE36E9" w:rsidP="005B1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b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287D7A" w14:textId="77777777" w:rsidR="00EE36E9" w:rsidRPr="00EE36E9" w:rsidRDefault="00EE36E9" w:rsidP="005B16A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</w:pPr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lastRenderedPageBreak/>
              <w:t xml:space="preserve">Забезпечить визначення вузьких місць, де швидкість відгуку системи не задовольняє користувачів, дозволить змінити налагодження конфігурацій серверного обладнання для досягнення найвищих показників продуктивності та </w:t>
            </w:r>
            <w:proofErr w:type="spellStart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>відмовостійкості</w:t>
            </w:r>
            <w:proofErr w:type="spellEnd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 xml:space="preserve">; забезпечить резервування даних ( резервних копій), забезпечить можливість відновлення працездатності системи та </w:t>
            </w:r>
            <w:proofErr w:type="spellStart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>проактивне</w:t>
            </w:r>
            <w:proofErr w:type="spellEnd"/>
            <w:r w:rsidRPr="00EE36E9">
              <w:rPr>
                <w:rFonts w:ascii="Times New Roman" w:eastAsia="Helvetica Neue" w:hAnsi="Times New Roman" w:cs="Times New Roman"/>
                <w:color w:val="000000"/>
                <w:sz w:val="20"/>
                <w:szCs w:val="20"/>
                <w:bdr w:val="nil"/>
                <w:lang w:eastAsia="uk-UA"/>
              </w:rPr>
              <w:t xml:space="preserve"> реагування на інциденти.</w:t>
            </w:r>
          </w:p>
          <w:p w14:paraId="5E62A83B" w14:textId="77777777" w:rsidR="00EE36E9" w:rsidRPr="00EE36E9" w:rsidRDefault="00EE36E9" w:rsidP="005B16AB">
            <w:pPr>
              <w:pStyle w:val="11"/>
              <w:spacing w:after="0" w:line="240" w:lineRule="auto"/>
              <w:jc w:val="both"/>
              <w:rPr>
                <w:position w:val="-1"/>
                <w:sz w:val="20"/>
                <w:szCs w:val="20"/>
              </w:rPr>
            </w:pPr>
          </w:p>
        </w:tc>
      </w:tr>
    </w:tbl>
    <w:p w14:paraId="3BA67D12" w14:textId="07846053" w:rsidR="008B3513" w:rsidRPr="00EE36E9" w:rsidRDefault="008B3513" w:rsidP="00EE3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7C7007E5" w14:textId="77777777" w:rsidR="009872B2" w:rsidRPr="00EE36E9" w:rsidRDefault="009872B2" w:rsidP="00E1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7D18EBEF" w14:textId="77777777" w:rsidR="00035CEE" w:rsidRPr="00EE36E9" w:rsidRDefault="00035CEE" w:rsidP="00E1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EE36E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Обґрунтування</w:t>
      </w:r>
    </w:p>
    <w:p w14:paraId="40202C35" w14:textId="77777777" w:rsidR="00035CEE" w:rsidRPr="00EE36E9" w:rsidRDefault="00035CEE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uk-UA"/>
        </w:rPr>
      </w:pPr>
      <w:r w:rsidRPr="00EE36E9">
        <w:rPr>
          <w:rFonts w:ascii="Times New Roman" w:eastAsia="Times New Roman" w:hAnsi="Times New Roman" w:cs="Times New Roman"/>
          <w:bCs/>
          <w:color w:val="000000"/>
          <w:lang w:eastAsia="uk-UA"/>
        </w:rPr>
        <w:t>розміру бюджетного призначення та очікуваної вартості</w:t>
      </w:r>
    </w:p>
    <w:p w14:paraId="2D4CB4D0" w14:textId="77777777" w:rsidR="00035CEE" w:rsidRPr="00EE36E9" w:rsidRDefault="00035CEE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uk-UA"/>
        </w:rPr>
      </w:pPr>
      <w:r w:rsidRPr="00EE36E9">
        <w:rPr>
          <w:rFonts w:ascii="Times New Roman" w:eastAsia="Times New Roman" w:hAnsi="Times New Roman" w:cs="Times New Roman"/>
          <w:bCs/>
          <w:color w:val="000000"/>
          <w:lang w:eastAsia="uk-UA"/>
        </w:rPr>
        <w:t>предмета закупівлі</w:t>
      </w:r>
    </w:p>
    <w:p w14:paraId="7A70563C" w14:textId="77777777" w:rsidR="00EE36E9" w:rsidRPr="00EE36E9" w:rsidRDefault="00EE36E9" w:rsidP="00EE36E9">
      <w:pPr>
        <w:pStyle w:val="11"/>
        <w:spacing w:after="0" w:line="240" w:lineRule="auto"/>
        <w:jc w:val="center"/>
        <w:rPr>
          <w:b/>
          <w:sz w:val="22"/>
          <w:szCs w:val="22"/>
        </w:rPr>
      </w:pPr>
      <w:r w:rsidRPr="00EE36E9">
        <w:rPr>
          <w:b/>
          <w:sz w:val="22"/>
          <w:szCs w:val="22"/>
        </w:rPr>
        <w:t xml:space="preserve">Код ДК 021:2015 72260000-5 Послуги, пов’язані з програмним забезпеченням (Послуги з оновлення та технічної підтримки автоматизованої системи управління діяльністю експертної установи) (назва предмета закупівлі) </w:t>
      </w:r>
    </w:p>
    <w:p w14:paraId="150481B9" w14:textId="42A92A51" w:rsidR="00EE36E9" w:rsidRPr="00EE36E9" w:rsidRDefault="00EE36E9" w:rsidP="00EE36E9">
      <w:pPr>
        <w:pStyle w:val="11"/>
        <w:spacing w:after="0" w:line="240" w:lineRule="auto"/>
        <w:ind w:firstLine="0"/>
        <w:jc w:val="center"/>
        <w:rPr>
          <w:b/>
          <w:sz w:val="22"/>
          <w:szCs w:val="22"/>
        </w:rPr>
      </w:pPr>
      <w:r w:rsidRPr="00EE36E9">
        <w:rPr>
          <w:b/>
          <w:sz w:val="22"/>
          <w:szCs w:val="22"/>
        </w:rPr>
        <w:t>(номер / ідентифікатор закупівлі UA-2024-08-28-006948-a)</w:t>
      </w:r>
    </w:p>
    <w:p w14:paraId="7DE4A964" w14:textId="28671104" w:rsidR="00035CEE" w:rsidRPr="00EE36E9" w:rsidRDefault="00EE36E9" w:rsidP="00035CEE">
      <w:pPr>
        <w:pStyle w:val="11"/>
        <w:spacing w:after="0" w:line="240" w:lineRule="auto"/>
        <w:ind w:firstLine="0"/>
        <w:jc w:val="center"/>
        <w:rPr>
          <w:iCs/>
          <w:sz w:val="22"/>
          <w:szCs w:val="22"/>
        </w:rPr>
      </w:pPr>
      <w:r w:rsidRPr="00EE36E9">
        <w:rPr>
          <w:sz w:val="22"/>
          <w:szCs w:val="22"/>
        </w:rPr>
        <w:t xml:space="preserve"> </w:t>
      </w:r>
      <w:r w:rsidR="00B321F7" w:rsidRPr="00EE36E9">
        <w:rPr>
          <w:sz w:val="22"/>
          <w:szCs w:val="22"/>
        </w:rPr>
        <w:t>(</w:t>
      </w:r>
      <w:r w:rsidR="00035CEE" w:rsidRPr="00EE36E9">
        <w:rPr>
          <w:iCs/>
          <w:sz w:val="22"/>
          <w:szCs w:val="22"/>
        </w:rPr>
        <w:t>назва предмета закупівлі)</w:t>
      </w:r>
    </w:p>
    <w:p w14:paraId="2B598DFF" w14:textId="0917D7AB" w:rsidR="00035CEE" w:rsidRPr="00EE36E9" w:rsidRDefault="00705C1B" w:rsidP="00035CEE">
      <w:pPr>
        <w:pStyle w:val="11"/>
        <w:spacing w:after="0" w:line="240" w:lineRule="auto"/>
        <w:ind w:firstLine="0"/>
        <w:jc w:val="center"/>
        <w:rPr>
          <w:b/>
          <w:sz w:val="22"/>
          <w:szCs w:val="22"/>
        </w:rPr>
      </w:pPr>
      <w:r w:rsidRPr="00EE36E9">
        <w:rPr>
          <w:b/>
          <w:color w:val="000000"/>
          <w:sz w:val="22"/>
          <w:szCs w:val="22"/>
          <w:u w:val="single"/>
        </w:rPr>
        <w:t xml:space="preserve">    1 672 500,00 </w:t>
      </w:r>
      <w:r w:rsidR="00EE2782" w:rsidRPr="00EE36E9">
        <w:rPr>
          <w:b/>
          <w:sz w:val="22"/>
          <w:szCs w:val="22"/>
          <w:u w:val="single"/>
        </w:rPr>
        <w:t>грн</w:t>
      </w:r>
      <w:r w:rsidRPr="00EE36E9">
        <w:rPr>
          <w:b/>
          <w:sz w:val="22"/>
          <w:szCs w:val="22"/>
          <w:u w:val="single"/>
        </w:rPr>
        <w:t xml:space="preserve">   </w:t>
      </w:r>
      <w:r w:rsidRPr="00EE36E9">
        <w:rPr>
          <w:b/>
          <w:sz w:val="22"/>
          <w:szCs w:val="22"/>
        </w:rPr>
        <w:t xml:space="preserve"> </w:t>
      </w:r>
      <w:r w:rsidR="00035CEE" w:rsidRPr="00EE36E9">
        <w:rPr>
          <w:b/>
          <w:sz w:val="22"/>
          <w:szCs w:val="22"/>
        </w:rPr>
        <w:t xml:space="preserve"> </w:t>
      </w:r>
    </w:p>
    <w:p w14:paraId="25A940B6" w14:textId="77777777" w:rsidR="00035CEE" w:rsidRPr="00EE36E9" w:rsidRDefault="00035CEE" w:rsidP="00035CEE">
      <w:pPr>
        <w:pStyle w:val="11"/>
        <w:spacing w:after="0" w:line="240" w:lineRule="auto"/>
        <w:ind w:firstLine="0"/>
        <w:jc w:val="center"/>
        <w:rPr>
          <w:sz w:val="22"/>
          <w:szCs w:val="22"/>
        </w:rPr>
      </w:pPr>
      <w:r w:rsidRPr="00EE36E9">
        <w:rPr>
          <w:sz w:val="22"/>
          <w:szCs w:val="22"/>
        </w:rPr>
        <w:t xml:space="preserve">(загальна очікувана вартість предмета закупівлі) </w:t>
      </w:r>
    </w:p>
    <w:p w14:paraId="61391E72" w14:textId="77777777" w:rsidR="00EE36E9" w:rsidRPr="00EE36E9" w:rsidRDefault="00EE36E9" w:rsidP="00035CEE">
      <w:pPr>
        <w:pStyle w:val="11"/>
        <w:spacing w:after="0" w:line="240" w:lineRule="auto"/>
        <w:ind w:firstLine="709"/>
        <w:jc w:val="center"/>
        <w:rPr>
          <w:noProof/>
          <w:sz w:val="22"/>
          <w:szCs w:val="22"/>
          <w:lang w:val="ru-RU"/>
        </w:rPr>
      </w:pPr>
    </w:p>
    <w:p w14:paraId="1E9C0F3A" w14:textId="4A6458EA" w:rsidR="00EE36E9" w:rsidRPr="00EE36E9" w:rsidRDefault="00EE36E9" w:rsidP="00EE36E9">
      <w:pPr>
        <w:pStyle w:val="11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  <w:lang w:val="en-US"/>
        </w:rPr>
      </w:pPr>
      <w:r w:rsidRPr="00EE36E9">
        <w:rPr>
          <w:sz w:val="22"/>
          <w:szCs w:val="22"/>
        </w:rPr>
        <w:t>Оновлення автоматизованої системи управління діяльністю експертної установи (АСУДЕУ</w:t>
      </w:r>
      <w:r w:rsidRPr="00EE36E9">
        <w:rPr>
          <w:sz w:val="22"/>
          <w:szCs w:val="22"/>
          <w:lang w:val="en-US"/>
        </w:rPr>
        <w:t xml:space="preserve">) 1 </w:t>
      </w:r>
      <w:r w:rsidRPr="00EE36E9">
        <w:rPr>
          <w:sz w:val="22"/>
          <w:szCs w:val="22"/>
        </w:rPr>
        <w:t>послуга;</w:t>
      </w:r>
    </w:p>
    <w:p w14:paraId="6400F06C" w14:textId="1211CDF2" w:rsidR="00EE36E9" w:rsidRPr="00EE36E9" w:rsidRDefault="00EE36E9" w:rsidP="00EE36E9">
      <w:pPr>
        <w:pStyle w:val="11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  <w:lang w:val="en-US"/>
        </w:rPr>
      </w:pPr>
      <w:r w:rsidRPr="00EE36E9">
        <w:rPr>
          <w:sz w:val="22"/>
          <w:szCs w:val="22"/>
        </w:rPr>
        <w:t>Т</w:t>
      </w:r>
      <w:proofErr w:type="spellStart"/>
      <w:r w:rsidRPr="00EE36E9">
        <w:rPr>
          <w:sz w:val="22"/>
          <w:szCs w:val="22"/>
          <w:lang w:val="en-US"/>
        </w:rPr>
        <w:t>ехнічна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підтримки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автоматизованої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системи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управління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діяльністю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експертної</w:t>
      </w:r>
      <w:proofErr w:type="spellEnd"/>
      <w:r w:rsidRPr="00EE36E9">
        <w:rPr>
          <w:sz w:val="22"/>
          <w:szCs w:val="22"/>
          <w:lang w:val="en-US"/>
        </w:rPr>
        <w:t xml:space="preserve"> </w:t>
      </w:r>
      <w:proofErr w:type="spellStart"/>
      <w:r w:rsidRPr="00EE36E9">
        <w:rPr>
          <w:sz w:val="22"/>
          <w:szCs w:val="22"/>
          <w:lang w:val="en-US"/>
        </w:rPr>
        <w:t>установи</w:t>
      </w:r>
      <w:proofErr w:type="spellEnd"/>
      <w:r w:rsidRPr="00EE36E9">
        <w:rPr>
          <w:sz w:val="22"/>
          <w:szCs w:val="22"/>
          <w:lang w:val="en-US"/>
        </w:rPr>
        <w:t xml:space="preserve"> (АСУДЕУ)</w:t>
      </w:r>
      <w:r w:rsidRPr="00EE36E9">
        <w:rPr>
          <w:sz w:val="22"/>
          <w:szCs w:val="22"/>
        </w:rPr>
        <w:t xml:space="preserve"> 1 послуг</w:t>
      </w:r>
      <w:r w:rsidR="00A44ECA">
        <w:rPr>
          <w:sz w:val="22"/>
          <w:szCs w:val="22"/>
        </w:rPr>
        <w:t>а</w:t>
      </w:r>
    </w:p>
    <w:p w14:paraId="13143C99" w14:textId="77777777" w:rsidR="00EE36E9" w:rsidRPr="00EE36E9" w:rsidRDefault="00EE36E9" w:rsidP="00EE36E9">
      <w:pPr>
        <w:pStyle w:val="11"/>
        <w:spacing w:after="0" w:line="240" w:lineRule="auto"/>
        <w:ind w:firstLine="709"/>
        <w:jc w:val="center"/>
        <w:rPr>
          <w:i/>
          <w:sz w:val="22"/>
          <w:szCs w:val="22"/>
        </w:rPr>
      </w:pPr>
    </w:p>
    <w:p w14:paraId="50D6F320" w14:textId="6751DADF" w:rsidR="00035CEE" w:rsidRPr="00EE36E9" w:rsidRDefault="00EE36E9" w:rsidP="00035CEE">
      <w:pPr>
        <w:pStyle w:val="11"/>
        <w:spacing w:after="0" w:line="240" w:lineRule="auto"/>
        <w:ind w:firstLine="709"/>
        <w:jc w:val="center"/>
        <w:rPr>
          <w:i/>
          <w:sz w:val="22"/>
          <w:szCs w:val="22"/>
        </w:rPr>
      </w:pPr>
      <w:r w:rsidRPr="00EE36E9">
        <w:rPr>
          <w:iCs/>
          <w:sz w:val="22"/>
          <w:szCs w:val="22"/>
        </w:rPr>
        <w:t xml:space="preserve"> 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3998"/>
      </w:tblGrid>
      <w:tr w:rsidR="00035CEE" w:rsidRPr="00EE36E9" w14:paraId="6BC98E28" w14:textId="77777777" w:rsidTr="00793764">
        <w:trPr>
          <w:cantSplit/>
          <w:trHeight w:val="654"/>
        </w:trPr>
        <w:tc>
          <w:tcPr>
            <w:tcW w:w="704" w:type="dxa"/>
            <w:vAlign w:val="center"/>
          </w:tcPr>
          <w:p w14:paraId="6139FEE5" w14:textId="77777777" w:rsidR="00035CEE" w:rsidRPr="00EE36E9" w:rsidRDefault="00035CEE" w:rsidP="0003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6E9">
              <w:rPr>
                <w:rFonts w:ascii="Times New Roman" w:hAnsi="Times New Roman" w:cs="Times New Roman"/>
              </w:rPr>
              <w:t>№</w:t>
            </w:r>
          </w:p>
          <w:p w14:paraId="08F48318" w14:textId="77777777" w:rsidR="00035CEE" w:rsidRPr="00EE36E9" w:rsidRDefault="00035CEE" w:rsidP="0003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Align w:val="center"/>
          </w:tcPr>
          <w:p w14:paraId="2755D26A" w14:textId="77777777" w:rsidR="00035CEE" w:rsidRPr="00EE36E9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Розмір бюджетного призначення</w:t>
            </w: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uk-UA"/>
              </w:rPr>
              <w:t>*</w:t>
            </w:r>
          </w:p>
        </w:tc>
        <w:tc>
          <w:tcPr>
            <w:tcW w:w="2693" w:type="dxa"/>
            <w:vAlign w:val="center"/>
          </w:tcPr>
          <w:p w14:paraId="2275E3CF" w14:textId="77777777" w:rsidR="00035CEE" w:rsidRPr="00EE36E9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Очікувана вартість предмета закупівлі</w:t>
            </w: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uk-UA"/>
              </w:rPr>
              <w:t>**</w:t>
            </w:r>
          </w:p>
        </w:tc>
        <w:tc>
          <w:tcPr>
            <w:tcW w:w="3998" w:type="dxa"/>
            <w:vAlign w:val="center"/>
          </w:tcPr>
          <w:p w14:paraId="1FB131A0" w14:textId="77777777" w:rsidR="00035CEE" w:rsidRPr="00EE36E9" w:rsidRDefault="00035CEE" w:rsidP="00AC45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Обґрунтування розміру очікуваної вартості</w:t>
            </w: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uk-UA"/>
              </w:rPr>
              <w:t>***</w:t>
            </w:r>
          </w:p>
        </w:tc>
      </w:tr>
      <w:tr w:rsidR="00035CEE" w:rsidRPr="00EE36E9" w14:paraId="5F26146F" w14:textId="77777777" w:rsidTr="00793764">
        <w:trPr>
          <w:trHeight w:val="107"/>
        </w:trPr>
        <w:tc>
          <w:tcPr>
            <w:tcW w:w="704" w:type="dxa"/>
            <w:vAlign w:val="center"/>
          </w:tcPr>
          <w:p w14:paraId="2E5F75DD" w14:textId="77777777" w:rsidR="00035CEE" w:rsidRPr="00EE36E9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1F397754" w14:textId="77777777" w:rsidR="00035CEE" w:rsidRPr="00EE36E9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7AA39566" w14:textId="77777777" w:rsidR="00035CEE" w:rsidRPr="00EE36E9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</w:t>
            </w:r>
          </w:p>
        </w:tc>
        <w:tc>
          <w:tcPr>
            <w:tcW w:w="3998" w:type="dxa"/>
            <w:vAlign w:val="center"/>
          </w:tcPr>
          <w:p w14:paraId="70A7599F" w14:textId="77777777" w:rsidR="00035CEE" w:rsidRPr="00EE36E9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</w:t>
            </w:r>
          </w:p>
        </w:tc>
      </w:tr>
      <w:tr w:rsidR="00035CEE" w:rsidRPr="00EE36E9" w14:paraId="4176D44F" w14:textId="77777777" w:rsidTr="00793764">
        <w:trPr>
          <w:trHeight w:val="148"/>
        </w:trPr>
        <w:tc>
          <w:tcPr>
            <w:tcW w:w="704" w:type="dxa"/>
            <w:vAlign w:val="center"/>
          </w:tcPr>
          <w:p w14:paraId="52EAC0E9" w14:textId="77777777" w:rsidR="00035CEE" w:rsidRPr="00EE36E9" w:rsidRDefault="001B0C7C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12F79BA4" w14:textId="0066CB4A" w:rsidR="00035CEE" w:rsidRPr="00EE36E9" w:rsidRDefault="00887D99" w:rsidP="004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hAnsi="Times New Roman" w:cs="Times New Roman"/>
                <w:color w:val="000000"/>
              </w:rPr>
              <w:t>1</w:t>
            </w:r>
            <w:r w:rsidR="00C553FD" w:rsidRPr="00EE36E9">
              <w:rPr>
                <w:rFonts w:ascii="Times New Roman" w:hAnsi="Times New Roman" w:cs="Times New Roman"/>
                <w:color w:val="000000"/>
              </w:rPr>
              <w:t> 800 000</w:t>
            </w:r>
            <w:r w:rsidRPr="00EE36E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693" w:type="dxa"/>
            <w:vAlign w:val="center"/>
          </w:tcPr>
          <w:p w14:paraId="401A92C2" w14:textId="782049C7" w:rsidR="00035CEE" w:rsidRPr="00EE36E9" w:rsidRDefault="00887D99" w:rsidP="0047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</w:pPr>
            <w:r w:rsidRPr="00EE36E9">
              <w:rPr>
                <w:rFonts w:ascii="Times New Roman" w:hAnsi="Times New Roman" w:cs="Times New Roman"/>
                <w:color w:val="000000"/>
              </w:rPr>
              <w:t>1 672 500,00</w:t>
            </w:r>
          </w:p>
        </w:tc>
        <w:tc>
          <w:tcPr>
            <w:tcW w:w="3998" w:type="dxa"/>
            <w:vAlign w:val="center"/>
          </w:tcPr>
          <w:p w14:paraId="567CEE72" w14:textId="44CD3034" w:rsidR="00035CEE" w:rsidRPr="00EE36E9" w:rsidRDefault="00793764" w:rsidP="009D3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E36E9">
              <w:rPr>
                <w:rFonts w:ascii="Times New Roman" w:hAnsi="Times New Roman" w:cs="Times New Roman"/>
                <w:bCs/>
                <w:color w:val="000000"/>
              </w:rPr>
              <w:t xml:space="preserve">Розрахунок очікуваної вартості здійснювався методом порівняння ринкових цін. Розрахунок очікуваної вартості проводився шляхом аналізу цінових пропозицій </w:t>
            </w:r>
            <w:r w:rsidR="00CE2B3A" w:rsidRPr="00EE36E9">
              <w:rPr>
                <w:rFonts w:ascii="Times New Roman" w:hAnsi="Times New Roman" w:cs="Times New Roman"/>
                <w:bCs/>
                <w:color w:val="000000"/>
              </w:rPr>
              <w:t>чотирьох</w:t>
            </w:r>
            <w:r w:rsidRPr="00EE36E9">
              <w:rPr>
                <w:rFonts w:ascii="Times New Roman" w:hAnsi="Times New Roman" w:cs="Times New Roman"/>
                <w:bCs/>
                <w:color w:val="000000"/>
              </w:rPr>
              <w:t xml:space="preserve"> компаній постачальників.</w:t>
            </w:r>
          </w:p>
          <w:p w14:paraId="11D480AE" w14:textId="77777777" w:rsidR="00793764" w:rsidRPr="00EE36E9" w:rsidRDefault="00793764" w:rsidP="0079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Комерційні пропозиції вартості:</w:t>
            </w:r>
          </w:p>
          <w:p w14:paraId="205950F4" w14:textId="06BC2F1B" w:rsidR="00793764" w:rsidRPr="00EE36E9" w:rsidRDefault="00482EB6" w:rsidP="00482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- </w:t>
            </w:r>
            <w:r w:rsidR="00793764"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пропозиція 1 становить</w:t>
            </w:r>
          </w:p>
          <w:p w14:paraId="1D836DE5" w14:textId="6AF0F345" w:rsidR="00793764" w:rsidRPr="00EE36E9" w:rsidRDefault="00251BD9" w:rsidP="0079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1</w:t>
            </w:r>
            <w:r w:rsidR="00CE2B3A" w:rsidRPr="00EE36E9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 </w:t>
            </w:r>
            <w:r w:rsidR="00CE2B3A"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500 000,00</w:t>
            </w:r>
            <w:r w:rsidR="00793764"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грн;</w:t>
            </w:r>
          </w:p>
          <w:p w14:paraId="561BA815" w14:textId="4D4DBFD4" w:rsidR="00793764" w:rsidRPr="00EE36E9" w:rsidRDefault="00482EB6" w:rsidP="00482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- </w:t>
            </w:r>
            <w:r w:rsidR="00793764"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пропозиція 2 становить</w:t>
            </w:r>
          </w:p>
          <w:p w14:paraId="7E0C08D0" w14:textId="16F146C2" w:rsidR="00793764" w:rsidRPr="00EE36E9" w:rsidRDefault="00CE2B3A" w:rsidP="0079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1 </w:t>
            </w: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680 000,00 грн;</w:t>
            </w:r>
          </w:p>
          <w:p w14:paraId="2EBB15F0" w14:textId="3AEC1F2D" w:rsidR="00793764" w:rsidRPr="00EE36E9" w:rsidRDefault="00482EB6" w:rsidP="00482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- </w:t>
            </w:r>
            <w:r w:rsidR="00793764"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пропозиція 3 становить</w:t>
            </w:r>
          </w:p>
          <w:p w14:paraId="3385551E" w14:textId="6E8F68BB" w:rsidR="00482EB6" w:rsidRPr="00EE36E9" w:rsidRDefault="00CE2B3A" w:rsidP="00251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1 </w:t>
            </w: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710 000,00 грн;</w:t>
            </w:r>
            <w:r w:rsidR="00251BD9"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</w:t>
            </w:r>
          </w:p>
          <w:p w14:paraId="15170FDE" w14:textId="7A92BF70" w:rsidR="00251BD9" w:rsidRPr="00EE36E9" w:rsidRDefault="00482EB6" w:rsidP="00482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- </w:t>
            </w:r>
            <w:r w:rsidR="00251BD9"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пропозиція </w:t>
            </w:r>
            <w:r w:rsidR="00251BD9" w:rsidRPr="00EE36E9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4</w:t>
            </w:r>
            <w:r w:rsidR="00251BD9"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становить</w:t>
            </w:r>
          </w:p>
          <w:p w14:paraId="30C87FBB" w14:textId="50DA85BF" w:rsidR="00251BD9" w:rsidRPr="00EE36E9" w:rsidRDefault="00CE2B3A" w:rsidP="00251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1 </w:t>
            </w: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800 000,00 грн</w:t>
            </w:r>
            <w:r w:rsidR="00251BD9"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.</w:t>
            </w:r>
          </w:p>
          <w:p w14:paraId="3584C498" w14:textId="224A7C03" w:rsidR="00793764" w:rsidRPr="00EE36E9" w:rsidRDefault="00793764" w:rsidP="00F55D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E36E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Очікувана вартість становить </w:t>
            </w:r>
            <w:r w:rsidR="00F55D12" w:rsidRPr="00EE36E9">
              <w:rPr>
                <w:rFonts w:ascii="Times New Roman" w:hAnsi="Times New Roman" w:cs="Times New Roman"/>
                <w:color w:val="000000"/>
              </w:rPr>
              <w:t>1 672 500,00</w:t>
            </w:r>
          </w:p>
        </w:tc>
      </w:tr>
    </w:tbl>
    <w:p w14:paraId="0BCC6A83" w14:textId="77777777" w:rsidR="00251BD9" w:rsidRPr="00EE36E9" w:rsidRDefault="00251BD9" w:rsidP="000768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ru-RU" w:eastAsia="uk-UA"/>
        </w:rPr>
      </w:pPr>
    </w:p>
    <w:p w14:paraId="69DEC5BE" w14:textId="77777777" w:rsidR="00035CEE" w:rsidRPr="00EE36E9" w:rsidRDefault="00035CEE" w:rsidP="00DA58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uk-UA"/>
        </w:rPr>
      </w:pPr>
      <w:r w:rsidRPr="00EE36E9">
        <w:rPr>
          <w:rFonts w:ascii="Times New Roman" w:eastAsia="Times New Roman" w:hAnsi="Times New Roman" w:cs="Times New Roman"/>
          <w:bCs/>
          <w:color w:val="000000"/>
          <w:lang w:eastAsia="uk-UA"/>
        </w:rPr>
        <w:t xml:space="preserve">_* Зазначається розмір коштів, передбачених </w:t>
      </w:r>
      <w:r w:rsidR="007E724D" w:rsidRPr="00EE36E9">
        <w:rPr>
          <w:rFonts w:ascii="Times New Roman" w:eastAsia="Times New Roman" w:hAnsi="Times New Roman" w:cs="Times New Roman"/>
          <w:bCs/>
          <w:color w:val="000000"/>
          <w:lang w:eastAsia="uk-UA"/>
        </w:rPr>
        <w:t>на зазначений предмет закупівлі</w:t>
      </w:r>
      <w:r w:rsidRPr="00EE36E9">
        <w:rPr>
          <w:rFonts w:ascii="Times New Roman" w:eastAsia="Times New Roman" w:hAnsi="Times New Roman" w:cs="Times New Roman"/>
          <w:bCs/>
          <w:color w:val="000000"/>
          <w:lang w:eastAsia="uk-UA"/>
        </w:rPr>
        <w:t xml:space="preserve"> на відповідний рік (період).</w:t>
      </w:r>
    </w:p>
    <w:p w14:paraId="2254FADE" w14:textId="77777777" w:rsidR="00035CEE" w:rsidRPr="00EE36E9" w:rsidRDefault="00035CEE" w:rsidP="00035CE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uk-UA"/>
        </w:rPr>
      </w:pPr>
      <w:r w:rsidRPr="00EE36E9">
        <w:rPr>
          <w:rFonts w:ascii="Times New Roman" w:eastAsia="Times New Roman" w:hAnsi="Times New Roman" w:cs="Times New Roman"/>
          <w:bCs/>
          <w:color w:val="000000"/>
          <w:lang w:eastAsia="uk-UA"/>
        </w:rPr>
        <w:t xml:space="preserve">** Наводиться очікувана </w:t>
      </w:r>
      <w:r w:rsidRPr="00EE36E9">
        <w:rPr>
          <w:rFonts w:ascii="Times New Roman" w:eastAsia="Times New Roman" w:hAnsi="Times New Roman" w:cs="Times New Roman"/>
          <w:spacing w:val="-4"/>
          <w:lang w:eastAsia="uk-UA"/>
        </w:rPr>
        <w:t>вартість предмета закупівлі, що визначається відповідно до примірної методики визначення очікуваної вартості предмета закупівлі, затвердженої наказом Мінекономіки від 18.02.2020 № 275.</w:t>
      </w:r>
    </w:p>
    <w:p w14:paraId="3128DF41" w14:textId="77777777" w:rsidR="00035CEE" w:rsidRPr="00EE36E9" w:rsidRDefault="00035CEE" w:rsidP="00035CE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uk-UA"/>
        </w:rPr>
      </w:pPr>
      <w:r w:rsidRPr="00EE36E9">
        <w:rPr>
          <w:rFonts w:ascii="Times New Roman" w:eastAsia="Times New Roman" w:hAnsi="Times New Roman" w:cs="Times New Roman"/>
          <w:bCs/>
          <w:color w:val="000000"/>
          <w:lang w:eastAsia="uk-UA"/>
        </w:rPr>
        <w:t xml:space="preserve">*** Зазначається обґрунтування визначеної очікуваної вартості предмета закупівлі. </w:t>
      </w:r>
    </w:p>
    <w:p w14:paraId="12762AC5" w14:textId="7B9984B8" w:rsidR="00CB4FD5" w:rsidRPr="00CB4FD5" w:rsidRDefault="00CB4FD5" w:rsidP="00E317E1">
      <w:pPr>
        <w:pStyle w:val="11"/>
        <w:spacing w:after="0" w:line="240" w:lineRule="auto"/>
        <w:ind w:firstLine="0"/>
        <w:jc w:val="both"/>
        <w:rPr>
          <w:b/>
          <w:bCs/>
          <w:sz w:val="28"/>
          <w:szCs w:val="28"/>
        </w:rPr>
      </w:pPr>
    </w:p>
    <w:sectPr w:rsidR="00CB4FD5" w:rsidRPr="00CB4FD5" w:rsidSect="00CB4FD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2959"/>
    <w:multiLevelType w:val="hybridMultilevel"/>
    <w:tmpl w:val="FD928D4A"/>
    <w:lvl w:ilvl="0" w:tplc="75B63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1F1"/>
    <w:multiLevelType w:val="hybridMultilevel"/>
    <w:tmpl w:val="CA14EBC6"/>
    <w:lvl w:ilvl="0" w:tplc="1E32B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F348CD"/>
    <w:multiLevelType w:val="hybridMultilevel"/>
    <w:tmpl w:val="6D04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3DA5"/>
    <w:multiLevelType w:val="hybridMultilevel"/>
    <w:tmpl w:val="6A942818"/>
    <w:lvl w:ilvl="0" w:tplc="042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18364D8"/>
    <w:multiLevelType w:val="hybridMultilevel"/>
    <w:tmpl w:val="5BD682E2"/>
    <w:lvl w:ilvl="0" w:tplc="1E32B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B86485"/>
    <w:multiLevelType w:val="hybridMultilevel"/>
    <w:tmpl w:val="79681FC2"/>
    <w:lvl w:ilvl="0" w:tplc="C172C8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823D2"/>
    <w:multiLevelType w:val="hybridMultilevel"/>
    <w:tmpl w:val="37D65B40"/>
    <w:lvl w:ilvl="0" w:tplc="9C74A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63E3E"/>
    <w:multiLevelType w:val="hybridMultilevel"/>
    <w:tmpl w:val="395CCA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A1448"/>
    <w:multiLevelType w:val="hybridMultilevel"/>
    <w:tmpl w:val="6966D326"/>
    <w:lvl w:ilvl="0" w:tplc="472847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B335F"/>
    <w:multiLevelType w:val="hybridMultilevel"/>
    <w:tmpl w:val="1A580F18"/>
    <w:lvl w:ilvl="0" w:tplc="3370A0DE">
      <w:numFmt w:val="bullet"/>
      <w:lvlText w:val="-"/>
      <w:lvlJc w:val="left"/>
      <w:pPr>
        <w:ind w:left="160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0" w15:restartNumberingAfterBreak="0">
    <w:nsid w:val="64F71BA7"/>
    <w:multiLevelType w:val="hybridMultilevel"/>
    <w:tmpl w:val="17A8046A"/>
    <w:lvl w:ilvl="0" w:tplc="1E32B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890751"/>
    <w:multiLevelType w:val="hybridMultilevel"/>
    <w:tmpl w:val="92B2262E"/>
    <w:lvl w:ilvl="0" w:tplc="B1023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D07695A"/>
    <w:multiLevelType w:val="hybridMultilevel"/>
    <w:tmpl w:val="D834E482"/>
    <w:lvl w:ilvl="0" w:tplc="5D3082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A152AA"/>
    <w:multiLevelType w:val="hybridMultilevel"/>
    <w:tmpl w:val="DEE0BAC4"/>
    <w:lvl w:ilvl="0" w:tplc="9D08C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8"/>
  </w:num>
  <w:num w:numId="6">
    <w:abstractNumId w:val="0"/>
  </w:num>
  <w:num w:numId="7">
    <w:abstractNumId w:val="14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4FBE"/>
    <w:rsid w:val="0001754B"/>
    <w:rsid w:val="00035CEE"/>
    <w:rsid w:val="00036BC9"/>
    <w:rsid w:val="000409C3"/>
    <w:rsid w:val="0004548C"/>
    <w:rsid w:val="000768F4"/>
    <w:rsid w:val="000F58CF"/>
    <w:rsid w:val="000F6227"/>
    <w:rsid w:val="00110D89"/>
    <w:rsid w:val="00115E49"/>
    <w:rsid w:val="001427A3"/>
    <w:rsid w:val="001559E3"/>
    <w:rsid w:val="001750A3"/>
    <w:rsid w:val="00183A82"/>
    <w:rsid w:val="001867C9"/>
    <w:rsid w:val="001A22B5"/>
    <w:rsid w:val="001B0C7C"/>
    <w:rsid w:val="001B422B"/>
    <w:rsid w:val="001C3A85"/>
    <w:rsid w:val="001D2ABD"/>
    <w:rsid w:val="001D4DB6"/>
    <w:rsid w:val="0023212A"/>
    <w:rsid w:val="00251BD9"/>
    <w:rsid w:val="00286240"/>
    <w:rsid w:val="0028772B"/>
    <w:rsid w:val="002F578A"/>
    <w:rsid w:val="00325EC9"/>
    <w:rsid w:val="00361A80"/>
    <w:rsid w:val="0037429D"/>
    <w:rsid w:val="003844DF"/>
    <w:rsid w:val="003B03E1"/>
    <w:rsid w:val="003B45B1"/>
    <w:rsid w:val="003B7E5B"/>
    <w:rsid w:val="004263BE"/>
    <w:rsid w:val="00427446"/>
    <w:rsid w:val="004422E3"/>
    <w:rsid w:val="00462549"/>
    <w:rsid w:val="00467C40"/>
    <w:rsid w:val="004704DC"/>
    <w:rsid w:val="00482EB6"/>
    <w:rsid w:val="004A5265"/>
    <w:rsid w:val="004B440B"/>
    <w:rsid w:val="004B5670"/>
    <w:rsid w:val="004C2E87"/>
    <w:rsid w:val="0052065E"/>
    <w:rsid w:val="005232FD"/>
    <w:rsid w:val="00531416"/>
    <w:rsid w:val="00534BE3"/>
    <w:rsid w:val="00541D8D"/>
    <w:rsid w:val="00565A10"/>
    <w:rsid w:val="00584067"/>
    <w:rsid w:val="005A6E6A"/>
    <w:rsid w:val="005C423F"/>
    <w:rsid w:val="005D2386"/>
    <w:rsid w:val="005D4D93"/>
    <w:rsid w:val="005E5682"/>
    <w:rsid w:val="00646047"/>
    <w:rsid w:val="00652106"/>
    <w:rsid w:val="00657797"/>
    <w:rsid w:val="00682899"/>
    <w:rsid w:val="00691E55"/>
    <w:rsid w:val="006F0C07"/>
    <w:rsid w:val="00705C1B"/>
    <w:rsid w:val="00733C68"/>
    <w:rsid w:val="007621BC"/>
    <w:rsid w:val="00792F54"/>
    <w:rsid w:val="00793764"/>
    <w:rsid w:val="00793E6E"/>
    <w:rsid w:val="007E724D"/>
    <w:rsid w:val="00805209"/>
    <w:rsid w:val="0080770F"/>
    <w:rsid w:val="00812396"/>
    <w:rsid w:val="008241A1"/>
    <w:rsid w:val="00840791"/>
    <w:rsid w:val="00840E4F"/>
    <w:rsid w:val="00887D99"/>
    <w:rsid w:val="00893CB2"/>
    <w:rsid w:val="008A1ADE"/>
    <w:rsid w:val="008B3513"/>
    <w:rsid w:val="008C03DC"/>
    <w:rsid w:val="008E0C15"/>
    <w:rsid w:val="008E6A3F"/>
    <w:rsid w:val="0092070B"/>
    <w:rsid w:val="00924216"/>
    <w:rsid w:val="00937980"/>
    <w:rsid w:val="009834F3"/>
    <w:rsid w:val="009872B2"/>
    <w:rsid w:val="00990D18"/>
    <w:rsid w:val="009D1407"/>
    <w:rsid w:val="009D34FD"/>
    <w:rsid w:val="009E272F"/>
    <w:rsid w:val="009E48D8"/>
    <w:rsid w:val="009E6254"/>
    <w:rsid w:val="00A250C8"/>
    <w:rsid w:val="00A42CF2"/>
    <w:rsid w:val="00A44ECA"/>
    <w:rsid w:val="00A65AA9"/>
    <w:rsid w:val="00AD2F6B"/>
    <w:rsid w:val="00B0487C"/>
    <w:rsid w:val="00B07A81"/>
    <w:rsid w:val="00B2502F"/>
    <w:rsid w:val="00B30408"/>
    <w:rsid w:val="00B321F7"/>
    <w:rsid w:val="00BC3B66"/>
    <w:rsid w:val="00C3605A"/>
    <w:rsid w:val="00C369B3"/>
    <w:rsid w:val="00C503E5"/>
    <w:rsid w:val="00C553FD"/>
    <w:rsid w:val="00C90DFE"/>
    <w:rsid w:val="00CB4FD5"/>
    <w:rsid w:val="00CB51EF"/>
    <w:rsid w:val="00CD40E1"/>
    <w:rsid w:val="00CE2B3A"/>
    <w:rsid w:val="00D01206"/>
    <w:rsid w:val="00D32ED5"/>
    <w:rsid w:val="00D35E6F"/>
    <w:rsid w:val="00D660B7"/>
    <w:rsid w:val="00DA58DA"/>
    <w:rsid w:val="00DC4701"/>
    <w:rsid w:val="00DE6770"/>
    <w:rsid w:val="00E11D30"/>
    <w:rsid w:val="00E25774"/>
    <w:rsid w:val="00E317E1"/>
    <w:rsid w:val="00E47AD7"/>
    <w:rsid w:val="00E521D3"/>
    <w:rsid w:val="00E7537D"/>
    <w:rsid w:val="00EA20A3"/>
    <w:rsid w:val="00EA7C0E"/>
    <w:rsid w:val="00ED5F73"/>
    <w:rsid w:val="00EE2782"/>
    <w:rsid w:val="00EE36E9"/>
    <w:rsid w:val="00F55D12"/>
    <w:rsid w:val="00F66FDE"/>
    <w:rsid w:val="00F77372"/>
    <w:rsid w:val="00F81802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07F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70F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EE3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aliases w:val="заголовок 1.1,Литература,Bullet Number,Bullet 1,Use Case List Paragraph,lp1,lp11,List Paragraph11,List Paragraph,AC List 01,EBRD List,Number Bullets,ТЗОТ Текст 2 уровня. Без оглавления,заголовок 1.1CxSpLast,Список уровня 2,название табл/рис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6">
    <w:name w:val="Абзац списку Знак"/>
    <w:aliases w:val="заголовок 1.1 Знак,Литература Знак,Bullet Number Знак,Bullet 1 Знак,Use Case List Paragraph Знак,lp1 Знак,lp11 Знак,List Paragraph11 Знак,List Paragraph Знак,AC List 01 Знак,EBRD List Знак,Number Bullets Знак,заголовок 1.1CxSpLast Знак"/>
    <w:link w:val="a5"/>
    <w:uiPriority w:val="34"/>
    <w:locked/>
    <w:rsid w:val="00B30408"/>
    <w:rPr>
      <w:rFonts w:asciiTheme="minorHAnsi" w:hAnsiTheme="minorHAnsi" w:cstheme="minorBidi"/>
      <w:sz w:val="22"/>
    </w:rPr>
  </w:style>
  <w:style w:type="paragraph" w:styleId="a9">
    <w:name w:val="Normal (Web)"/>
    <w:basedOn w:val="a"/>
    <w:uiPriority w:val="99"/>
    <w:semiHidden/>
    <w:unhideWhenUsed/>
    <w:rsid w:val="00EE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a">
    <w:name w:val="Сноска"/>
    <w:rsid w:val="00EE36E9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Helvetica Neue" w:hAnsi="Helvetica Neue" w:cs="Helvetica Neue"/>
      <w:color w:val="000000"/>
      <w:sz w:val="22"/>
      <w:bdr w:val="nil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E36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5611</Words>
  <Characters>3199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Маслова Руслана Володимирівна</cp:lastModifiedBy>
  <cp:revision>4</cp:revision>
  <cp:lastPrinted>2021-04-19T08:46:00Z</cp:lastPrinted>
  <dcterms:created xsi:type="dcterms:W3CDTF">2024-08-28T11:41:00Z</dcterms:created>
  <dcterms:modified xsi:type="dcterms:W3CDTF">2024-08-28T11:44:00Z</dcterms:modified>
</cp:coreProperties>
</file>