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B9FF0" w14:textId="77777777" w:rsidR="00ED6426" w:rsidRPr="00ED6426" w:rsidRDefault="00ED6426" w:rsidP="00ED6426">
      <w:pPr>
        <w:spacing w:after="0" w:line="240" w:lineRule="auto"/>
        <w:contextualSpacing/>
        <w:jc w:val="right"/>
        <w:rPr>
          <w:rFonts w:ascii="Times New Roman" w:eastAsia="Times New Roman" w:hAnsi="Times New Roman" w:cs="Times New Roman"/>
          <w:b/>
          <w:sz w:val="12"/>
          <w:szCs w:val="24"/>
          <w:lang w:eastAsia="ru-RU"/>
        </w:rPr>
      </w:pPr>
    </w:p>
    <w:p w14:paraId="446932CA" w14:textId="77777777" w:rsidR="00DD0C89" w:rsidRPr="001874D1" w:rsidRDefault="00ED6426" w:rsidP="00DD0C89">
      <w:pPr>
        <w:spacing w:after="0" w:line="240" w:lineRule="auto"/>
        <w:jc w:val="center"/>
        <w:rPr>
          <w:rFonts w:ascii="Times New Roman" w:eastAsia="Times New Roman" w:hAnsi="Times New Roman" w:cs="Times New Roman"/>
          <w:b/>
          <w:sz w:val="26"/>
          <w:szCs w:val="26"/>
          <w:lang w:eastAsia="ru-RU"/>
        </w:rPr>
      </w:pPr>
      <w:r w:rsidRPr="001874D1">
        <w:rPr>
          <w:rFonts w:ascii="Times New Roman" w:eastAsia="Times New Roman" w:hAnsi="Times New Roman" w:cs="Times New Roman"/>
          <w:b/>
          <w:sz w:val="26"/>
          <w:szCs w:val="26"/>
          <w:lang w:eastAsia="ru-RU"/>
        </w:rPr>
        <w:t>Обґрунтування</w:t>
      </w:r>
    </w:p>
    <w:p w14:paraId="65A70231" w14:textId="4FDBF595" w:rsidR="00DD0C89" w:rsidRPr="001874D1" w:rsidRDefault="00ED6426" w:rsidP="00DD0C89">
      <w:pPr>
        <w:spacing w:after="0" w:line="240" w:lineRule="auto"/>
        <w:jc w:val="center"/>
        <w:rPr>
          <w:rFonts w:ascii="Times New Roman" w:eastAsia="Times New Roman" w:hAnsi="Times New Roman" w:cs="Times New Roman"/>
          <w:b/>
          <w:sz w:val="26"/>
          <w:szCs w:val="26"/>
          <w:lang w:eastAsia="ru-RU"/>
        </w:rPr>
      </w:pPr>
      <w:r w:rsidRPr="001874D1">
        <w:rPr>
          <w:rFonts w:ascii="Times New Roman" w:eastAsia="Times New Roman" w:hAnsi="Times New Roman" w:cs="Times New Roman"/>
          <w:b/>
          <w:sz w:val="26"/>
          <w:szCs w:val="26"/>
          <w:lang w:eastAsia="ru-RU"/>
        </w:rPr>
        <w:t xml:space="preserve"> технічних та якісних характеристик предмета закупівлі</w:t>
      </w:r>
    </w:p>
    <w:p w14:paraId="2C5A8B78" w14:textId="30553709" w:rsidR="00DD0C89" w:rsidRPr="001874D1" w:rsidRDefault="00DD0C89" w:rsidP="00DD0C89">
      <w:pPr>
        <w:widowControl w:val="0"/>
        <w:spacing w:after="0" w:line="240" w:lineRule="auto"/>
        <w:jc w:val="center"/>
        <w:rPr>
          <w:rFonts w:ascii="Times New Roman" w:eastAsia="Times New Roman" w:hAnsi="Times New Roman" w:cs="Times New Roman"/>
          <w:b/>
          <w:iCs/>
          <w:sz w:val="26"/>
          <w:szCs w:val="26"/>
        </w:rPr>
      </w:pPr>
      <w:bookmarkStart w:id="0" w:name="_Hlk167452912"/>
      <w:r w:rsidRPr="001874D1">
        <w:rPr>
          <w:rFonts w:ascii="Times New Roman" w:eastAsia="Times New Roman" w:hAnsi="Times New Roman" w:cs="Times New Roman"/>
          <w:b/>
          <w:iCs/>
          <w:sz w:val="26"/>
          <w:szCs w:val="26"/>
        </w:rPr>
        <w:t>«</w:t>
      </w:r>
      <w:r w:rsidR="001874D1" w:rsidRPr="001874D1">
        <w:rPr>
          <w:rFonts w:ascii="Times New Roman" w:eastAsia="Times New Roman" w:hAnsi="Times New Roman" w:cs="Times New Roman"/>
          <w:b/>
          <w:iCs/>
          <w:sz w:val="26"/>
          <w:szCs w:val="26"/>
        </w:rPr>
        <w:t xml:space="preserve">Код ДК 021:2015 33190000-8 Медичне обладнання та вироби медичного призначення різні (Пробірки та кришки для </w:t>
      </w:r>
      <w:proofErr w:type="spellStart"/>
      <w:r w:rsidR="001874D1" w:rsidRPr="001874D1">
        <w:rPr>
          <w:rFonts w:ascii="Times New Roman" w:eastAsia="Times New Roman" w:hAnsi="Times New Roman" w:cs="Times New Roman"/>
          <w:b/>
          <w:iCs/>
          <w:sz w:val="26"/>
          <w:szCs w:val="26"/>
        </w:rPr>
        <w:t>стрип</w:t>
      </w:r>
      <w:proofErr w:type="spellEnd"/>
      <w:r w:rsidR="001874D1" w:rsidRPr="001874D1">
        <w:rPr>
          <w:rFonts w:ascii="Times New Roman" w:eastAsia="Times New Roman" w:hAnsi="Times New Roman" w:cs="Times New Roman"/>
          <w:b/>
          <w:iCs/>
          <w:sz w:val="26"/>
          <w:szCs w:val="26"/>
        </w:rPr>
        <w:t>-пробірок)</w:t>
      </w:r>
      <w:r w:rsidRPr="001874D1">
        <w:rPr>
          <w:rFonts w:ascii="Times New Roman" w:eastAsia="Times New Roman" w:hAnsi="Times New Roman" w:cs="Times New Roman"/>
          <w:b/>
          <w:iCs/>
          <w:sz w:val="26"/>
          <w:szCs w:val="26"/>
        </w:rPr>
        <w:t>»</w:t>
      </w:r>
    </w:p>
    <w:p w14:paraId="3049D5D7" w14:textId="0B75A2AD" w:rsidR="00DD0C89" w:rsidRPr="001874D1" w:rsidRDefault="00DD0C89" w:rsidP="00DD0C89">
      <w:pPr>
        <w:widowControl w:val="0"/>
        <w:spacing w:after="0" w:line="240" w:lineRule="auto"/>
        <w:jc w:val="center"/>
        <w:rPr>
          <w:rFonts w:ascii="Times New Roman" w:eastAsia="Times New Roman" w:hAnsi="Times New Roman" w:cs="Times New Roman"/>
          <w:iCs/>
          <w:sz w:val="20"/>
          <w:szCs w:val="20"/>
        </w:rPr>
      </w:pPr>
      <w:r w:rsidRPr="001874D1">
        <w:rPr>
          <w:rFonts w:ascii="Times New Roman" w:eastAsia="Times New Roman" w:hAnsi="Times New Roman" w:cs="Times New Roman"/>
          <w:iCs/>
          <w:sz w:val="20"/>
          <w:szCs w:val="20"/>
        </w:rPr>
        <w:t xml:space="preserve"> (назва предмета закупівлі)</w:t>
      </w:r>
    </w:p>
    <w:p w14:paraId="3AEE9047" w14:textId="77777777" w:rsidR="001874D1" w:rsidRPr="001874D1" w:rsidRDefault="001874D1" w:rsidP="00DD0C89">
      <w:pPr>
        <w:widowControl w:val="0"/>
        <w:spacing w:after="0" w:line="240" w:lineRule="auto"/>
        <w:jc w:val="center"/>
        <w:rPr>
          <w:rFonts w:ascii="Times New Roman" w:eastAsia="Times New Roman" w:hAnsi="Times New Roman" w:cs="Times New Roman"/>
          <w:iCs/>
          <w:sz w:val="26"/>
          <w:szCs w:val="26"/>
        </w:rPr>
      </w:pPr>
    </w:p>
    <w:p w14:paraId="7F80DFEA" w14:textId="35E68E0C" w:rsidR="00DD0C89" w:rsidRPr="001874D1" w:rsidRDefault="00DD0C89" w:rsidP="00DD0C89">
      <w:pPr>
        <w:jc w:val="center"/>
        <w:rPr>
          <w:rFonts w:ascii="Times New Roman" w:eastAsia="Times New Roman" w:hAnsi="Times New Roman" w:cs="Times New Roman"/>
          <w:b/>
          <w:sz w:val="26"/>
          <w:szCs w:val="26"/>
          <w:lang w:eastAsia="ru-RU"/>
        </w:rPr>
      </w:pPr>
      <w:r w:rsidRPr="001874D1">
        <w:rPr>
          <w:rFonts w:ascii="Times New Roman" w:eastAsia="Times New Roman" w:hAnsi="Times New Roman" w:cs="Times New Roman"/>
          <w:b/>
          <w:sz w:val="26"/>
          <w:szCs w:val="26"/>
          <w:lang w:eastAsia="ru-RU"/>
        </w:rPr>
        <w:t xml:space="preserve">(номер / ідентифікатор закупівлі </w:t>
      </w:r>
      <w:r w:rsidR="001874D1" w:rsidRPr="001874D1">
        <w:rPr>
          <w:rFonts w:ascii="Times New Roman" w:eastAsia="Times New Roman" w:hAnsi="Times New Roman" w:cs="Times New Roman"/>
          <w:b/>
          <w:sz w:val="26"/>
          <w:szCs w:val="26"/>
          <w:lang w:eastAsia="ru-RU"/>
        </w:rPr>
        <w:t>UA-2025-02-05-006871-a</w:t>
      </w:r>
      <w:r w:rsidRPr="001874D1">
        <w:rPr>
          <w:rFonts w:ascii="Times New Roman" w:eastAsia="Times New Roman" w:hAnsi="Times New Roman" w:cs="Times New Roman"/>
          <w:b/>
          <w:sz w:val="26"/>
          <w:szCs w:val="26"/>
          <w:lang w:eastAsia="ru-RU"/>
        </w:rPr>
        <w:t>)</w:t>
      </w:r>
    </w:p>
    <w:p w14:paraId="2085E0AD" w14:textId="492742C8" w:rsidR="00DD0C89" w:rsidRDefault="00DD0C89" w:rsidP="00DD0C89">
      <w:pPr>
        <w:widowControl w:val="0"/>
        <w:autoSpaceDE w:val="0"/>
        <w:autoSpaceDN w:val="0"/>
        <w:adjustRightInd w:val="0"/>
        <w:spacing w:after="0" w:line="240" w:lineRule="auto"/>
        <w:ind w:firstLine="567"/>
        <w:jc w:val="both"/>
        <w:rPr>
          <w:rFonts w:ascii="Times New Roman" w:eastAsia="Times New Roman" w:hAnsi="Times New Roman" w:cs="Times New Roman"/>
          <w:noProof/>
          <w:sz w:val="26"/>
          <w:szCs w:val="26"/>
        </w:rPr>
      </w:pPr>
      <w:bookmarkStart w:id="1" w:name="_Hlk113717617"/>
      <w:bookmarkEnd w:id="0"/>
      <w:r w:rsidRPr="001874D1">
        <w:rPr>
          <w:rFonts w:ascii="Times New Roman" w:eastAsia="Times New Roman" w:hAnsi="Times New Roman" w:cs="Times New Roman"/>
          <w:noProof/>
          <w:sz w:val="26"/>
          <w:szCs w:val="26"/>
        </w:rPr>
        <w:t xml:space="preserve">Технічні та якісні характеристики предмета закупівлі та їх обґрунтування щодо позиції / позицій предмета закупівлі: </w:t>
      </w:r>
      <w:bookmarkEnd w:id="1"/>
    </w:p>
    <w:p w14:paraId="3CD9F61E" w14:textId="77777777" w:rsidR="001874D1" w:rsidRPr="001874D1" w:rsidRDefault="001874D1" w:rsidP="001874D1">
      <w:pPr>
        <w:spacing w:after="0"/>
        <w:ind w:firstLine="567"/>
        <w:rPr>
          <w:rFonts w:ascii="Times New Roman" w:hAnsi="Times New Roman" w:cs="Times New Roman"/>
          <w:sz w:val="26"/>
          <w:szCs w:val="26"/>
        </w:rPr>
      </w:pPr>
      <w:r w:rsidRPr="001874D1">
        <w:rPr>
          <w:rFonts w:ascii="Times New Roman" w:eastAsia="Calibri" w:hAnsi="Times New Roman" w:cs="Times New Roman"/>
          <w:b/>
          <w:noProof/>
          <w:spacing w:val="-1"/>
          <w:sz w:val="26"/>
          <w:szCs w:val="26"/>
        </w:rPr>
        <w:t xml:space="preserve">1. </w:t>
      </w:r>
      <w:r w:rsidRPr="001874D1">
        <w:rPr>
          <w:rFonts w:ascii="Times New Roman" w:eastAsia="SimSun" w:hAnsi="Times New Roman" w:cs="Times New Roman"/>
          <w:b/>
          <w:noProof/>
          <w:spacing w:val="-1"/>
          <w:sz w:val="26"/>
          <w:szCs w:val="26"/>
        </w:rPr>
        <w:t>Пробірка</w:t>
      </w:r>
      <w:r w:rsidRPr="001874D1">
        <w:rPr>
          <w:rFonts w:ascii="Times New Roman" w:eastAsia="SimSun" w:hAnsi="Times New Roman" w:cs="Times New Roman"/>
          <w:b/>
          <w:noProof/>
          <w:spacing w:val="7"/>
          <w:sz w:val="26"/>
          <w:szCs w:val="26"/>
        </w:rPr>
        <w:t xml:space="preserve"> </w:t>
      </w:r>
      <w:r w:rsidRPr="001874D1">
        <w:rPr>
          <w:rFonts w:ascii="Times New Roman" w:eastAsia="SimSun" w:hAnsi="Times New Roman" w:cs="Times New Roman"/>
          <w:b/>
          <w:noProof/>
          <w:spacing w:val="-1"/>
          <w:sz w:val="26"/>
          <w:szCs w:val="26"/>
        </w:rPr>
        <w:t>1,5</w:t>
      </w:r>
      <w:r w:rsidRPr="001874D1">
        <w:rPr>
          <w:rFonts w:ascii="Times New Roman" w:eastAsia="SimSun" w:hAnsi="Times New Roman" w:cs="Times New Roman"/>
          <w:b/>
          <w:noProof/>
          <w:spacing w:val="8"/>
          <w:sz w:val="26"/>
          <w:szCs w:val="26"/>
        </w:rPr>
        <w:t xml:space="preserve"> </w:t>
      </w:r>
      <w:r w:rsidRPr="001874D1">
        <w:rPr>
          <w:rFonts w:ascii="Times New Roman" w:eastAsia="SimSun" w:hAnsi="Times New Roman" w:cs="Times New Roman"/>
          <w:b/>
          <w:noProof/>
          <w:sz w:val="26"/>
          <w:szCs w:val="26"/>
        </w:rPr>
        <w:t>мл</w:t>
      </w:r>
      <w:r w:rsidRPr="001874D1">
        <w:rPr>
          <w:rFonts w:ascii="Times New Roman" w:eastAsia="SimSun" w:hAnsi="Times New Roman" w:cs="Times New Roman"/>
          <w:b/>
          <w:noProof/>
          <w:spacing w:val="5"/>
          <w:sz w:val="26"/>
          <w:szCs w:val="26"/>
        </w:rPr>
        <w:t xml:space="preserve"> </w:t>
      </w:r>
      <w:r w:rsidRPr="001874D1">
        <w:rPr>
          <w:rFonts w:ascii="Times New Roman" w:eastAsia="SimSun" w:hAnsi="Times New Roman" w:cs="Times New Roman"/>
          <w:b/>
          <w:noProof/>
          <w:spacing w:val="-1"/>
          <w:sz w:val="26"/>
          <w:szCs w:val="26"/>
        </w:rPr>
        <w:t>Rnase-free</w:t>
      </w:r>
      <w:r w:rsidRPr="001874D1">
        <w:rPr>
          <w:rFonts w:ascii="Times New Roman" w:eastAsia="SimSun" w:hAnsi="Times New Roman" w:cs="Times New Roman"/>
          <w:b/>
          <w:noProof/>
          <w:spacing w:val="7"/>
          <w:sz w:val="26"/>
          <w:szCs w:val="26"/>
        </w:rPr>
        <w:t xml:space="preserve"> </w:t>
      </w:r>
      <w:r w:rsidRPr="001874D1">
        <w:rPr>
          <w:rFonts w:ascii="Times New Roman" w:eastAsia="SimSun" w:hAnsi="Times New Roman" w:cs="Times New Roman"/>
          <w:b/>
          <w:noProof/>
          <w:spacing w:val="-1"/>
          <w:sz w:val="26"/>
          <w:szCs w:val="26"/>
        </w:rPr>
        <w:t>Microfuge</w:t>
      </w:r>
      <w:r w:rsidRPr="001874D1">
        <w:rPr>
          <w:rFonts w:ascii="Times New Roman" w:eastAsia="SimSun" w:hAnsi="Times New Roman" w:cs="Times New Roman"/>
          <w:b/>
          <w:noProof/>
          <w:spacing w:val="6"/>
          <w:sz w:val="26"/>
          <w:szCs w:val="26"/>
        </w:rPr>
        <w:t xml:space="preserve"> </w:t>
      </w:r>
      <w:r w:rsidRPr="001874D1">
        <w:rPr>
          <w:rFonts w:ascii="Times New Roman" w:eastAsia="SimSun" w:hAnsi="Times New Roman" w:cs="Times New Roman"/>
          <w:b/>
          <w:noProof/>
          <w:spacing w:val="-1"/>
          <w:sz w:val="26"/>
          <w:szCs w:val="26"/>
        </w:rPr>
        <w:t>Tubes</w:t>
      </w:r>
      <w:r w:rsidRPr="001874D1">
        <w:rPr>
          <w:rFonts w:ascii="Times New Roman" w:eastAsia="SimSun" w:hAnsi="Times New Roman" w:cs="Times New Roman"/>
          <w:b/>
          <w:noProof/>
          <w:spacing w:val="12"/>
          <w:sz w:val="26"/>
          <w:szCs w:val="26"/>
        </w:rPr>
        <w:t xml:space="preserve"> </w:t>
      </w:r>
      <w:r w:rsidRPr="001874D1">
        <w:rPr>
          <w:rFonts w:ascii="Times New Roman" w:eastAsia="SimSun" w:hAnsi="Times New Roman" w:cs="Times New Roman"/>
          <w:b/>
          <w:noProof/>
          <w:spacing w:val="-1"/>
          <w:sz w:val="26"/>
          <w:szCs w:val="26"/>
        </w:rPr>
        <w:t>або</w:t>
      </w:r>
      <w:r w:rsidRPr="001874D1">
        <w:rPr>
          <w:rFonts w:ascii="Times New Roman" w:eastAsia="SimSun" w:hAnsi="Times New Roman" w:cs="Times New Roman"/>
          <w:b/>
          <w:noProof/>
          <w:spacing w:val="12"/>
          <w:sz w:val="26"/>
          <w:szCs w:val="26"/>
        </w:rPr>
        <w:t xml:space="preserve"> </w:t>
      </w:r>
      <w:r w:rsidRPr="001874D1">
        <w:rPr>
          <w:rFonts w:ascii="Times New Roman" w:eastAsia="SimSun" w:hAnsi="Times New Roman" w:cs="Times New Roman"/>
          <w:b/>
          <w:noProof/>
          <w:spacing w:val="-1"/>
          <w:sz w:val="26"/>
          <w:szCs w:val="26"/>
        </w:rPr>
        <w:t>еквівалент</w:t>
      </w:r>
      <w:r w:rsidRPr="001874D1">
        <w:rPr>
          <w:rFonts w:ascii="Times New Roman" w:eastAsia="Calibri" w:hAnsi="Times New Roman" w:cs="Times New Roman"/>
          <w:b/>
          <w:noProof/>
          <w:spacing w:val="-1"/>
          <w:sz w:val="26"/>
          <w:szCs w:val="26"/>
        </w:rPr>
        <w:t xml:space="preserve"> – 450 уп.</w:t>
      </w:r>
    </w:p>
    <w:tbl>
      <w:tblPr>
        <w:tblW w:w="10079" w:type="dxa"/>
        <w:tblInd w:w="-6" w:type="dxa"/>
        <w:tblLayout w:type="fixed"/>
        <w:tblCellMar>
          <w:left w:w="0" w:type="dxa"/>
          <w:right w:w="0" w:type="dxa"/>
        </w:tblCellMar>
        <w:tblLook w:val="01E0" w:firstRow="1" w:lastRow="1" w:firstColumn="1" w:lastColumn="1" w:noHBand="0" w:noVBand="0"/>
      </w:tblPr>
      <w:tblGrid>
        <w:gridCol w:w="958"/>
        <w:gridCol w:w="3398"/>
        <w:gridCol w:w="2388"/>
        <w:gridCol w:w="3335"/>
      </w:tblGrid>
      <w:tr w:rsidR="001874D1" w:rsidRPr="001874D1" w14:paraId="42307999" w14:textId="77777777" w:rsidTr="002C70B2">
        <w:trPr>
          <w:trHeight w:hRule="exact" w:val="1149"/>
        </w:trPr>
        <w:tc>
          <w:tcPr>
            <w:tcW w:w="958" w:type="dxa"/>
            <w:tcBorders>
              <w:top w:val="single" w:sz="6" w:space="0" w:color="000000"/>
              <w:left w:val="single" w:sz="6" w:space="0" w:color="000000"/>
              <w:bottom w:val="single" w:sz="6" w:space="0" w:color="000000"/>
              <w:right w:val="single" w:sz="6" w:space="0" w:color="000000"/>
            </w:tcBorders>
            <w:hideMark/>
          </w:tcPr>
          <w:p w14:paraId="10C3A86E" w14:textId="77777777" w:rsidR="001874D1" w:rsidRPr="001874D1" w:rsidRDefault="001874D1" w:rsidP="002C70B2">
            <w:pPr>
              <w:widowControl w:val="0"/>
              <w:spacing w:line="260" w:lineRule="exact"/>
              <w:ind w:right="1"/>
              <w:jc w:val="both"/>
              <w:rPr>
                <w:rFonts w:ascii="Times New Roman" w:eastAsia="Calibri" w:hAnsi="Times New Roman" w:cs="Times New Roman"/>
                <w:b/>
                <w:sz w:val="24"/>
                <w:szCs w:val="24"/>
              </w:rPr>
            </w:pPr>
            <w:r w:rsidRPr="001874D1">
              <w:rPr>
                <w:rFonts w:ascii="Times New Roman" w:eastAsia="Calibri" w:hAnsi="Times New Roman" w:cs="Times New Roman"/>
                <w:b/>
                <w:sz w:val="24"/>
                <w:szCs w:val="24"/>
              </w:rPr>
              <w:t>№ з/п</w:t>
            </w:r>
          </w:p>
        </w:tc>
        <w:tc>
          <w:tcPr>
            <w:tcW w:w="3398" w:type="dxa"/>
            <w:tcBorders>
              <w:top w:val="single" w:sz="6" w:space="0" w:color="000000"/>
              <w:left w:val="single" w:sz="6" w:space="0" w:color="000000"/>
              <w:bottom w:val="single" w:sz="6" w:space="0" w:color="000000"/>
              <w:right w:val="single" w:sz="6" w:space="0" w:color="000000"/>
            </w:tcBorders>
            <w:hideMark/>
          </w:tcPr>
          <w:p w14:paraId="3D213B09"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Технічні (якісні)</w:t>
            </w:r>
          </w:p>
          <w:p w14:paraId="3EE28F27"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характеристики</w:t>
            </w:r>
          </w:p>
          <w:p w14:paraId="149A9E91"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предмета закупівлі</w:t>
            </w:r>
          </w:p>
        </w:tc>
        <w:tc>
          <w:tcPr>
            <w:tcW w:w="2388" w:type="dxa"/>
            <w:tcBorders>
              <w:top w:val="single" w:sz="6" w:space="0" w:color="000000"/>
              <w:left w:val="single" w:sz="6" w:space="0" w:color="000000"/>
              <w:bottom w:val="single" w:sz="6" w:space="0" w:color="000000"/>
              <w:right w:val="single" w:sz="4" w:space="0" w:color="000000"/>
            </w:tcBorders>
            <w:hideMark/>
          </w:tcPr>
          <w:p w14:paraId="0AC1DA86"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Параметри технічних (якісних) характеристик предмета закупівлі</w:t>
            </w:r>
          </w:p>
        </w:tc>
        <w:tc>
          <w:tcPr>
            <w:tcW w:w="3335" w:type="dxa"/>
            <w:tcBorders>
              <w:top w:val="single" w:sz="6" w:space="0" w:color="000000"/>
              <w:left w:val="single" w:sz="6" w:space="0" w:color="000000"/>
              <w:bottom w:val="single" w:sz="6" w:space="0" w:color="000000"/>
              <w:right w:val="single" w:sz="4" w:space="0" w:color="000000"/>
            </w:tcBorders>
            <w:hideMark/>
          </w:tcPr>
          <w:p w14:paraId="49E902D9"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Обґрунтування технічних (якісних) характеристик</w:t>
            </w:r>
          </w:p>
          <w:p w14:paraId="0B1F1334"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предмета закупівлі</w:t>
            </w:r>
          </w:p>
        </w:tc>
      </w:tr>
      <w:tr w:rsidR="001874D1" w:rsidRPr="001874D1" w14:paraId="5D4B4BEF" w14:textId="77777777" w:rsidTr="001874D1">
        <w:trPr>
          <w:trHeight w:val="5475"/>
        </w:trPr>
        <w:tc>
          <w:tcPr>
            <w:tcW w:w="958" w:type="dxa"/>
            <w:tcBorders>
              <w:top w:val="single" w:sz="6" w:space="0" w:color="000000"/>
              <w:left w:val="single" w:sz="6" w:space="0" w:color="000000"/>
              <w:bottom w:val="single" w:sz="6" w:space="0" w:color="000000"/>
              <w:right w:val="single" w:sz="6" w:space="0" w:color="000000"/>
            </w:tcBorders>
            <w:shd w:val="clear" w:color="auto" w:fill="auto"/>
          </w:tcPr>
          <w:p w14:paraId="58B5B5E7" w14:textId="77777777" w:rsidR="001874D1" w:rsidRPr="001874D1" w:rsidRDefault="001874D1" w:rsidP="002C70B2">
            <w:pPr>
              <w:widowControl w:val="0"/>
              <w:spacing w:line="262" w:lineRule="exact"/>
              <w:ind w:left="420" w:right="1"/>
              <w:jc w:val="center"/>
              <w:rPr>
                <w:rFonts w:ascii="Times New Roman" w:eastAsia="Calibri" w:hAnsi="Times New Roman" w:cs="Times New Roman"/>
                <w:spacing w:val="-1"/>
                <w:sz w:val="24"/>
                <w:szCs w:val="24"/>
              </w:rPr>
            </w:pPr>
            <w:r w:rsidRPr="001874D1">
              <w:rPr>
                <w:rFonts w:ascii="Times New Roman" w:eastAsia="Calibri" w:hAnsi="Times New Roman" w:cs="Times New Roman"/>
                <w:spacing w:val="-1"/>
                <w:sz w:val="24"/>
                <w:szCs w:val="24"/>
              </w:rPr>
              <w:t>1.1.</w:t>
            </w:r>
          </w:p>
        </w:tc>
        <w:tc>
          <w:tcPr>
            <w:tcW w:w="3398" w:type="dxa"/>
            <w:tcBorders>
              <w:top w:val="single" w:sz="6" w:space="0" w:color="000000"/>
              <w:left w:val="single" w:sz="6" w:space="0" w:color="000000"/>
              <w:bottom w:val="single" w:sz="6" w:space="0" w:color="000000"/>
              <w:right w:val="single" w:sz="6" w:space="0" w:color="000000"/>
            </w:tcBorders>
            <w:shd w:val="clear" w:color="auto" w:fill="auto"/>
          </w:tcPr>
          <w:p w14:paraId="4E103828"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Мікроцентрифужні поліпропіленові градуйовані пробірки з пласкою защіпною кришкою на петлі (типу Епендорф), конічним дном та кантом стійкості.</w:t>
            </w:r>
          </w:p>
          <w:p w14:paraId="5F473D2E"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Призначені для відбору, транспортування та зберігання малих об'ємів проб та реакційних сумішей.</w:t>
            </w:r>
          </w:p>
          <w:p w14:paraId="4B030812"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На пробірках повинна бути пласка поверхня для написів.</w:t>
            </w:r>
          </w:p>
          <w:p w14:paraId="4E5965C4"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Пробірки повинні бути сертифіковані виробником на відсутність ДНКаз та РНКаз (у складі пропозиції надати копію такого сертифікату)</w:t>
            </w:r>
          </w:p>
        </w:tc>
        <w:tc>
          <w:tcPr>
            <w:tcW w:w="2388" w:type="dxa"/>
            <w:tcBorders>
              <w:top w:val="single" w:sz="6" w:space="0" w:color="000000"/>
              <w:left w:val="single" w:sz="6" w:space="0" w:color="000000"/>
              <w:bottom w:val="single" w:sz="6" w:space="0" w:color="000000"/>
              <w:right w:val="single" w:sz="6" w:space="0" w:color="000000"/>
            </w:tcBorders>
            <w:shd w:val="clear" w:color="auto" w:fill="auto"/>
          </w:tcPr>
          <w:p w14:paraId="56A1F821" w14:textId="77777777" w:rsidR="001874D1" w:rsidRPr="001874D1" w:rsidRDefault="001874D1" w:rsidP="002C70B2">
            <w:pPr>
              <w:widowControl w:val="0"/>
              <w:spacing w:line="256" w:lineRule="auto"/>
              <w:ind w:right="169"/>
              <w:jc w:val="both"/>
              <w:rPr>
                <w:rFonts w:ascii="Times New Roman" w:eastAsia="Calibri" w:hAnsi="Times New Roman" w:cs="Times New Roman"/>
                <w:sz w:val="24"/>
                <w:szCs w:val="24"/>
                <w:lang w:val="ru-RU"/>
              </w:rPr>
            </w:pPr>
            <w:r w:rsidRPr="001874D1">
              <w:rPr>
                <w:rFonts w:ascii="Times New Roman" w:hAnsi="Times New Roman" w:cs="Times New Roman"/>
                <w:noProof/>
                <w:spacing w:val="-1"/>
                <w:sz w:val="24"/>
                <w:szCs w:val="24"/>
              </w:rPr>
              <w:t>Кількість</w:t>
            </w:r>
            <w:r w:rsidRPr="001874D1">
              <w:rPr>
                <w:rFonts w:ascii="Times New Roman" w:hAnsi="Times New Roman" w:cs="Times New Roman"/>
                <w:noProof/>
                <w:spacing w:val="10"/>
                <w:sz w:val="24"/>
                <w:szCs w:val="24"/>
              </w:rPr>
              <w:t xml:space="preserve"> </w:t>
            </w:r>
            <w:r w:rsidRPr="001874D1">
              <w:rPr>
                <w:rFonts w:ascii="Times New Roman" w:hAnsi="Times New Roman" w:cs="Times New Roman"/>
                <w:noProof/>
                <w:spacing w:val="-1"/>
                <w:sz w:val="24"/>
                <w:szCs w:val="24"/>
              </w:rPr>
              <w:t>пробірок</w:t>
            </w:r>
            <w:r w:rsidRPr="001874D1">
              <w:rPr>
                <w:rFonts w:ascii="Times New Roman" w:hAnsi="Times New Roman" w:cs="Times New Roman"/>
                <w:noProof/>
                <w:spacing w:val="7"/>
                <w:sz w:val="24"/>
                <w:szCs w:val="24"/>
              </w:rPr>
              <w:t xml:space="preserve"> в </w:t>
            </w:r>
            <w:r w:rsidRPr="001874D1">
              <w:rPr>
                <w:rFonts w:ascii="Times New Roman" w:hAnsi="Times New Roman" w:cs="Times New Roman"/>
                <w:noProof/>
                <w:spacing w:val="-1"/>
                <w:sz w:val="24"/>
                <w:szCs w:val="24"/>
              </w:rPr>
              <w:t xml:space="preserve">упаковці не менше </w:t>
            </w:r>
            <w:r w:rsidRPr="001874D1">
              <w:rPr>
                <w:rFonts w:ascii="Times New Roman" w:hAnsi="Times New Roman" w:cs="Times New Roman"/>
                <w:noProof/>
                <w:sz w:val="24"/>
                <w:szCs w:val="24"/>
              </w:rPr>
              <w:t>500</w:t>
            </w:r>
            <w:r w:rsidRPr="001874D1">
              <w:rPr>
                <w:rFonts w:ascii="Times New Roman" w:hAnsi="Times New Roman" w:cs="Times New Roman"/>
                <w:noProof/>
                <w:spacing w:val="3"/>
                <w:sz w:val="24"/>
                <w:szCs w:val="24"/>
              </w:rPr>
              <w:t xml:space="preserve"> </w:t>
            </w:r>
            <w:r w:rsidRPr="001874D1">
              <w:rPr>
                <w:rFonts w:ascii="Times New Roman" w:hAnsi="Times New Roman" w:cs="Times New Roman"/>
                <w:noProof/>
                <w:sz w:val="24"/>
                <w:szCs w:val="24"/>
              </w:rPr>
              <w:t>шт.</w:t>
            </w:r>
            <w:r w:rsidRPr="001874D1">
              <w:rPr>
                <w:rFonts w:ascii="Times New Roman" w:hAnsi="Times New Roman" w:cs="Times New Roman"/>
                <w:noProof/>
                <w:spacing w:val="1"/>
                <w:sz w:val="24"/>
                <w:szCs w:val="24"/>
              </w:rPr>
              <w:t xml:space="preserve"> </w:t>
            </w:r>
            <w:r w:rsidRPr="001874D1">
              <w:rPr>
                <w:rFonts w:ascii="Times New Roman" w:hAnsi="Times New Roman" w:cs="Times New Roman"/>
                <w:noProof/>
                <w:sz w:val="24"/>
                <w:szCs w:val="24"/>
              </w:rPr>
              <w:t>/</w:t>
            </w:r>
            <w:r w:rsidRPr="001874D1">
              <w:rPr>
                <w:rFonts w:ascii="Times New Roman" w:hAnsi="Times New Roman" w:cs="Times New Roman"/>
                <w:noProof/>
                <w:spacing w:val="7"/>
                <w:sz w:val="24"/>
                <w:szCs w:val="24"/>
              </w:rPr>
              <w:t xml:space="preserve"> </w:t>
            </w:r>
            <w:r w:rsidRPr="001874D1">
              <w:rPr>
                <w:rFonts w:ascii="Times New Roman" w:hAnsi="Times New Roman" w:cs="Times New Roman"/>
                <w:noProof/>
                <w:spacing w:val="-2"/>
                <w:sz w:val="24"/>
                <w:szCs w:val="24"/>
              </w:rPr>
              <w:t xml:space="preserve">уп.  </w:t>
            </w:r>
            <w:r w:rsidRPr="001874D1">
              <w:rPr>
                <w:rFonts w:ascii="Times New Roman" w:hAnsi="Times New Roman" w:cs="Times New Roman"/>
                <w:spacing w:val="-1"/>
                <w:sz w:val="24"/>
                <w:szCs w:val="24"/>
              </w:rPr>
              <w:t>Об’єм 1,5</w:t>
            </w:r>
            <w:r w:rsidRPr="001874D1">
              <w:rPr>
                <w:rFonts w:ascii="Times New Roman" w:hAnsi="Times New Roman" w:cs="Times New Roman"/>
                <w:spacing w:val="5"/>
                <w:sz w:val="24"/>
                <w:szCs w:val="24"/>
              </w:rPr>
              <w:t xml:space="preserve"> </w:t>
            </w:r>
            <w:r w:rsidRPr="001874D1">
              <w:rPr>
                <w:rFonts w:ascii="Times New Roman" w:hAnsi="Times New Roman" w:cs="Times New Roman"/>
                <w:sz w:val="24"/>
                <w:szCs w:val="24"/>
              </w:rPr>
              <w:t xml:space="preserve">мл </w:t>
            </w:r>
            <w:r w:rsidRPr="001874D1">
              <w:rPr>
                <w:rFonts w:ascii="Times New Roman" w:hAnsi="Times New Roman" w:cs="Times New Roman"/>
                <w:noProof/>
                <w:spacing w:val="-1"/>
                <w:sz w:val="24"/>
                <w:szCs w:val="24"/>
              </w:rPr>
              <w:t>(обумовлений технічними характеристиками блоків термошейкера та термостата, об’єм лунок яких становить 1,5 мл</w:t>
            </w:r>
            <w:r w:rsidRPr="001874D1">
              <w:rPr>
                <w:rFonts w:ascii="Times New Roman" w:hAnsi="Times New Roman" w:cs="Times New Roman"/>
                <w:noProof/>
                <w:spacing w:val="-1"/>
                <w:sz w:val="24"/>
                <w:szCs w:val="24"/>
                <w:lang w:val="ru-RU"/>
              </w:rPr>
              <w:t>)</w:t>
            </w:r>
          </w:p>
        </w:tc>
        <w:tc>
          <w:tcPr>
            <w:tcW w:w="3335" w:type="dxa"/>
            <w:tcBorders>
              <w:top w:val="single" w:sz="6" w:space="0" w:color="000000"/>
              <w:left w:val="single" w:sz="6" w:space="0" w:color="000000"/>
              <w:bottom w:val="single" w:sz="6" w:space="0" w:color="000000"/>
              <w:right w:val="single" w:sz="4" w:space="0" w:color="000000"/>
            </w:tcBorders>
            <w:shd w:val="clear" w:color="auto" w:fill="auto"/>
          </w:tcPr>
          <w:p w14:paraId="1EB8E15B" w14:textId="77777777" w:rsidR="001874D1" w:rsidRPr="001874D1" w:rsidRDefault="001874D1" w:rsidP="002C70B2">
            <w:pPr>
              <w:widowControl w:val="0"/>
              <w:ind w:left="99" w:right="169"/>
              <w:jc w:val="both"/>
              <w:rPr>
                <w:rFonts w:ascii="Times New Roman" w:eastAsia="Calibri" w:hAnsi="Times New Roman" w:cs="Times New Roman"/>
                <w:sz w:val="24"/>
                <w:szCs w:val="24"/>
                <w:lang w:val="ru-RU"/>
              </w:rPr>
            </w:pPr>
            <w:r w:rsidRPr="001874D1">
              <w:rPr>
                <w:rFonts w:ascii="Times New Roman" w:eastAsia="Calibri" w:hAnsi="Times New Roman" w:cs="Times New Roman"/>
                <w:sz w:val="24"/>
                <w:szCs w:val="24"/>
              </w:rPr>
              <w:t>Для з</w:t>
            </w:r>
            <w:proofErr w:type="spellStart"/>
            <w:r w:rsidRPr="001874D1">
              <w:rPr>
                <w:rFonts w:ascii="Times New Roman" w:eastAsia="Calibri" w:hAnsi="Times New Roman" w:cs="Times New Roman"/>
                <w:sz w:val="24"/>
                <w:szCs w:val="24"/>
                <w:lang w:val="ru-RU"/>
              </w:rPr>
              <w:t>абезпечення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різних</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етапів</w:t>
            </w:r>
            <w:proofErr w:type="spellEnd"/>
            <w:r w:rsidRPr="001874D1">
              <w:rPr>
                <w:rFonts w:ascii="Times New Roman" w:eastAsia="Calibri" w:hAnsi="Times New Roman" w:cs="Times New Roman"/>
                <w:sz w:val="24"/>
                <w:szCs w:val="24"/>
                <w:lang w:val="ru-RU"/>
              </w:rPr>
              <w:t xml:space="preserve"> молекулярно-</w:t>
            </w:r>
            <w:proofErr w:type="spellStart"/>
            <w:r w:rsidRPr="001874D1">
              <w:rPr>
                <w:rFonts w:ascii="Times New Roman" w:eastAsia="Calibri" w:hAnsi="Times New Roman" w:cs="Times New Roman"/>
                <w:sz w:val="24"/>
                <w:szCs w:val="24"/>
                <w:lang w:val="ru-RU"/>
              </w:rPr>
              <w:t>генетичного</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дослідження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згідно</w:t>
            </w:r>
            <w:proofErr w:type="spellEnd"/>
            <w:r w:rsidRPr="001874D1">
              <w:rPr>
                <w:rFonts w:ascii="Times New Roman" w:eastAsia="Calibri" w:hAnsi="Times New Roman" w:cs="Times New Roman"/>
                <w:sz w:val="24"/>
                <w:szCs w:val="24"/>
                <w:lang w:val="ru-RU"/>
              </w:rPr>
              <w:t xml:space="preserve"> </w:t>
            </w:r>
          </w:p>
          <w:p w14:paraId="35AA31F5" w14:textId="77777777" w:rsidR="001874D1" w:rsidRPr="001874D1" w:rsidRDefault="001874D1" w:rsidP="002C70B2">
            <w:pPr>
              <w:widowControl w:val="0"/>
              <w:ind w:left="99" w:right="169"/>
              <w:jc w:val="both"/>
              <w:rPr>
                <w:rFonts w:ascii="Times New Roman" w:eastAsia="Calibri" w:hAnsi="Times New Roman" w:cs="Times New Roman"/>
                <w:sz w:val="24"/>
                <w:szCs w:val="24"/>
              </w:rPr>
            </w:pPr>
            <w:r w:rsidRPr="001874D1">
              <w:rPr>
                <w:rFonts w:ascii="Times New Roman" w:eastAsia="Calibri" w:hAnsi="Times New Roman" w:cs="Times New Roman"/>
                <w:sz w:val="24"/>
                <w:szCs w:val="24"/>
                <w:lang w:val="ru-RU"/>
              </w:rPr>
              <w:t xml:space="preserve">«Методики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молекулярно-</w:t>
            </w:r>
            <w:proofErr w:type="spellStart"/>
            <w:r w:rsidRPr="001874D1">
              <w:rPr>
                <w:rFonts w:ascii="Times New Roman" w:eastAsia="Calibri" w:hAnsi="Times New Roman" w:cs="Times New Roman"/>
                <w:sz w:val="24"/>
                <w:szCs w:val="24"/>
                <w:lang w:val="ru-RU"/>
              </w:rPr>
              <w:t>генетичних</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досліджень</w:t>
            </w:r>
            <w:proofErr w:type="spellEnd"/>
            <w:r w:rsidRPr="001874D1">
              <w:rPr>
                <w:rFonts w:ascii="Times New Roman" w:eastAsia="Calibri" w:hAnsi="Times New Roman" w:cs="Times New Roman"/>
                <w:sz w:val="24"/>
                <w:szCs w:val="24"/>
                <w:lang w:val="ru-RU"/>
              </w:rPr>
              <w:t>» (</w:t>
            </w:r>
            <w:proofErr w:type="spellStart"/>
            <w:r w:rsidRPr="001874D1">
              <w:rPr>
                <w:rFonts w:ascii="Times New Roman" w:eastAsia="Calibri" w:hAnsi="Times New Roman" w:cs="Times New Roman"/>
                <w:sz w:val="24"/>
                <w:szCs w:val="24"/>
                <w:lang w:val="ru-RU"/>
              </w:rPr>
              <w:t>реєстраційний</w:t>
            </w:r>
            <w:proofErr w:type="spellEnd"/>
            <w:r w:rsidRPr="001874D1">
              <w:rPr>
                <w:rFonts w:ascii="Times New Roman" w:eastAsia="Calibri" w:hAnsi="Times New Roman" w:cs="Times New Roman"/>
                <w:sz w:val="24"/>
                <w:szCs w:val="24"/>
                <w:lang w:val="ru-RU"/>
              </w:rPr>
              <w:t xml:space="preserve"> код 9.5.01)</w:t>
            </w:r>
          </w:p>
        </w:tc>
      </w:tr>
    </w:tbl>
    <w:p w14:paraId="3F19F8CF" w14:textId="77777777" w:rsidR="001874D1" w:rsidRDefault="001874D1" w:rsidP="001874D1">
      <w:pPr>
        <w:spacing w:after="0"/>
        <w:ind w:firstLine="567"/>
        <w:rPr>
          <w:rFonts w:ascii="Times New Roman" w:eastAsia="Calibri" w:hAnsi="Times New Roman" w:cs="Times New Roman"/>
          <w:b/>
          <w:noProof/>
          <w:spacing w:val="-1"/>
          <w:sz w:val="26"/>
          <w:szCs w:val="26"/>
        </w:rPr>
      </w:pPr>
    </w:p>
    <w:p w14:paraId="02B4D79A" w14:textId="1611ACAC" w:rsidR="001874D1" w:rsidRPr="001874D1" w:rsidRDefault="001874D1" w:rsidP="001874D1">
      <w:pPr>
        <w:spacing w:after="0"/>
        <w:ind w:firstLine="567"/>
        <w:rPr>
          <w:rFonts w:ascii="Times New Roman" w:hAnsi="Times New Roman" w:cs="Times New Roman"/>
          <w:sz w:val="26"/>
          <w:szCs w:val="26"/>
        </w:rPr>
      </w:pPr>
      <w:r w:rsidRPr="001874D1">
        <w:rPr>
          <w:rFonts w:ascii="Times New Roman" w:eastAsia="Calibri" w:hAnsi="Times New Roman" w:cs="Times New Roman"/>
          <w:b/>
          <w:noProof/>
          <w:spacing w:val="-1"/>
          <w:sz w:val="26"/>
          <w:szCs w:val="26"/>
        </w:rPr>
        <w:t xml:space="preserve">2. </w:t>
      </w:r>
      <w:r w:rsidRPr="001874D1">
        <w:rPr>
          <w:rFonts w:ascii="Times New Roman" w:hAnsi="Times New Roman" w:cs="Times New Roman"/>
          <w:b/>
          <w:noProof/>
          <w:spacing w:val="-1"/>
          <w:sz w:val="26"/>
          <w:szCs w:val="26"/>
        </w:rPr>
        <w:t>Пробірка</w:t>
      </w:r>
      <w:r w:rsidRPr="001874D1">
        <w:rPr>
          <w:rFonts w:ascii="Times New Roman" w:hAnsi="Times New Roman" w:cs="Times New Roman"/>
          <w:b/>
          <w:noProof/>
          <w:spacing w:val="9"/>
          <w:sz w:val="26"/>
          <w:szCs w:val="26"/>
        </w:rPr>
        <w:t xml:space="preserve"> </w:t>
      </w:r>
      <w:r w:rsidRPr="001874D1">
        <w:rPr>
          <w:rFonts w:ascii="Times New Roman" w:hAnsi="Times New Roman" w:cs="Times New Roman"/>
          <w:b/>
          <w:noProof/>
          <w:spacing w:val="-1"/>
          <w:sz w:val="26"/>
          <w:szCs w:val="26"/>
        </w:rPr>
        <w:t>0,5</w:t>
      </w:r>
      <w:r w:rsidRPr="001874D1">
        <w:rPr>
          <w:rFonts w:ascii="Times New Roman" w:hAnsi="Times New Roman" w:cs="Times New Roman"/>
          <w:b/>
          <w:noProof/>
          <w:spacing w:val="9"/>
          <w:sz w:val="26"/>
          <w:szCs w:val="26"/>
        </w:rPr>
        <w:t xml:space="preserve"> </w:t>
      </w:r>
      <w:r w:rsidRPr="001874D1">
        <w:rPr>
          <w:rFonts w:ascii="Times New Roman" w:hAnsi="Times New Roman" w:cs="Times New Roman"/>
          <w:b/>
          <w:noProof/>
          <w:spacing w:val="-1"/>
          <w:sz w:val="26"/>
          <w:szCs w:val="26"/>
        </w:rPr>
        <w:t>мл</w:t>
      </w:r>
      <w:r w:rsidRPr="001874D1">
        <w:rPr>
          <w:rFonts w:ascii="Times New Roman" w:hAnsi="Times New Roman" w:cs="Times New Roman"/>
          <w:b/>
          <w:noProof/>
          <w:spacing w:val="8"/>
          <w:sz w:val="26"/>
          <w:szCs w:val="26"/>
        </w:rPr>
        <w:t xml:space="preserve"> </w:t>
      </w:r>
      <w:r w:rsidRPr="001874D1">
        <w:rPr>
          <w:rFonts w:ascii="Times New Roman" w:hAnsi="Times New Roman" w:cs="Times New Roman"/>
          <w:b/>
          <w:noProof/>
          <w:spacing w:val="-1"/>
          <w:sz w:val="26"/>
          <w:szCs w:val="26"/>
        </w:rPr>
        <w:t>Rnase-free</w:t>
      </w:r>
      <w:r w:rsidRPr="001874D1">
        <w:rPr>
          <w:rFonts w:ascii="Times New Roman" w:hAnsi="Times New Roman" w:cs="Times New Roman"/>
          <w:b/>
          <w:noProof/>
          <w:spacing w:val="12"/>
          <w:sz w:val="26"/>
          <w:szCs w:val="26"/>
        </w:rPr>
        <w:t xml:space="preserve"> </w:t>
      </w:r>
      <w:r w:rsidRPr="001874D1">
        <w:rPr>
          <w:rFonts w:ascii="Times New Roman" w:hAnsi="Times New Roman" w:cs="Times New Roman"/>
          <w:b/>
          <w:noProof/>
          <w:spacing w:val="-1"/>
          <w:sz w:val="26"/>
          <w:szCs w:val="26"/>
        </w:rPr>
        <w:t>Microfuge</w:t>
      </w:r>
      <w:r w:rsidRPr="001874D1">
        <w:rPr>
          <w:rFonts w:ascii="Times New Roman" w:hAnsi="Times New Roman" w:cs="Times New Roman"/>
          <w:b/>
          <w:noProof/>
          <w:spacing w:val="49"/>
          <w:w w:val="101"/>
          <w:sz w:val="26"/>
          <w:szCs w:val="26"/>
        </w:rPr>
        <w:t xml:space="preserve"> </w:t>
      </w:r>
      <w:r w:rsidRPr="001874D1">
        <w:rPr>
          <w:rFonts w:ascii="Times New Roman" w:hAnsi="Times New Roman" w:cs="Times New Roman"/>
          <w:b/>
          <w:noProof/>
          <w:spacing w:val="-1"/>
          <w:sz w:val="26"/>
          <w:szCs w:val="26"/>
        </w:rPr>
        <w:t>Tubes</w:t>
      </w:r>
      <w:r w:rsidRPr="001874D1">
        <w:rPr>
          <w:rFonts w:ascii="Times New Roman" w:hAnsi="Times New Roman" w:cs="Times New Roman"/>
          <w:b/>
          <w:noProof/>
          <w:spacing w:val="9"/>
          <w:sz w:val="26"/>
          <w:szCs w:val="26"/>
        </w:rPr>
        <w:t xml:space="preserve"> </w:t>
      </w:r>
      <w:r w:rsidRPr="001874D1">
        <w:rPr>
          <w:rFonts w:ascii="Times New Roman" w:hAnsi="Times New Roman" w:cs="Times New Roman"/>
          <w:b/>
          <w:noProof/>
          <w:sz w:val="26"/>
          <w:szCs w:val="26"/>
        </w:rPr>
        <w:t>або</w:t>
      </w:r>
      <w:r w:rsidRPr="001874D1">
        <w:rPr>
          <w:rFonts w:ascii="Times New Roman" w:hAnsi="Times New Roman" w:cs="Times New Roman"/>
          <w:b/>
          <w:noProof/>
          <w:spacing w:val="8"/>
          <w:sz w:val="26"/>
          <w:szCs w:val="26"/>
        </w:rPr>
        <w:t xml:space="preserve"> </w:t>
      </w:r>
      <w:r w:rsidRPr="001874D1">
        <w:rPr>
          <w:rFonts w:ascii="Times New Roman" w:hAnsi="Times New Roman" w:cs="Times New Roman"/>
          <w:b/>
          <w:noProof/>
          <w:spacing w:val="-1"/>
          <w:sz w:val="26"/>
          <w:szCs w:val="26"/>
        </w:rPr>
        <w:t>еквівалент</w:t>
      </w:r>
      <w:r w:rsidRPr="001874D1">
        <w:rPr>
          <w:rFonts w:ascii="Times New Roman" w:eastAsia="Calibri" w:hAnsi="Times New Roman" w:cs="Times New Roman"/>
          <w:b/>
          <w:noProof/>
          <w:spacing w:val="-1"/>
          <w:sz w:val="26"/>
          <w:szCs w:val="26"/>
        </w:rPr>
        <w:t xml:space="preserve"> – 200 уп.</w:t>
      </w:r>
    </w:p>
    <w:tbl>
      <w:tblPr>
        <w:tblW w:w="10079" w:type="dxa"/>
        <w:tblInd w:w="-6" w:type="dxa"/>
        <w:tblLayout w:type="fixed"/>
        <w:tblCellMar>
          <w:left w:w="0" w:type="dxa"/>
          <w:right w:w="0" w:type="dxa"/>
        </w:tblCellMar>
        <w:tblLook w:val="01E0" w:firstRow="1" w:lastRow="1" w:firstColumn="1" w:lastColumn="1" w:noHBand="0" w:noVBand="0"/>
      </w:tblPr>
      <w:tblGrid>
        <w:gridCol w:w="958"/>
        <w:gridCol w:w="3398"/>
        <w:gridCol w:w="2388"/>
        <w:gridCol w:w="3335"/>
      </w:tblGrid>
      <w:tr w:rsidR="001874D1" w:rsidRPr="001874D1" w14:paraId="4EB1035C" w14:textId="77777777" w:rsidTr="002C70B2">
        <w:trPr>
          <w:trHeight w:hRule="exact" w:val="1149"/>
        </w:trPr>
        <w:tc>
          <w:tcPr>
            <w:tcW w:w="958" w:type="dxa"/>
            <w:tcBorders>
              <w:top w:val="single" w:sz="6" w:space="0" w:color="000000"/>
              <w:left w:val="single" w:sz="6" w:space="0" w:color="000000"/>
              <w:bottom w:val="single" w:sz="6" w:space="0" w:color="000000"/>
              <w:right w:val="single" w:sz="6" w:space="0" w:color="000000"/>
            </w:tcBorders>
            <w:hideMark/>
          </w:tcPr>
          <w:p w14:paraId="6EBFF05B" w14:textId="77777777" w:rsidR="001874D1" w:rsidRPr="001874D1" w:rsidRDefault="001874D1" w:rsidP="002C70B2">
            <w:pPr>
              <w:widowControl w:val="0"/>
              <w:spacing w:line="260" w:lineRule="exact"/>
              <w:ind w:right="1"/>
              <w:jc w:val="both"/>
              <w:rPr>
                <w:rFonts w:ascii="Times New Roman" w:eastAsia="Calibri" w:hAnsi="Times New Roman" w:cs="Times New Roman"/>
                <w:b/>
                <w:sz w:val="24"/>
                <w:szCs w:val="24"/>
              </w:rPr>
            </w:pPr>
            <w:r w:rsidRPr="001874D1">
              <w:rPr>
                <w:rFonts w:ascii="Times New Roman" w:eastAsia="Calibri" w:hAnsi="Times New Roman" w:cs="Times New Roman"/>
                <w:b/>
                <w:sz w:val="24"/>
                <w:szCs w:val="24"/>
              </w:rPr>
              <w:t>№ з/п</w:t>
            </w:r>
          </w:p>
        </w:tc>
        <w:tc>
          <w:tcPr>
            <w:tcW w:w="3398" w:type="dxa"/>
            <w:tcBorders>
              <w:top w:val="single" w:sz="6" w:space="0" w:color="000000"/>
              <w:left w:val="single" w:sz="6" w:space="0" w:color="000000"/>
              <w:bottom w:val="single" w:sz="6" w:space="0" w:color="000000"/>
              <w:right w:val="single" w:sz="6" w:space="0" w:color="000000"/>
            </w:tcBorders>
            <w:hideMark/>
          </w:tcPr>
          <w:p w14:paraId="5474C2DA"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Технічні (якісні)</w:t>
            </w:r>
          </w:p>
          <w:p w14:paraId="1E64166A"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характеристики</w:t>
            </w:r>
          </w:p>
          <w:p w14:paraId="00BCA599"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предмета закупівлі</w:t>
            </w:r>
          </w:p>
        </w:tc>
        <w:tc>
          <w:tcPr>
            <w:tcW w:w="2388" w:type="dxa"/>
            <w:tcBorders>
              <w:top w:val="single" w:sz="6" w:space="0" w:color="000000"/>
              <w:left w:val="single" w:sz="6" w:space="0" w:color="000000"/>
              <w:bottom w:val="single" w:sz="6" w:space="0" w:color="000000"/>
              <w:right w:val="single" w:sz="4" w:space="0" w:color="000000"/>
            </w:tcBorders>
            <w:hideMark/>
          </w:tcPr>
          <w:p w14:paraId="60297DD3"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Параметри технічних (якісних) характеристик предмета закупівлі</w:t>
            </w:r>
          </w:p>
        </w:tc>
        <w:tc>
          <w:tcPr>
            <w:tcW w:w="3335" w:type="dxa"/>
            <w:tcBorders>
              <w:top w:val="single" w:sz="6" w:space="0" w:color="000000"/>
              <w:left w:val="single" w:sz="6" w:space="0" w:color="000000"/>
              <w:bottom w:val="single" w:sz="6" w:space="0" w:color="000000"/>
              <w:right w:val="single" w:sz="4" w:space="0" w:color="000000"/>
            </w:tcBorders>
            <w:hideMark/>
          </w:tcPr>
          <w:p w14:paraId="32CCFE0B"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Обґрунтування технічних (якісних) характеристик</w:t>
            </w:r>
          </w:p>
          <w:p w14:paraId="7D3AAAA2"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предмета закупівлі</w:t>
            </w:r>
          </w:p>
        </w:tc>
      </w:tr>
      <w:tr w:rsidR="001874D1" w:rsidRPr="001874D1" w14:paraId="432B4055" w14:textId="77777777" w:rsidTr="002C70B2">
        <w:trPr>
          <w:trHeight w:val="987"/>
        </w:trPr>
        <w:tc>
          <w:tcPr>
            <w:tcW w:w="958" w:type="dxa"/>
            <w:tcBorders>
              <w:top w:val="single" w:sz="6" w:space="0" w:color="000000"/>
              <w:left w:val="single" w:sz="6" w:space="0" w:color="000000"/>
              <w:bottom w:val="single" w:sz="6" w:space="0" w:color="000000"/>
              <w:right w:val="single" w:sz="6" w:space="0" w:color="000000"/>
            </w:tcBorders>
            <w:shd w:val="clear" w:color="auto" w:fill="auto"/>
          </w:tcPr>
          <w:p w14:paraId="77DAB9A9" w14:textId="77777777" w:rsidR="001874D1" w:rsidRPr="001874D1" w:rsidRDefault="001874D1" w:rsidP="002C70B2">
            <w:pPr>
              <w:widowControl w:val="0"/>
              <w:spacing w:line="262" w:lineRule="exact"/>
              <w:ind w:left="420" w:right="1"/>
              <w:jc w:val="center"/>
              <w:rPr>
                <w:rFonts w:ascii="Times New Roman" w:eastAsia="Calibri" w:hAnsi="Times New Roman" w:cs="Times New Roman"/>
                <w:spacing w:val="-1"/>
                <w:sz w:val="24"/>
                <w:szCs w:val="24"/>
              </w:rPr>
            </w:pPr>
            <w:r w:rsidRPr="001874D1">
              <w:rPr>
                <w:rFonts w:ascii="Times New Roman" w:eastAsia="Calibri" w:hAnsi="Times New Roman" w:cs="Times New Roman"/>
                <w:spacing w:val="-1"/>
                <w:sz w:val="24"/>
                <w:szCs w:val="24"/>
                <w:lang w:val="en-US"/>
              </w:rPr>
              <w:t>2</w:t>
            </w:r>
            <w:r w:rsidRPr="001874D1">
              <w:rPr>
                <w:rFonts w:ascii="Times New Roman" w:eastAsia="Calibri" w:hAnsi="Times New Roman" w:cs="Times New Roman"/>
                <w:spacing w:val="-1"/>
                <w:sz w:val="24"/>
                <w:szCs w:val="24"/>
              </w:rPr>
              <w:t>.1.</w:t>
            </w:r>
          </w:p>
        </w:tc>
        <w:tc>
          <w:tcPr>
            <w:tcW w:w="3398" w:type="dxa"/>
            <w:tcBorders>
              <w:top w:val="single" w:sz="6" w:space="0" w:color="000000"/>
              <w:left w:val="single" w:sz="6" w:space="0" w:color="000000"/>
              <w:bottom w:val="single" w:sz="6" w:space="0" w:color="000000"/>
              <w:right w:val="single" w:sz="6" w:space="0" w:color="000000"/>
            </w:tcBorders>
            <w:shd w:val="clear" w:color="auto" w:fill="auto"/>
          </w:tcPr>
          <w:p w14:paraId="1D116F0C"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Мікроцентрифужні</w:t>
            </w:r>
            <w:r w:rsidRPr="001874D1">
              <w:rPr>
                <w:rFonts w:ascii="Times New Roman" w:hAnsi="Times New Roman" w:cs="Times New Roman"/>
                <w:noProof/>
                <w:spacing w:val="27"/>
                <w:sz w:val="24"/>
                <w:szCs w:val="24"/>
              </w:rPr>
              <w:t xml:space="preserve"> </w:t>
            </w:r>
            <w:r w:rsidRPr="001874D1">
              <w:rPr>
                <w:rFonts w:ascii="Times New Roman" w:hAnsi="Times New Roman" w:cs="Times New Roman"/>
                <w:noProof/>
                <w:spacing w:val="-1"/>
                <w:sz w:val="24"/>
                <w:szCs w:val="24"/>
              </w:rPr>
              <w:t>поліпропіленові</w:t>
            </w:r>
            <w:r w:rsidRPr="001874D1">
              <w:rPr>
                <w:rFonts w:ascii="Times New Roman" w:hAnsi="Times New Roman" w:cs="Times New Roman"/>
                <w:noProof/>
                <w:spacing w:val="25"/>
                <w:sz w:val="24"/>
                <w:szCs w:val="24"/>
              </w:rPr>
              <w:t xml:space="preserve"> </w:t>
            </w:r>
            <w:r w:rsidRPr="001874D1">
              <w:rPr>
                <w:rFonts w:ascii="Times New Roman" w:hAnsi="Times New Roman" w:cs="Times New Roman"/>
                <w:noProof/>
                <w:spacing w:val="-1"/>
                <w:sz w:val="24"/>
                <w:szCs w:val="24"/>
              </w:rPr>
              <w:t>пробірки</w:t>
            </w:r>
            <w:r w:rsidRPr="001874D1">
              <w:rPr>
                <w:rFonts w:ascii="Times New Roman" w:hAnsi="Times New Roman" w:cs="Times New Roman"/>
                <w:noProof/>
                <w:spacing w:val="9"/>
                <w:sz w:val="24"/>
                <w:szCs w:val="24"/>
              </w:rPr>
              <w:t xml:space="preserve"> </w:t>
            </w:r>
            <w:r w:rsidRPr="001874D1">
              <w:rPr>
                <w:rFonts w:ascii="Times New Roman" w:hAnsi="Times New Roman" w:cs="Times New Roman"/>
                <w:noProof/>
                <w:spacing w:val="-1"/>
                <w:sz w:val="24"/>
                <w:szCs w:val="24"/>
              </w:rPr>
              <w:t>з защіпною кришкою на петлі (типу Епендорф),</w:t>
            </w:r>
            <w:r w:rsidRPr="001874D1">
              <w:rPr>
                <w:rFonts w:ascii="Times New Roman" w:hAnsi="Times New Roman" w:cs="Times New Roman"/>
                <w:noProof/>
                <w:spacing w:val="5"/>
                <w:sz w:val="24"/>
                <w:szCs w:val="24"/>
              </w:rPr>
              <w:t xml:space="preserve"> </w:t>
            </w:r>
            <w:r w:rsidRPr="001874D1">
              <w:rPr>
                <w:rFonts w:ascii="Times New Roman" w:hAnsi="Times New Roman" w:cs="Times New Roman"/>
                <w:noProof/>
                <w:spacing w:val="-1"/>
                <w:sz w:val="24"/>
                <w:szCs w:val="24"/>
              </w:rPr>
              <w:t>конічним</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z w:val="24"/>
                <w:szCs w:val="24"/>
              </w:rPr>
              <w:t>дном</w:t>
            </w:r>
            <w:r w:rsidRPr="001874D1">
              <w:rPr>
                <w:rFonts w:ascii="Times New Roman" w:hAnsi="Times New Roman" w:cs="Times New Roman"/>
                <w:noProof/>
                <w:spacing w:val="4"/>
                <w:sz w:val="24"/>
                <w:szCs w:val="24"/>
              </w:rPr>
              <w:t xml:space="preserve"> </w:t>
            </w:r>
            <w:r w:rsidRPr="001874D1">
              <w:rPr>
                <w:rFonts w:ascii="Times New Roman" w:hAnsi="Times New Roman" w:cs="Times New Roman"/>
                <w:noProof/>
                <w:spacing w:val="-1"/>
                <w:sz w:val="24"/>
                <w:szCs w:val="24"/>
              </w:rPr>
              <w:t>та</w:t>
            </w:r>
            <w:r w:rsidRPr="001874D1">
              <w:rPr>
                <w:rFonts w:ascii="Times New Roman" w:hAnsi="Times New Roman" w:cs="Times New Roman"/>
                <w:noProof/>
                <w:spacing w:val="9"/>
                <w:sz w:val="24"/>
                <w:szCs w:val="24"/>
              </w:rPr>
              <w:t xml:space="preserve"> </w:t>
            </w:r>
            <w:r w:rsidRPr="001874D1">
              <w:rPr>
                <w:rFonts w:ascii="Times New Roman" w:hAnsi="Times New Roman" w:cs="Times New Roman"/>
                <w:noProof/>
                <w:spacing w:val="-1"/>
                <w:sz w:val="24"/>
                <w:szCs w:val="24"/>
              </w:rPr>
              <w:t>кантом</w:t>
            </w:r>
            <w:r w:rsidRPr="001874D1">
              <w:rPr>
                <w:rFonts w:ascii="Times New Roman" w:hAnsi="Times New Roman" w:cs="Times New Roman"/>
                <w:noProof/>
                <w:spacing w:val="8"/>
                <w:sz w:val="24"/>
                <w:szCs w:val="24"/>
              </w:rPr>
              <w:t xml:space="preserve"> </w:t>
            </w:r>
            <w:r w:rsidRPr="001874D1">
              <w:rPr>
                <w:rFonts w:ascii="Times New Roman" w:hAnsi="Times New Roman" w:cs="Times New Roman"/>
                <w:noProof/>
                <w:spacing w:val="-1"/>
                <w:sz w:val="24"/>
                <w:szCs w:val="24"/>
              </w:rPr>
              <w:t>стійкості.</w:t>
            </w:r>
          </w:p>
          <w:p w14:paraId="40DDF381"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Призначені для відбору, транспортування та зберігання малих об'ємів проб та реакційних сумішей.</w:t>
            </w:r>
          </w:p>
          <w:p w14:paraId="1DD37508" w14:textId="77777777" w:rsidR="001874D1" w:rsidRPr="001874D1" w:rsidRDefault="001874D1" w:rsidP="002C70B2">
            <w:pPr>
              <w:widowControl w:val="0"/>
              <w:ind w:left="99" w:right="169"/>
              <w:jc w:val="both"/>
              <w:rPr>
                <w:rFonts w:ascii="Times New Roman" w:eastAsia="Calibri" w:hAnsi="Times New Roman" w:cs="Times New Roman"/>
                <w:sz w:val="24"/>
                <w:szCs w:val="24"/>
                <w:lang w:val="ru-RU"/>
              </w:rPr>
            </w:pPr>
            <w:r w:rsidRPr="001874D1">
              <w:rPr>
                <w:rFonts w:ascii="Times New Roman" w:hAnsi="Times New Roman" w:cs="Times New Roman"/>
                <w:noProof/>
                <w:spacing w:val="-1"/>
                <w:sz w:val="24"/>
                <w:szCs w:val="24"/>
              </w:rPr>
              <w:t xml:space="preserve">Пробірки повинні бути </w:t>
            </w:r>
            <w:r w:rsidRPr="001874D1">
              <w:rPr>
                <w:rFonts w:ascii="Times New Roman" w:hAnsi="Times New Roman" w:cs="Times New Roman"/>
                <w:noProof/>
                <w:spacing w:val="-1"/>
                <w:sz w:val="24"/>
                <w:szCs w:val="24"/>
              </w:rPr>
              <w:lastRenderedPageBreak/>
              <w:t>сертифіковані виробником на відсутність ДНКаз та РНКаз (у складі пропозиції надати копію такого сертифікату)</w:t>
            </w:r>
          </w:p>
        </w:tc>
        <w:tc>
          <w:tcPr>
            <w:tcW w:w="2388" w:type="dxa"/>
            <w:tcBorders>
              <w:top w:val="single" w:sz="6" w:space="0" w:color="000000"/>
              <w:left w:val="single" w:sz="6" w:space="0" w:color="000000"/>
              <w:bottom w:val="single" w:sz="6" w:space="0" w:color="000000"/>
              <w:right w:val="single" w:sz="6" w:space="0" w:color="000000"/>
            </w:tcBorders>
            <w:shd w:val="clear" w:color="auto" w:fill="auto"/>
          </w:tcPr>
          <w:p w14:paraId="543D6D3A" w14:textId="77777777" w:rsidR="001874D1" w:rsidRPr="001874D1" w:rsidRDefault="001874D1" w:rsidP="002C70B2">
            <w:pPr>
              <w:widowControl w:val="0"/>
              <w:ind w:right="169"/>
              <w:jc w:val="both"/>
              <w:rPr>
                <w:rFonts w:ascii="Times New Roman" w:eastAsia="Calibri" w:hAnsi="Times New Roman" w:cs="Times New Roman"/>
                <w:sz w:val="24"/>
                <w:szCs w:val="24"/>
                <w:lang w:val="ru-RU"/>
              </w:rPr>
            </w:pPr>
            <w:r w:rsidRPr="001874D1">
              <w:rPr>
                <w:rFonts w:ascii="Times New Roman" w:hAnsi="Times New Roman" w:cs="Times New Roman"/>
                <w:noProof/>
                <w:spacing w:val="-1"/>
                <w:sz w:val="24"/>
                <w:szCs w:val="24"/>
              </w:rPr>
              <w:lastRenderedPageBreak/>
              <w:t>Кількість</w:t>
            </w:r>
            <w:r w:rsidRPr="001874D1">
              <w:rPr>
                <w:rFonts w:ascii="Times New Roman" w:hAnsi="Times New Roman" w:cs="Times New Roman"/>
                <w:noProof/>
                <w:spacing w:val="10"/>
                <w:sz w:val="24"/>
                <w:szCs w:val="24"/>
              </w:rPr>
              <w:t xml:space="preserve"> </w:t>
            </w:r>
            <w:r w:rsidRPr="001874D1">
              <w:rPr>
                <w:rFonts w:ascii="Times New Roman" w:hAnsi="Times New Roman" w:cs="Times New Roman"/>
                <w:noProof/>
                <w:spacing w:val="-1"/>
                <w:sz w:val="24"/>
                <w:szCs w:val="24"/>
              </w:rPr>
              <w:t>пробірок</w:t>
            </w:r>
            <w:r w:rsidRPr="001874D1">
              <w:rPr>
                <w:rFonts w:ascii="Times New Roman" w:hAnsi="Times New Roman" w:cs="Times New Roman"/>
                <w:noProof/>
                <w:spacing w:val="7"/>
                <w:sz w:val="24"/>
                <w:szCs w:val="24"/>
              </w:rPr>
              <w:t xml:space="preserve"> в </w:t>
            </w:r>
            <w:r w:rsidRPr="001874D1">
              <w:rPr>
                <w:rFonts w:ascii="Times New Roman" w:hAnsi="Times New Roman" w:cs="Times New Roman"/>
                <w:noProof/>
                <w:spacing w:val="-1"/>
                <w:sz w:val="24"/>
                <w:szCs w:val="24"/>
              </w:rPr>
              <w:t xml:space="preserve">упаковці не менше </w:t>
            </w:r>
            <w:r w:rsidRPr="001874D1">
              <w:rPr>
                <w:rFonts w:ascii="Times New Roman" w:hAnsi="Times New Roman" w:cs="Times New Roman"/>
                <w:noProof/>
                <w:sz w:val="24"/>
                <w:szCs w:val="24"/>
              </w:rPr>
              <w:t>1000</w:t>
            </w:r>
            <w:r w:rsidRPr="001874D1">
              <w:rPr>
                <w:rFonts w:ascii="Times New Roman" w:hAnsi="Times New Roman" w:cs="Times New Roman"/>
                <w:noProof/>
                <w:spacing w:val="3"/>
                <w:sz w:val="24"/>
                <w:szCs w:val="24"/>
              </w:rPr>
              <w:t xml:space="preserve"> </w:t>
            </w:r>
            <w:r w:rsidRPr="001874D1">
              <w:rPr>
                <w:rFonts w:ascii="Times New Roman" w:hAnsi="Times New Roman" w:cs="Times New Roman"/>
                <w:noProof/>
                <w:sz w:val="24"/>
                <w:szCs w:val="24"/>
              </w:rPr>
              <w:t>шт.</w:t>
            </w:r>
            <w:r w:rsidRPr="001874D1">
              <w:rPr>
                <w:rFonts w:ascii="Times New Roman" w:hAnsi="Times New Roman" w:cs="Times New Roman"/>
                <w:noProof/>
                <w:spacing w:val="1"/>
                <w:sz w:val="24"/>
                <w:szCs w:val="24"/>
              </w:rPr>
              <w:t xml:space="preserve"> </w:t>
            </w:r>
            <w:r w:rsidRPr="001874D1">
              <w:rPr>
                <w:rFonts w:ascii="Times New Roman" w:hAnsi="Times New Roman" w:cs="Times New Roman"/>
                <w:noProof/>
                <w:sz w:val="24"/>
                <w:szCs w:val="24"/>
              </w:rPr>
              <w:t>/</w:t>
            </w:r>
            <w:r w:rsidRPr="001874D1">
              <w:rPr>
                <w:rFonts w:ascii="Times New Roman" w:hAnsi="Times New Roman" w:cs="Times New Roman"/>
                <w:noProof/>
                <w:spacing w:val="7"/>
                <w:sz w:val="24"/>
                <w:szCs w:val="24"/>
              </w:rPr>
              <w:t xml:space="preserve"> </w:t>
            </w:r>
            <w:r w:rsidRPr="001874D1">
              <w:rPr>
                <w:rFonts w:ascii="Times New Roman" w:hAnsi="Times New Roman" w:cs="Times New Roman"/>
                <w:noProof/>
                <w:spacing w:val="-2"/>
                <w:sz w:val="24"/>
                <w:szCs w:val="24"/>
              </w:rPr>
              <w:t xml:space="preserve">уп.  </w:t>
            </w:r>
            <w:r w:rsidRPr="001874D1">
              <w:rPr>
                <w:rFonts w:ascii="Times New Roman" w:hAnsi="Times New Roman" w:cs="Times New Roman"/>
                <w:spacing w:val="-1"/>
                <w:sz w:val="24"/>
                <w:szCs w:val="24"/>
              </w:rPr>
              <w:t>Об’єм 0,5</w:t>
            </w:r>
            <w:r w:rsidRPr="001874D1">
              <w:rPr>
                <w:rFonts w:ascii="Times New Roman" w:hAnsi="Times New Roman" w:cs="Times New Roman"/>
                <w:spacing w:val="5"/>
                <w:sz w:val="24"/>
                <w:szCs w:val="24"/>
              </w:rPr>
              <w:t xml:space="preserve"> </w:t>
            </w:r>
            <w:r w:rsidRPr="001874D1">
              <w:rPr>
                <w:rFonts w:ascii="Times New Roman" w:hAnsi="Times New Roman" w:cs="Times New Roman"/>
                <w:sz w:val="24"/>
                <w:szCs w:val="24"/>
              </w:rPr>
              <w:t xml:space="preserve">мл </w:t>
            </w:r>
            <w:r w:rsidRPr="001874D1">
              <w:rPr>
                <w:rFonts w:ascii="Times New Roman" w:hAnsi="Times New Roman" w:cs="Times New Roman"/>
                <w:noProof/>
                <w:spacing w:val="-1"/>
                <w:sz w:val="24"/>
                <w:szCs w:val="24"/>
              </w:rPr>
              <w:t>(обумовлений технічними характеристиками блоків термошейкера та термостата, об’єм лунок яких становить 0,5 мл)</w:t>
            </w:r>
          </w:p>
        </w:tc>
        <w:tc>
          <w:tcPr>
            <w:tcW w:w="3335" w:type="dxa"/>
            <w:tcBorders>
              <w:top w:val="single" w:sz="6" w:space="0" w:color="000000"/>
              <w:left w:val="single" w:sz="6" w:space="0" w:color="000000"/>
              <w:bottom w:val="single" w:sz="6" w:space="0" w:color="000000"/>
              <w:right w:val="single" w:sz="4" w:space="0" w:color="000000"/>
            </w:tcBorders>
            <w:shd w:val="clear" w:color="auto" w:fill="auto"/>
          </w:tcPr>
          <w:p w14:paraId="5394222F" w14:textId="77777777" w:rsidR="001874D1" w:rsidRPr="001874D1" w:rsidRDefault="001874D1" w:rsidP="002C70B2">
            <w:pPr>
              <w:widowControl w:val="0"/>
              <w:ind w:left="99" w:right="169"/>
              <w:jc w:val="both"/>
              <w:rPr>
                <w:rFonts w:ascii="Times New Roman" w:eastAsia="Calibri" w:hAnsi="Times New Roman" w:cs="Times New Roman"/>
                <w:sz w:val="24"/>
                <w:szCs w:val="24"/>
                <w:lang w:val="ru-RU"/>
              </w:rPr>
            </w:pPr>
            <w:r w:rsidRPr="001874D1">
              <w:rPr>
                <w:rFonts w:ascii="Times New Roman" w:eastAsia="Calibri" w:hAnsi="Times New Roman" w:cs="Times New Roman"/>
                <w:sz w:val="24"/>
                <w:szCs w:val="24"/>
              </w:rPr>
              <w:t>Для з</w:t>
            </w:r>
            <w:proofErr w:type="spellStart"/>
            <w:r w:rsidRPr="001874D1">
              <w:rPr>
                <w:rFonts w:ascii="Times New Roman" w:eastAsia="Calibri" w:hAnsi="Times New Roman" w:cs="Times New Roman"/>
                <w:sz w:val="24"/>
                <w:szCs w:val="24"/>
                <w:lang w:val="ru-RU"/>
              </w:rPr>
              <w:t>абезпечення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різних</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етапів</w:t>
            </w:r>
            <w:proofErr w:type="spellEnd"/>
            <w:r w:rsidRPr="001874D1">
              <w:rPr>
                <w:rFonts w:ascii="Times New Roman" w:eastAsia="Calibri" w:hAnsi="Times New Roman" w:cs="Times New Roman"/>
                <w:sz w:val="24"/>
                <w:szCs w:val="24"/>
                <w:lang w:val="ru-RU"/>
              </w:rPr>
              <w:t xml:space="preserve"> молекулярно-</w:t>
            </w:r>
            <w:proofErr w:type="spellStart"/>
            <w:r w:rsidRPr="001874D1">
              <w:rPr>
                <w:rFonts w:ascii="Times New Roman" w:eastAsia="Calibri" w:hAnsi="Times New Roman" w:cs="Times New Roman"/>
                <w:sz w:val="24"/>
                <w:szCs w:val="24"/>
                <w:lang w:val="ru-RU"/>
              </w:rPr>
              <w:t>генетичного</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дослідження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згідно</w:t>
            </w:r>
            <w:proofErr w:type="spellEnd"/>
            <w:r w:rsidRPr="001874D1">
              <w:rPr>
                <w:rFonts w:ascii="Times New Roman" w:eastAsia="Calibri" w:hAnsi="Times New Roman" w:cs="Times New Roman"/>
                <w:sz w:val="24"/>
                <w:szCs w:val="24"/>
                <w:lang w:val="ru-RU"/>
              </w:rPr>
              <w:t xml:space="preserve"> </w:t>
            </w:r>
          </w:p>
          <w:p w14:paraId="74F0564A" w14:textId="77777777" w:rsidR="001874D1" w:rsidRPr="001874D1" w:rsidRDefault="001874D1" w:rsidP="002C70B2">
            <w:pPr>
              <w:widowControl w:val="0"/>
              <w:ind w:left="99" w:right="169"/>
              <w:jc w:val="both"/>
              <w:rPr>
                <w:rFonts w:ascii="Times New Roman" w:eastAsia="Calibri" w:hAnsi="Times New Roman" w:cs="Times New Roman"/>
                <w:sz w:val="24"/>
                <w:szCs w:val="24"/>
              </w:rPr>
            </w:pPr>
            <w:r w:rsidRPr="001874D1">
              <w:rPr>
                <w:rFonts w:ascii="Times New Roman" w:eastAsia="Calibri" w:hAnsi="Times New Roman" w:cs="Times New Roman"/>
                <w:sz w:val="24"/>
                <w:szCs w:val="24"/>
                <w:lang w:val="ru-RU"/>
              </w:rPr>
              <w:t xml:space="preserve">«Методики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молекулярно-</w:t>
            </w:r>
            <w:proofErr w:type="spellStart"/>
            <w:r w:rsidRPr="001874D1">
              <w:rPr>
                <w:rFonts w:ascii="Times New Roman" w:eastAsia="Calibri" w:hAnsi="Times New Roman" w:cs="Times New Roman"/>
                <w:sz w:val="24"/>
                <w:szCs w:val="24"/>
                <w:lang w:val="ru-RU"/>
              </w:rPr>
              <w:t>генетичних</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досліджень</w:t>
            </w:r>
            <w:proofErr w:type="spellEnd"/>
            <w:r w:rsidRPr="001874D1">
              <w:rPr>
                <w:rFonts w:ascii="Times New Roman" w:eastAsia="Calibri" w:hAnsi="Times New Roman" w:cs="Times New Roman"/>
                <w:sz w:val="24"/>
                <w:szCs w:val="24"/>
                <w:lang w:val="ru-RU"/>
              </w:rPr>
              <w:t>» (</w:t>
            </w:r>
            <w:proofErr w:type="spellStart"/>
            <w:r w:rsidRPr="001874D1">
              <w:rPr>
                <w:rFonts w:ascii="Times New Roman" w:eastAsia="Calibri" w:hAnsi="Times New Roman" w:cs="Times New Roman"/>
                <w:sz w:val="24"/>
                <w:szCs w:val="24"/>
                <w:lang w:val="ru-RU"/>
              </w:rPr>
              <w:t>реєстраційний</w:t>
            </w:r>
            <w:proofErr w:type="spellEnd"/>
            <w:r w:rsidRPr="001874D1">
              <w:rPr>
                <w:rFonts w:ascii="Times New Roman" w:eastAsia="Calibri" w:hAnsi="Times New Roman" w:cs="Times New Roman"/>
                <w:sz w:val="24"/>
                <w:szCs w:val="24"/>
                <w:lang w:val="ru-RU"/>
              </w:rPr>
              <w:t xml:space="preserve"> код 9.5.01)</w:t>
            </w:r>
          </w:p>
        </w:tc>
      </w:tr>
    </w:tbl>
    <w:p w14:paraId="5C1C0E8E" w14:textId="77777777" w:rsidR="001874D1" w:rsidRDefault="001874D1" w:rsidP="001874D1">
      <w:pPr>
        <w:spacing w:after="0"/>
        <w:ind w:firstLine="567"/>
        <w:rPr>
          <w:rFonts w:ascii="Times New Roman" w:eastAsia="Calibri" w:hAnsi="Times New Roman" w:cs="Times New Roman"/>
          <w:b/>
          <w:noProof/>
          <w:spacing w:val="-1"/>
          <w:sz w:val="26"/>
          <w:szCs w:val="26"/>
        </w:rPr>
      </w:pPr>
    </w:p>
    <w:p w14:paraId="27EAC52D" w14:textId="18ED211D" w:rsidR="001874D1" w:rsidRPr="001874D1" w:rsidRDefault="001874D1" w:rsidP="001874D1">
      <w:pPr>
        <w:spacing w:after="0"/>
        <w:ind w:firstLine="567"/>
        <w:rPr>
          <w:rFonts w:ascii="Times New Roman" w:hAnsi="Times New Roman" w:cs="Times New Roman"/>
          <w:sz w:val="26"/>
          <w:szCs w:val="26"/>
        </w:rPr>
      </w:pPr>
      <w:r w:rsidRPr="001874D1">
        <w:rPr>
          <w:rFonts w:ascii="Times New Roman" w:eastAsia="Calibri" w:hAnsi="Times New Roman" w:cs="Times New Roman"/>
          <w:b/>
          <w:noProof/>
          <w:spacing w:val="-1"/>
          <w:sz w:val="26"/>
          <w:szCs w:val="26"/>
        </w:rPr>
        <w:t xml:space="preserve">3. Пробірка </w:t>
      </w:r>
      <w:bookmarkStart w:id="2" w:name="_Hlk145328216"/>
      <w:r w:rsidRPr="001874D1">
        <w:rPr>
          <w:rFonts w:ascii="Times New Roman" w:eastAsia="Calibri" w:hAnsi="Times New Roman" w:cs="Times New Roman"/>
          <w:b/>
          <w:noProof/>
          <w:spacing w:val="-1"/>
          <w:sz w:val="26"/>
          <w:szCs w:val="26"/>
        </w:rPr>
        <w:t>тонкостінна 0,2 мл для ПЛР Thin-walled, frosted lid, Rnase-free PCR tubes</w:t>
      </w:r>
      <w:bookmarkEnd w:id="2"/>
      <w:r w:rsidRPr="001874D1">
        <w:rPr>
          <w:rFonts w:ascii="Times New Roman" w:eastAsia="Calibri" w:hAnsi="Times New Roman" w:cs="Times New Roman"/>
          <w:b/>
          <w:noProof/>
          <w:spacing w:val="-1"/>
          <w:sz w:val="26"/>
          <w:szCs w:val="26"/>
        </w:rPr>
        <w:t xml:space="preserve"> або еквівалент – 200 уп.</w:t>
      </w:r>
    </w:p>
    <w:tbl>
      <w:tblPr>
        <w:tblW w:w="10079" w:type="dxa"/>
        <w:tblInd w:w="-6" w:type="dxa"/>
        <w:tblLayout w:type="fixed"/>
        <w:tblCellMar>
          <w:left w:w="0" w:type="dxa"/>
          <w:right w:w="0" w:type="dxa"/>
        </w:tblCellMar>
        <w:tblLook w:val="01E0" w:firstRow="1" w:lastRow="1" w:firstColumn="1" w:lastColumn="1" w:noHBand="0" w:noVBand="0"/>
      </w:tblPr>
      <w:tblGrid>
        <w:gridCol w:w="958"/>
        <w:gridCol w:w="3398"/>
        <w:gridCol w:w="2388"/>
        <w:gridCol w:w="3335"/>
      </w:tblGrid>
      <w:tr w:rsidR="001874D1" w:rsidRPr="001874D1" w14:paraId="54F4F402" w14:textId="77777777" w:rsidTr="002C70B2">
        <w:trPr>
          <w:trHeight w:hRule="exact" w:val="1149"/>
        </w:trPr>
        <w:tc>
          <w:tcPr>
            <w:tcW w:w="958" w:type="dxa"/>
            <w:tcBorders>
              <w:top w:val="single" w:sz="6" w:space="0" w:color="000000"/>
              <w:left w:val="single" w:sz="6" w:space="0" w:color="000000"/>
              <w:bottom w:val="single" w:sz="6" w:space="0" w:color="000000"/>
              <w:right w:val="single" w:sz="6" w:space="0" w:color="000000"/>
            </w:tcBorders>
            <w:hideMark/>
          </w:tcPr>
          <w:p w14:paraId="749B20CB" w14:textId="77777777" w:rsidR="001874D1" w:rsidRPr="001874D1" w:rsidRDefault="001874D1" w:rsidP="002C70B2">
            <w:pPr>
              <w:widowControl w:val="0"/>
              <w:spacing w:line="260" w:lineRule="exact"/>
              <w:ind w:right="1"/>
              <w:jc w:val="both"/>
              <w:rPr>
                <w:rFonts w:ascii="Times New Roman" w:eastAsia="Calibri" w:hAnsi="Times New Roman" w:cs="Times New Roman"/>
                <w:b/>
                <w:sz w:val="24"/>
                <w:szCs w:val="24"/>
              </w:rPr>
            </w:pPr>
            <w:r w:rsidRPr="001874D1">
              <w:rPr>
                <w:rFonts w:ascii="Times New Roman" w:eastAsia="Calibri" w:hAnsi="Times New Roman" w:cs="Times New Roman"/>
                <w:b/>
                <w:sz w:val="24"/>
                <w:szCs w:val="24"/>
              </w:rPr>
              <w:t>№ з/п</w:t>
            </w:r>
          </w:p>
        </w:tc>
        <w:tc>
          <w:tcPr>
            <w:tcW w:w="3398" w:type="dxa"/>
            <w:tcBorders>
              <w:top w:val="single" w:sz="6" w:space="0" w:color="000000"/>
              <w:left w:val="single" w:sz="6" w:space="0" w:color="000000"/>
              <w:bottom w:val="single" w:sz="6" w:space="0" w:color="000000"/>
              <w:right w:val="single" w:sz="6" w:space="0" w:color="000000"/>
            </w:tcBorders>
            <w:hideMark/>
          </w:tcPr>
          <w:p w14:paraId="7E45F697"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Технічні (якісні)</w:t>
            </w:r>
          </w:p>
          <w:p w14:paraId="5D11FFF5"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характеристики</w:t>
            </w:r>
          </w:p>
          <w:p w14:paraId="169532A6"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предмета закупівлі</w:t>
            </w:r>
          </w:p>
        </w:tc>
        <w:tc>
          <w:tcPr>
            <w:tcW w:w="2388" w:type="dxa"/>
            <w:tcBorders>
              <w:top w:val="single" w:sz="6" w:space="0" w:color="000000"/>
              <w:left w:val="single" w:sz="6" w:space="0" w:color="000000"/>
              <w:bottom w:val="single" w:sz="6" w:space="0" w:color="000000"/>
              <w:right w:val="single" w:sz="4" w:space="0" w:color="000000"/>
            </w:tcBorders>
            <w:hideMark/>
          </w:tcPr>
          <w:p w14:paraId="74C4B935"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Параметри технічних (якісних) характеристик предмета закупівлі</w:t>
            </w:r>
          </w:p>
        </w:tc>
        <w:tc>
          <w:tcPr>
            <w:tcW w:w="3335" w:type="dxa"/>
            <w:tcBorders>
              <w:top w:val="single" w:sz="6" w:space="0" w:color="000000"/>
              <w:left w:val="single" w:sz="6" w:space="0" w:color="000000"/>
              <w:bottom w:val="single" w:sz="6" w:space="0" w:color="000000"/>
              <w:right w:val="single" w:sz="4" w:space="0" w:color="000000"/>
            </w:tcBorders>
            <w:hideMark/>
          </w:tcPr>
          <w:p w14:paraId="3A021B38"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Обґрунтування технічних (якісних) характеристик</w:t>
            </w:r>
          </w:p>
          <w:p w14:paraId="7DDAFBA5"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предмета закупівлі</w:t>
            </w:r>
          </w:p>
        </w:tc>
      </w:tr>
      <w:tr w:rsidR="001874D1" w:rsidRPr="001874D1" w14:paraId="366C1D26" w14:textId="77777777" w:rsidTr="002C70B2">
        <w:trPr>
          <w:trHeight w:val="987"/>
        </w:trPr>
        <w:tc>
          <w:tcPr>
            <w:tcW w:w="958" w:type="dxa"/>
            <w:tcBorders>
              <w:top w:val="single" w:sz="6" w:space="0" w:color="000000"/>
              <w:left w:val="single" w:sz="6" w:space="0" w:color="000000"/>
              <w:bottom w:val="single" w:sz="6" w:space="0" w:color="000000"/>
              <w:right w:val="single" w:sz="6" w:space="0" w:color="000000"/>
            </w:tcBorders>
            <w:shd w:val="clear" w:color="auto" w:fill="auto"/>
          </w:tcPr>
          <w:p w14:paraId="5441CF5C" w14:textId="77777777" w:rsidR="001874D1" w:rsidRPr="001874D1" w:rsidRDefault="001874D1" w:rsidP="002C70B2">
            <w:pPr>
              <w:widowControl w:val="0"/>
              <w:spacing w:line="262" w:lineRule="exact"/>
              <w:ind w:left="420" w:right="1"/>
              <w:jc w:val="center"/>
              <w:rPr>
                <w:rFonts w:ascii="Times New Roman" w:eastAsia="Calibri" w:hAnsi="Times New Roman" w:cs="Times New Roman"/>
                <w:spacing w:val="-1"/>
                <w:sz w:val="24"/>
                <w:szCs w:val="24"/>
              </w:rPr>
            </w:pPr>
            <w:r w:rsidRPr="001874D1">
              <w:rPr>
                <w:rFonts w:ascii="Times New Roman" w:eastAsia="Calibri" w:hAnsi="Times New Roman" w:cs="Times New Roman"/>
                <w:spacing w:val="-1"/>
                <w:sz w:val="24"/>
                <w:szCs w:val="24"/>
                <w:lang w:val="en-US"/>
              </w:rPr>
              <w:t>3</w:t>
            </w:r>
            <w:r w:rsidRPr="001874D1">
              <w:rPr>
                <w:rFonts w:ascii="Times New Roman" w:eastAsia="Calibri" w:hAnsi="Times New Roman" w:cs="Times New Roman"/>
                <w:spacing w:val="-1"/>
                <w:sz w:val="24"/>
                <w:szCs w:val="24"/>
              </w:rPr>
              <w:t>.1.</w:t>
            </w:r>
          </w:p>
        </w:tc>
        <w:tc>
          <w:tcPr>
            <w:tcW w:w="3398" w:type="dxa"/>
            <w:tcBorders>
              <w:top w:val="single" w:sz="6" w:space="0" w:color="000000"/>
              <w:left w:val="single" w:sz="6" w:space="0" w:color="000000"/>
              <w:bottom w:val="single" w:sz="6" w:space="0" w:color="000000"/>
              <w:right w:val="single" w:sz="6" w:space="0" w:color="000000"/>
            </w:tcBorders>
            <w:shd w:val="clear" w:color="auto" w:fill="auto"/>
          </w:tcPr>
          <w:p w14:paraId="7BBCE611"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Мікроцентрифужні поліпропіленові пробірки з пласкою защіпною кришкою на петлі (типу Епендорф), конічним дном та кантом стійкості. Призначені для відбору, транспортування та зберігання малих об'ємів проб та реакційних сумішей. Пробірки повинні бути сертифіковані виробником на відсутність ДНКаз та РНКаз (у складі пропозиції надати копію такого сертифікату)</w:t>
            </w:r>
          </w:p>
        </w:tc>
        <w:tc>
          <w:tcPr>
            <w:tcW w:w="2388" w:type="dxa"/>
            <w:tcBorders>
              <w:top w:val="single" w:sz="6" w:space="0" w:color="000000"/>
              <w:left w:val="single" w:sz="6" w:space="0" w:color="000000"/>
              <w:bottom w:val="single" w:sz="6" w:space="0" w:color="000000"/>
              <w:right w:val="single" w:sz="6" w:space="0" w:color="000000"/>
            </w:tcBorders>
            <w:shd w:val="clear" w:color="auto" w:fill="auto"/>
          </w:tcPr>
          <w:p w14:paraId="18D31EBA" w14:textId="77777777" w:rsidR="001874D1" w:rsidRPr="001874D1" w:rsidRDefault="001874D1" w:rsidP="002C70B2">
            <w:pPr>
              <w:widowControl w:val="0"/>
              <w:ind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Кількість пробірок в упаковці не менше 1000 шт. / уп. Об’єм 0,2 мл (обумовлений технічними характеристиками термоблоку ампліфікатора, об’єм лунки якого становить 0,2 мл)</w:t>
            </w:r>
          </w:p>
          <w:p w14:paraId="764E857B" w14:textId="77777777" w:rsidR="001874D1" w:rsidRPr="001874D1" w:rsidRDefault="001874D1" w:rsidP="002C70B2">
            <w:pPr>
              <w:widowControl w:val="0"/>
              <w:ind w:right="169"/>
              <w:jc w:val="both"/>
              <w:rPr>
                <w:rFonts w:ascii="Times New Roman" w:hAnsi="Times New Roman" w:cs="Times New Roman"/>
                <w:noProof/>
                <w:spacing w:val="-1"/>
                <w:sz w:val="24"/>
                <w:szCs w:val="24"/>
              </w:rPr>
            </w:pPr>
          </w:p>
        </w:tc>
        <w:tc>
          <w:tcPr>
            <w:tcW w:w="3335" w:type="dxa"/>
            <w:tcBorders>
              <w:top w:val="single" w:sz="6" w:space="0" w:color="000000"/>
              <w:left w:val="single" w:sz="6" w:space="0" w:color="000000"/>
              <w:bottom w:val="single" w:sz="6" w:space="0" w:color="000000"/>
              <w:right w:val="single" w:sz="4" w:space="0" w:color="000000"/>
            </w:tcBorders>
            <w:shd w:val="clear" w:color="auto" w:fill="auto"/>
          </w:tcPr>
          <w:p w14:paraId="3D63BD90" w14:textId="77777777" w:rsidR="001874D1" w:rsidRPr="001874D1" w:rsidRDefault="001874D1" w:rsidP="002C70B2">
            <w:pPr>
              <w:widowControl w:val="0"/>
              <w:ind w:left="99" w:right="169"/>
              <w:jc w:val="both"/>
              <w:rPr>
                <w:rFonts w:ascii="Times New Roman" w:eastAsia="Calibri" w:hAnsi="Times New Roman" w:cs="Times New Roman"/>
                <w:sz w:val="24"/>
                <w:szCs w:val="24"/>
              </w:rPr>
            </w:pPr>
            <w:r w:rsidRPr="001874D1">
              <w:rPr>
                <w:rFonts w:ascii="Times New Roman" w:eastAsia="Calibri" w:hAnsi="Times New Roman" w:cs="Times New Roman"/>
                <w:sz w:val="24"/>
                <w:szCs w:val="24"/>
              </w:rPr>
              <w:t>Для з</w:t>
            </w:r>
            <w:proofErr w:type="spellStart"/>
            <w:r w:rsidRPr="001874D1">
              <w:rPr>
                <w:rFonts w:ascii="Times New Roman" w:eastAsia="Calibri" w:hAnsi="Times New Roman" w:cs="Times New Roman"/>
                <w:sz w:val="24"/>
                <w:szCs w:val="24"/>
                <w:lang w:val="ru-RU"/>
              </w:rPr>
              <w:t>абезпечення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полімеразної</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ланцюгової</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реакції</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згідно</w:t>
            </w:r>
            <w:proofErr w:type="spellEnd"/>
            <w:r w:rsidRPr="001874D1">
              <w:rPr>
                <w:rFonts w:ascii="Times New Roman" w:eastAsia="Calibri" w:hAnsi="Times New Roman" w:cs="Times New Roman"/>
                <w:sz w:val="24"/>
                <w:szCs w:val="24"/>
                <w:lang w:val="ru-RU"/>
              </w:rPr>
              <w:t xml:space="preserve"> «Методики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молекулярно-</w:t>
            </w:r>
            <w:proofErr w:type="spellStart"/>
            <w:r w:rsidRPr="001874D1">
              <w:rPr>
                <w:rFonts w:ascii="Times New Roman" w:eastAsia="Calibri" w:hAnsi="Times New Roman" w:cs="Times New Roman"/>
                <w:sz w:val="24"/>
                <w:szCs w:val="24"/>
                <w:lang w:val="ru-RU"/>
              </w:rPr>
              <w:t>генетичних</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досліджень</w:t>
            </w:r>
            <w:proofErr w:type="spellEnd"/>
            <w:r w:rsidRPr="001874D1">
              <w:rPr>
                <w:rFonts w:ascii="Times New Roman" w:eastAsia="Calibri" w:hAnsi="Times New Roman" w:cs="Times New Roman"/>
                <w:sz w:val="24"/>
                <w:szCs w:val="24"/>
                <w:lang w:val="ru-RU"/>
              </w:rPr>
              <w:t>» (</w:t>
            </w:r>
            <w:proofErr w:type="spellStart"/>
            <w:r w:rsidRPr="001874D1">
              <w:rPr>
                <w:rFonts w:ascii="Times New Roman" w:eastAsia="Calibri" w:hAnsi="Times New Roman" w:cs="Times New Roman"/>
                <w:sz w:val="24"/>
                <w:szCs w:val="24"/>
                <w:lang w:val="ru-RU"/>
              </w:rPr>
              <w:t>реєстраційний</w:t>
            </w:r>
            <w:proofErr w:type="spellEnd"/>
            <w:r w:rsidRPr="001874D1">
              <w:rPr>
                <w:rFonts w:ascii="Times New Roman" w:eastAsia="Calibri" w:hAnsi="Times New Roman" w:cs="Times New Roman"/>
                <w:sz w:val="24"/>
                <w:szCs w:val="24"/>
                <w:lang w:val="ru-RU"/>
              </w:rPr>
              <w:t xml:space="preserve"> код 9.5.01)</w:t>
            </w:r>
          </w:p>
        </w:tc>
      </w:tr>
    </w:tbl>
    <w:p w14:paraId="5CE49CBF" w14:textId="77777777" w:rsidR="001874D1" w:rsidRPr="001874D1" w:rsidRDefault="001874D1" w:rsidP="001874D1">
      <w:pPr>
        <w:spacing w:after="0"/>
        <w:ind w:firstLine="567"/>
        <w:jc w:val="both"/>
        <w:rPr>
          <w:rFonts w:ascii="Times New Roman" w:hAnsi="Times New Roman" w:cs="Times New Roman"/>
          <w:sz w:val="26"/>
          <w:szCs w:val="26"/>
        </w:rPr>
      </w:pPr>
      <w:r w:rsidRPr="001874D1">
        <w:rPr>
          <w:rFonts w:ascii="Times New Roman" w:eastAsia="Calibri" w:hAnsi="Times New Roman" w:cs="Times New Roman"/>
          <w:b/>
          <w:noProof/>
          <w:spacing w:val="-1"/>
          <w:sz w:val="26"/>
          <w:szCs w:val="26"/>
        </w:rPr>
        <w:t xml:space="preserve">4. </w:t>
      </w:r>
      <w:r w:rsidRPr="001874D1">
        <w:rPr>
          <w:rFonts w:ascii="Times New Roman" w:hAnsi="Times New Roman" w:cs="Times New Roman"/>
          <w:b/>
          <w:noProof/>
          <w:spacing w:val="-1"/>
          <w:sz w:val="26"/>
          <w:szCs w:val="26"/>
        </w:rPr>
        <w:t>Оптична</w:t>
      </w:r>
      <w:r w:rsidRPr="001874D1">
        <w:rPr>
          <w:rFonts w:ascii="Times New Roman" w:hAnsi="Times New Roman" w:cs="Times New Roman"/>
          <w:b/>
          <w:noProof/>
          <w:spacing w:val="11"/>
          <w:sz w:val="26"/>
          <w:szCs w:val="26"/>
        </w:rPr>
        <w:t xml:space="preserve"> </w:t>
      </w:r>
      <w:r w:rsidRPr="001874D1">
        <w:rPr>
          <w:rFonts w:ascii="Times New Roman" w:hAnsi="Times New Roman" w:cs="Times New Roman"/>
          <w:b/>
          <w:noProof/>
          <w:spacing w:val="-1"/>
          <w:sz w:val="26"/>
          <w:szCs w:val="26"/>
        </w:rPr>
        <w:t>стрип-пробірка</w:t>
      </w:r>
      <w:r w:rsidRPr="001874D1">
        <w:rPr>
          <w:rFonts w:ascii="Times New Roman" w:hAnsi="Times New Roman" w:cs="Times New Roman"/>
          <w:b/>
          <w:noProof/>
          <w:spacing w:val="11"/>
          <w:sz w:val="26"/>
          <w:szCs w:val="26"/>
        </w:rPr>
        <w:t xml:space="preserve"> </w:t>
      </w:r>
      <w:r w:rsidRPr="001874D1">
        <w:rPr>
          <w:rFonts w:ascii="Times New Roman" w:hAnsi="Times New Roman" w:cs="Times New Roman"/>
          <w:b/>
          <w:noProof/>
          <w:spacing w:val="-1"/>
          <w:sz w:val="26"/>
          <w:szCs w:val="26"/>
        </w:rPr>
        <w:t>MicroAmp</w:t>
      </w:r>
      <w:r w:rsidRPr="001874D1">
        <w:rPr>
          <w:rFonts w:ascii="Times New Roman" w:hAnsi="Times New Roman" w:cs="Times New Roman"/>
          <w:b/>
          <w:noProof/>
          <w:spacing w:val="13"/>
          <w:sz w:val="26"/>
          <w:szCs w:val="26"/>
        </w:rPr>
        <w:t xml:space="preserve"> </w:t>
      </w:r>
      <w:r w:rsidRPr="001874D1">
        <w:rPr>
          <w:rFonts w:ascii="Times New Roman" w:hAnsi="Times New Roman" w:cs="Times New Roman"/>
          <w:b/>
          <w:noProof/>
          <w:spacing w:val="-1"/>
          <w:sz w:val="26"/>
          <w:szCs w:val="26"/>
        </w:rPr>
        <w:t>Optical</w:t>
      </w:r>
      <w:r w:rsidRPr="001874D1">
        <w:rPr>
          <w:rFonts w:ascii="Times New Roman" w:hAnsi="Times New Roman" w:cs="Times New Roman"/>
          <w:b/>
          <w:noProof/>
          <w:spacing w:val="16"/>
          <w:sz w:val="26"/>
          <w:szCs w:val="26"/>
        </w:rPr>
        <w:t xml:space="preserve"> </w:t>
      </w:r>
      <w:r w:rsidRPr="001874D1">
        <w:rPr>
          <w:rFonts w:ascii="Times New Roman" w:hAnsi="Times New Roman" w:cs="Times New Roman"/>
          <w:b/>
          <w:noProof/>
          <w:spacing w:val="-1"/>
          <w:sz w:val="26"/>
          <w:szCs w:val="26"/>
        </w:rPr>
        <w:t>8-Tube</w:t>
      </w:r>
      <w:r w:rsidRPr="001874D1">
        <w:rPr>
          <w:rFonts w:ascii="Times New Roman" w:hAnsi="Times New Roman" w:cs="Times New Roman"/>
          <w:b/>
          <w:noProof/>
          <w:spacing w:val="9"/>
          <w:sz w:val="26"/>
          <w:szCs w:val="26"/>
        </w:rPr>
        <w:t xml:space="preserve"> </w:t>
      </w:r>
      <w:r w:rsidRPr="001874D1">
        <w:rPr>
          <w:rFonts w:ascii="Times New Roman" w:hAnsi="Times New Roman" w:cs="Times New Roman"/>
          <w:b/>
          <w:noProof/>
          <w:spacing w:val="-1"/>
          <w:sz w:val="26"/>
          <w:szCs w:val="26"/>
        </w:rPr>
        <w:t>Strip</w:t>
      </w:r>
      <w:r w:rsidRPr="001874D1">
        <w:rPr>
          <w:rFonts w:ascii="Times New Roman" w:hAnsi="Times New Roman" w:cs="Times New Roman"/>
          <w:b/>
          <w:noProof/>
          <w:spacing w:val="12"/>
          <w:sz w:val="26"/>
          <w:szCs w:val="26"/>
        </w:rPr>
        <w:t xml:space="preserve"> </w:t>
      </w:r>
      <w:r w:rsidRPr="001874D1">
        <w:rPr>
          <w:rFonts w:ascii="Times New Roman" w:hAnsi="Times New Roman" w:cs="Times New Roman"/>
          <w:b/>
          <w:noProof/>
          <w:spacing w:val="-1"/>
          <w:sz w:val="26"/>
          <w:szCs w:val="26"/>
        </w:rPr>
        <w:t>або</w:t>
      </w:r>
      <w:r w:rsidRPr="001874D1">
        <w:rPr>
          <w:rFonts w:ascii="Times New Roman" w:hAnsi="Times New Roman" w:cs="Times New Roman"/>
          <w:b/>
          <w:noProof/>
          <w:spacing w:val="7"/>
          <w:sz w:val="26"/>
          <w:szCs w:val="26"/>
        </w:rPr>
        <w:t xml:space="preserve"> </w:t>
      </w:r>
      <w:r w:rsidRPr="001874D1">
        <w:rPr>
          <w:rFonts w:ascii="Times New Roman" w:hAnsi="Times New Roman" w:cs="Times New Roman"/>
          <w:b/>
          <w:noProof/>
          <w:spacing w:val="-1"/>
          <w:sz w:val="26"/>
          <w:szCs w:val="26"/>
        </w:rPr>
        <w:t>еквівалент</w:t>
      </w:r>
      <w:r w:rsidRPr="001874D1">
        <w:rPr>
          <w:rFonts w:ascii="Times New Roman" w:eastAsia="Calibri" w:hAnsi="Times New Roman" w:cs="Times New Roman"/>
          <w:b/>
          <w:noProof/>
          <w:spacing w:val="-1"/>
          <w:sz w:val="26"/>
          <w:szCs w:val="26"/>
        </w:rPr>
        <w:t xml:space="preserve"> – 225 уп.</w:t>
      </w:r>
    </w:p>
    <w:tbl>
      <w:tblPr>
        <w:tblW w:w="10079" w:type="dxa"/>
        <w:tblInd w:w="-6" w:type="dxa"/>
        <w:tblLayout w:type="fixed"/>
        <w:tblCellMar>
          <w:left w:w="0" w:type="dxa"/>
          <w:right w:w="0" w:type="dxa"/>
        </w:tblCellMar>
        <w:tblLook w:val="01E0" w:firstRow="1" w:lastRow="1" w:firstColumn="1" w:lastColumn="1" w:noHBand="0" w:noVBand="0"/>
      </w:tblPr>
      <w:tblGrid>
        <w:gridCol w:w="958"/>
        <w:gridCol w:w="3398"/>
        <w:gridCol w:w="2388"/>
        <w:gridCol w:w="3335"/>
      </w:tblGrid>
      <w:tr w:rsidR="001874D1" w:rsidRPr="001874D1" w14:paraId="74364C3F" w14:textId="77777777" w:rsidTr="002C70B2">
        <w:trPr>
          <w:trHeight w:hRule="exact" w:val="1149"/>
        </w:trPr>
        <w:tc>
          <w:tcPr>
            <w:tcW w:w="958" w:type="dxa"/>
            <w:tcBorders>
              <w:top w:val="single" w:sz="6" w:space="0" w:color="000000"/>
              <w:left w:val="single" w:sz="6" w:space="0" w:color="000000"/>
              <w:bottom w:val="single" w:sz="6" w:space="0" w:color="000000"/>
              <w:right w:val="single" w:sz="6" w:space="0" w:color="000000"/>
            </w:tcBorders>
            <w:hideMark/>
          </w:tcPr>
          <w:p w14:paraId="495E37A8" w14:textId="77777777" w:rsidR="001874D1" w:rsidRPr="001874D1" w:rsidRDefault="001874D1" w:rsidP="002C70B2">
            <w:pPr>
              <w:widowControl w:val="0"/>
              <w:spacing w:line="260" w:lineRule="exact"/>
              <w:ind w:right="1"/>
              <w:jc w:val="both"/>
              <w:rPr>
                <w:rFonts w:ascii="Times New Roman" w:eastAsia="Calibri" w:hAnsi="Times New Roman" w:cs="Times New Roman"/>
                <w:b/>
                <w:sz w:val="24"/>
                <w:szCs w:val="24"/>
              </w:rPr>
            </w:pPr>
            <w:r w:rsidRPr="001874D1">
              <w:rPr>
                <w:rFonts w:ascii="Times New Roman" w:eastAsia="Calibri" w:hAnsi="Times New Roman" w:cs="Times New Roman"/>
                <w:b/>
                <w:sz w:val="24"/>
                <w:szCs w:val="24"/>
              </w:rPr>
              <w:t>№ з/п</w:t>
            </w:r>
          </w:p>
        </w:tc>
        <w:tc>
          <w:tcPr>
            <w:tcW w:w="3398" w:type="dxa"/>
            <w:tcBorders>
              <w:top w:val="single" w:sz="6" w:space="0" w:color="000000"/>
              <w:left w:val="single" w:sz="6" w:space="0" w:color="000000"/>
              <w:bottom w:val="single" w:sz="6" w:space="0" w:color="000000"/>
              <w:right w:val="single" w:sz="6" w:space="0" w:color="000000"/>
            </w:tcBorders>
            <w:hideMark/>
          </w:tcPr>
          <w:p w14:paraId="3E8A13EE"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Технічні (якісні)</w:t>
            </w:r>
          </w:p>
          <w:p w14:paraId="522B5A84"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характеристики</w:t>
            </w:r>
          </w:p>
          <w:p w14:paraId="643C579D"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предмета закупівлі</w:t>
            </w:r>
          </w:p>
        </w:tc>
        <w:tc>
          <w:tcPr>
            <w:tcW w:w="2388" w:type="dxa"/>
            <w:tcBorders>
              <w:top w:val="single" w:sz="6" w:space="0" w:color="000000"/>
              <w:left w:val="single" w:sz="6" w:space="0" w:color="000000"/>
              <w:bottom w:val="single" w:sz="6" w:space="0" w:color="000000"/>
              <w:right w:val="single" w:sz="4" w:space="0" w:color="000000"/>
            </w:tcBorders>
            <w:hideMark/>
          </w:tcPr>
          <w:p w14:paraId="79F9FDD2"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Параметри технічних (якісних) характеристик предмета закупівлі</w:t>
            </w:r>
          </w:p>
        </w:tc>
        <w:tc>
          <w:tcPr>
            <w:tcW w:w="3335" w:type="dxa"/>
            <w:tcBorders>
              <w:top w:val="single" w:sz="6" w:space="0" w:color="000000"/>
              <w:left w:val="single" w:sz="6" w:space="0" w:color="000000"/>
              <w:bottom w:val="single" w:sz="6" w:space="0" w:color="000000"/>
              <w:right w:val="single" w:sz="4" w:space="0" w:color="000000"/>
            </w:tcBorders>
            <w:hideMark/>
          </w:tcPr>
          <w:p w14:paraId="068B4EB0"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Обґрунтування технічних (якісних) характеристик</w:t>
            </w:r>
          </w:p>
          <w:p w14:paraId="295670E8"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предмета закупівлі</w:t>
            </w:r>
          </w:p>
        </w:tc>
      </w:tr>
      <w:tr w:rsidR="001874D1" w:rsidRPr="001874D1" w14:paraId="2C051660" w14:textId="77777777" w:rsidTr="001874D1">
        <w:trPr>
          <w:trHeight w:val="4554"/>
        </w:trPr>
        <w:tc>
          <w:tcPr>
            <w:tcW w:w="958" w:type="dxa"/>
            <w:tcBorders>
              <w:top w:val="single" w:sz="6" w:space="0" w:color="000000"/>
              <w:left w:val="single" w:sz="6" w:space="0" w:color="000000"/>
              <w:bottom w:val="single" w:sz="6" w:space="0" w:color="000000"/>
              <w:right w:val="single" w:sz="6" w:space="0" w:color="000000"/>
            </w:tcBorders>
            <w:shd w:val="clear" w:color="auto" w:fill="auto"/>
          </w:tcPr>
          <w:p w14:paraId="6217F02A" w14:textId="77777777" w:rsidR="001874D1" w:rsidRPr="001874D1" w:rsidRDefault="001874D1" w:rsidP="002C70B2">
            <w:pPr>
              <w:widowControl w:val="0"/>
              <w:spacing w:line="262" w:lineRule="exact"/>
              <w:ind w:left="420" w:right="1"/>
              <w:jc w:val="center"/>
              <w:rPr>
                <w:rFonts w:ascii="Times New Roman" w:eastAsia="Calibri" w:hAnsi="Times New Roman" w:cs="Times New Roman"/>
                <w:spacing w:val="-1"/>
                <w:sz w:val="24"/>
                <w:szCs w:val="24"/>
              </w:rPr>
            </w:pPr>
            <w:r w:rsidRPr="001874D1">
              <w:rPr>
                <w:rFonts w:ascii="Times New Roman" w:eastAsia="Calibri" w:hAnsi="Times New Roman" w:cs="Times New Roman"/>
                <w:spacing w:val="-1"/>
                <w:sz w:val="24"/>
                <w:szCs w:val="24"/>
                <w:lang w:val="en-US"/>
              </w:rPr>
              <w:t>4</w:t>
            </w:r>
            <w:r w:rsidRPr="001874D1">
              <w:rPr>
                <w:rFonts w:ascii="Times New Roman" w:eastAsia="Calibri" w:hAnsi="Times New Roman" w:cs="Times New Roman"/>
                <w:spacing w:val="-1"/>
                <w:sz w:val="24"/>
                <w:szCs w:val="24"/>
              </w:rPr>
              <w:t>.1.</w:t>
            </w:r>
          </w:p>
        </w:tc>
        <w:tc>
          <w:tcPr>
            <w:tcW w:w="3398" w:type="dxa"/>
            <w:tcBorders>
              <w:top w:val="single" w:sz="6" w:space="0" w:color="000000"/>
              <w:left w:val="single" w:sz="6" w:space="0" w:color="000000"/>
              <w:bottom w:val="single" w:sz="6" w:space="0" w:color="000000"/>
              <w:right w:val="single" w:sz="6" w:space="0" w:color="000000"/>
            </w:tcBorders>
            <w:shd w:val="clear" w:color="auto" w:fill="auto"/>
          </w:tcPr>
          <w:p w14:paraId="4B656F06"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Оптичні</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стриповані</w:t>
            </w:r>
            <w:r w:rsidRPr="001874D1">
              <w:rPr>
                <w:rFonts w:ascii="Times New Roman" w:hAnsi="Times New Roman" w:cs="Times New Roman"/>
                <w:noProof/>
                <w:spacing w:val="10"/>
                <w:sz w:val="24"/>
                <w:szCs w:val="24"/>
              </w:rPr>
              <w:t xml:space="preserve"> </w:t>
            </w:r>
            <w:r w:rsidRPr="001874D1">
              <w:rPr>
                <w:rFonts w:ascii="Times New Roman" w:hAnsi="Times New Roman" w:cs="Times New Roman"/>
                <w:noProof/>
                <w:spacing w:val="-1"/>
                <w:sz w:val="24"/>
                <w:szCs w:val="24"/>
              </w:rPr>
              <w:t>пробірки</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2"/>
                <w:sz w:val="24"/>
                <w:szCs w:val="24"/>
              </w:rPr>
              <w:t>для</w:t>
            </w:r>
            <w:r w:rsidRPr="001874D1">
              <w:rPr>
                <w:rFonts w:ascii="Times New Roman" w:hAnsi="Times New Roman" w:cs="Times New Roman"/>
                <w:noProof/>
                <w:spacing w:val="9"/>
                <w:sz w:val="24"/>
                <w:szCs w:val="24"/>
              </w:rPr>
              <w:t xml:space="preserve"> </w:t>
            </w:r>
            <w:r w:rsidRPr="001874D1">
              <w:rPr>
                <w:rFonts w:ascii="Times New Roman" w:hAnsi="Times New Roman" w:cs="Times New Roman"/>
                <w:noProof/>
                <w:spacing w:val="-1"/>
                <w:sz w:val="24"/>
                <w:szCs w:val="24"/>
              </w:rPr>
              <w:t>ПЛР.</w:t>
            </w:r>
          </w:p>
          <w:p w14:paraId="0D610503"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Пробірки повинні бути сертифіковані виробником на відсутність ДНКаз та РНКаз (у складі пропозиції надати копію такого сертифікату)</w:t>
            </w:r>
          </w:p>
          <w:p w14:paraId="5E09F0AC"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Пробірки</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повинні</w:t>
            </w:r>
            <w:r w:rsidRPr="001874D1">
              <w:rPr>
                <w:rFonts w:ascii="Times New Roman" w:hAnsi="Times New Roman" w:cs="Times New Roman"/>
                <w:noProof/>
                <w:spacing w:val="13"/>
                <w:sz w:val="24"/>
                <w:szCs w:val="24"/>
              </w:rPr>
              <w:t xml:space="preserve"> </w:t>
            </w:r>
            <w:r w:rsidRPr="001874D1">
              <w:rPr>
                <w:rFonts w:ascii="Times New Roman" w:hAnsi="Times New Roman" w:cs="Times New Roman"/>
                <w:noProof/>
                <w:spacing w:val="-1"/>
                <w:sz w:val="24"/>
                <w:szCs w:val="24"/>
              </w:rPr>
              <w:t>бути</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сумісні</w:t>
            </w:r>
            <w:r w:rsidRPr="001874D1">
              <w:rPr>
                <w:rFonts w:ascii="Times New Roman" w:hAnsi="Times New Roman" w:cs="Times New Roman"/>
                <w:noProof/>
                <w:spacing w:val="14"/>
                <w:sz w:val="24"/>
                <w:szCs w:val="24"/>
              </w:rPr>
              <w:t xml:space="preserve"> </w:t>
            </w:r>
            <w:r w:rsidRPr="001874D1">
              <w:rPr>
                <w:rFonts w:ascii="Times New Roman" w:hAnsi="Times New Roman" w:cs="Times New Roman"/>
                <w:noProof/>
                <w:sz w:val="24"/>
                <w:szCs w:val="24"/>
              </w:rPr>
              <w:t>з</w:t>
            </w:r>
            <w:r w:rsidRPr="001874D1">
              <w:rPr>
                <w:rFonts w:ascii="Times New Roman" w:hAnsi="Times New Roman" w:cs="Times New Roman"/>
                <w:noProof/>
                <w:spacing w:val="8"/>
                <w:sz w:val="24"/>
                <w:szCs w:val="24"/>
              </w:rPr>
              <w:t xml:space="preserve"> </w:t>
            </w:r>
            <w:r w:rsidRPr="001874D1">
              <w:rPr>
                <w:rFonts w:ascii="Times New Roman" w:hAnsi="Times New Roman" w:cs="Times New Roman"/>
                <w:noProof/>
                <w:spacing w:val="-1"/>
                <w:sz w:val="24"/>
                <w:szCs w:val="24"/>
              </w:rPr>
              <w:t>стрип-кришками</w:t>
            </w:r>
            <w:r w:rsidRPr="001874D1">
              <w:rPr>
                <w:rFonts w:ascii="Times New Roman" w:hAnsi="Times New Roman" w:cs="Times New Roman"/>
                <w:noProof/>
                <w:spacing w:val="21"/>
                <w:w w:val="101"/>
                <w:sz w:val="24"/>
                <w:szCs w:val="24"/>
              </w:rPr>
              <w:t xml:space="preserve"> </w:t>
            </w:r>
            <w:r w:rsidRPr="001874D1">
              <w:rPr>
                <w:rFonts w:ascii="Times New Roman" w:hAnsi="Times New Roman" w:cs="Times New Roman"/>
                <w:noProof/>
                <w:spacing w:val="-1"/>
                <w:sz w:val="24"/>
                <w:szCs w:val="24"/>
              </w:rPr>
              <w:t>MicroAmp</w:t>
            </w:r>
            <w:r w:rsidRPr="001874D1">
              <w:rPr>
                <w:rFonts w:ascii="Times New Roman" w:hAnsi="Times New Roman" w:cs="Times New Roman"/>
                <w:noProof/>
                <w:spacing w:val="12"/>
                <w:sz w:val="24"/>
                <w:szCs w:val="24"/>
              </w:rPr>
              <w:t xml:space="preserve"> </w:t>
            </w:r>
            <w:r w:rsidRPr="001874D1">
              <w:rPr>
                <w:rFonts w:ascii="Times New Roman" w:hAnsi="Times New Roman" w:cs="Times New Roman"/>
                <w:noProof/>
                <w:spacing w:val="-1"/>
                <w:sz w:val="24"/>
                <w:szCs w:val="24"/>
              </w:rPr>
              <w:t>Optical</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z w:val="24"/>
                <w:szCs w:val="24"/>
              </w:rPr>
              <w:t>8-Cap</w:t>
            </w:r>
            <w:r w:rsidRPr="001874D1">
              <w:rPr>
                <w:rFonts w:ascii="Times New Roman" w:hAnsi="Times New Roman" w:cs="Times New Roman"/>
                <w:noProof/>
                <w:spacing w:val="10"/>
                <w:sz w:val="24"/>
                <w:szCs w:val="24"/>
              </w:rPr>
              <w:t xml:space="preserve"> </w:t>
            </w:r>
            <w:r w:rsidRPr="001874D1">
              <w:rPr>
                <w:rFonts w:ascii="Times New Roman" w:hAnsi="Times New Roman" w:cs="Times New Roman"/>
                <w:noProof/>
                <w:spacing w:val="-1"/>
                <w:sz w:val="24"/>
                <w:szCs w:val="24"/>
              </w:rPr>
              <w:t>Strip.</w:t>
            </w:r>
          </w:p>
          <w:p w14:paraId="3E62D33F"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Пробірки</w:t>
            </w:r>
            <w:r w:rsidRPr="001874D1">
              <w:rPr>
                <w:rFonts w:ascii="Times New Roman" w:hAnsi="Times New Roman" w:cs="Times New Roman"/>
                <w:noProof/>
                <w:spacing w:val="6"/>
                <w:sz w:val="24"/>
                <w:szCs w:val="24"/>
              </w:rPr>
              <w:t xml:space="preserve"> </w:t>
            </w:r>
            <w:r w:rsidRPr="001874D1">
              <w:rPr>
                <w:rFonts w:ascii="Times New Roman" w:hAnsi="Times New Roman" w:cs="Times New Roman"/>
                <w:noProof/>
                <w:sz w:val="24"/>
                <w:szCs w:val="24"/>
              </w:rPr>
              <w:t>мають</w:t>
            </w:r>
            <w:r w:rsidRPr="001874D1">
              <w:rPr>
                <w:rFonts w:ascii="Times New Roman" w:hAnsi="Times New Roman" w:cs="Times New Roman"/>
                <w:noProof/>
                <w:spacing w:val="9"/>
                <w:sz w:val="24"/>
                <w:szCs w:val="24"/>
              </w:rPr>
              <w:t xml:space="preserve"> </w:t>
            </w:r>
            <w:r w:rsidRPr="001874D1">
              <w:rPr>
                <w:rFonts w:ascii="Times New Roman" w:hAnsi="Times New Roman" w:cs="Times New Roman"/>
                <w:noProof/>
                <w:sz w:val="24"/>
                <w:szCs w:val="24"/>
              </w:rPr>
              <w:t>бути</w:t>
            </w:r>
            <w:r w:rsidRPr="001874D1">
              <w:rPr>
                <w:rFonts w:ascii="Times New Roman" w:hAnsi="Times New Roman" w:cs="Times New Roman"/>
                <w:noProof/>
                <w:spacing w:val="6"/>
                <w:sz w:val="24"/>
                <w:szCs w:val="24"/>
              </w:rPr>
              <w:t xml:space="preserve"> </w:t>
            </w:r>
            <w:r w:rsidRPr="001874D1">
              <w:rPr>
                <w:rFonts w:ascii="Times New Roman" w:hAnsi="Times New Roman" w:cs="Times New Roman"/>
                <w:noProof/>
                <w:spacing w:val="-1"/>
                <w:sz w:val="24"/>
                <w:szCs w:val="24"/>
              </w:rPr>
              <w:t>сумісні</w:t>
            </w:r>
            <w:r w:rsidRPr="001874D1">
              <w:rPr>
                <w:rFonts w:ascii="Times New Roman" w:hAnsi="Times New Roman" w:cs="Times New Roman"/>
                <w:noProof/>
                <w:spacing w:val="10"/>
                <w:sz w:val="24"/>
                <w:szCs w:val="24"/>
              </w:rPr>
              <w:t xml:space="preserve"> </w:t>
            </w:r>
            <w:r w:rsidRPr="001874D1">
              <w:rPr>
                <w:rFonts w:ascii="Times New Roman" w:hAnsi="Times New Roman" w:cs="Times New Roman"/>
                <w:noProof/>
                <w:sz w:val="24"/>
                <w:szCs w:val="24"/>
              </w:rPr>
              <w:t>з</w:t>
            </w:r>
            <w:r w:rsidRPr="001874D1">
              <w:rPr>
                <w:rFonts w:ascii="Times New Roman" w:hAnsi="Times New Roman" w:cs="Times New Roman"/>
                <w:noProof/>
                <w:spacing w:val="8"/>
                <w:sz w:val="24"/>
                <w:szCs w:val="24"/>
              </w:rPr>
              <w:t xml:space="preserve"> </w:t>
            </w:r>
            <w:r w:rsidRPr="001874D1">
              <w:rPr>
                <w:rFonts w:ascii="Times New Roman" w:hAnsi="Times New Roman" w:cs="Times New Roman"/>
                <w:noProof/>
                <w:spacing w:val="-1"/>
                <w:sz w:val="24"/>
                <w:szCs w:val="24"/>
              </w:rPr>
              <w:t>системою</w:t>
            </w:r>
            <w:r w:rsidRPr="001874D1">
              <w:rPr>
                <w:rFonts w:ascii="Times New Roman" w:hAnsi="Times New Roman" w:cs="Times New Roman"/>
                <w:noProof/>
                <w:spacing w:val="6"/>
                <w:sz w:val="24"/>
                <w:szCs w:val="24"/>
              </w:rPr>
              <w:t xml:space="preserve"> ПЛР у реальному часі </w:t>
            </w:r>
            <w:r w:rsidRPr="001874D1">
              <w:rPr>
                <w:rFonts w:ascii="Times New Roman" w:hAnsi="Times New Roman" w:cs="Times New Roman"/>
                <w:noProof/>
                <w:spacing w:val="-1"/>
                <w:sz w:val="24"/>
                <w:szCs w:val="24"/>
              </w:rPr>
              <w:t>Applied</w:t>
            </w:r>
            <w:r w:rsidRPr="001874D1">
              <w:rPr>
                <w:rFonts w:ascii="Times New Roman" w:hAnsi="Times New Roman" w:cs="Times New Roman"/>
                <w:noProof/>
                <w:spacing w:val="33"/>
                <w:w w:val="101"/>
                <w:sz w:val="24"/>
                <w:szCs w:val="24"/>
              </w:rPr>
              <w:t xml:space="preserve"> </w:t>
            </w:r>
            <w:r w:rsidRPr="001874D1">
              <w:rPr>
                <w:rFonts w:ascii="Times New Roman" w:hAnsi="Times New Roman" w:cs="Times New Roman"/>
                <w:noProof/>
                <w:spacing w:val="-1"/>
                <w:sz w:val="24"/>
                <w:szCs w:val="24"/>
              </w:rPr>
              <w:t>Biosystems</w:t>
            </w:r>
            <w:r w:rsidRPr="001874D1">
              <w:rPr>
                <w:rFonts w:ascii="Times New Roman" w:hAnsi="Times New Roman" w:cs="Times New Roman"/>
                <w:noProof/>
                <w:spacing w:val="12"/>
                <w:sz w:val="24"/>
                <w:szCs w:val="24"/>
              </w:rPr>
              <w:t xml:space="preserve"> </w:t>
            </w:r>
            <w:r w:rsidRPr="001874D1">
              <w:rPr>
                <w:rFonts w:ascii="Times New Roman" w:hAnsi="Times New Roman" w:cs="Times New Roman"/>
                <w:noProof/>
                <w:spacing w:val="-1"/>
                <w:sz w:val="24"/>
                <w:szCs w:val="24"/>
              </w:rPr>
              <w:t>Real-Time</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PCR.</w:t>
            </w:r>
          </w:p>
        </w:tc>
        <w:tc>
          <w:tcPr>
            <w:tcW w:w="2388" w:type="dxa"/>
            <w:tcBorders>
              <w:top w:val="single" w:sz="6" w:space="0" w:color="000000"/>
              <w:left w:val="single" w:sz="6" w:space="0" w:color="000000"/>
              <w:bottom w:val="single" w:sz="6" w:space="0" w:color="000000"/>
              <w:right w:val="single" w:sz="6" w:space="0" w:color="000000"/>
            </w:tcBorders>
            <w:shd w:val="clear" w:color="auto" w:fill="auto"/>
          </w:tcPr>
          <w:p w14:paraId="704EECC7" w14:textId="77777777" w:rsidR="001874D1" w:rsidRPr="001874D1" w:rsidRDefault="001874D1" w:rsidP="002C70B2">
            <w:pPr>
              <w:widowControl w:val="0"/>
              <w:ind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8 пробірок / стрип.</w:t>
            </w:r>
          </w:p>
          <w:p w14:paraId="1EDE86C8" w14:textId="77777777" w:rsidR="001874D1" w:rsidRPr="001874D1" w:rsidRDefault="001874D1" w:rsidP="002C70B2">
            <w:pPr>
              <w:widowControl w:val="0"/>
              <w:ind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Кількість стрипів  в упаковці не менше</w:t>
            </w:r>
          </w:p>
          <w:p w14:paraId="59E55D21" w14:textId="77777777" w:rsidR="001874D1" w:rsidRPr="001874D1" w:rsidRDefault="001874D1" w:rsidP="002C70B2">
            <w:pPr>
              <w:widowControl w:val="0"/>
              <w:ind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125 стрипів.</w:t>
            </w:r>
          </w:p>
          <w:p w14:paraId="4F3296DA" w14:textId="77777777" w:rsidR="001874D1" w:rsidRPr="001874D1" w:rsidRDefault="001874D1" w:rsidP="002C70B2">
            <w:pPr>
              <w:widowControl w:val="0"/>
              <w:ind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Об’єм пробірки 0,2 мл (обумовлений технічними характеристиками термоблоку системи ПЛР у реальному часі Applied</w:t>
            </w:r>
            <w:r w:rsidRPr="001874D1">
              <w:rPr>
                <w:rFonts w:ascii="Times New Roman" w:hAnsi="Times New Roman" w:cs="Times New Roman"/>
                <w:noProof/>
                <w:spacing w:val="33"/>
                <w:w w:val="101"/>
                <w:sz w:val="24"/>
                <w:szCs w:val="24"/>
              </w:rPr>
              <w:t xml:space="preserve"> </w:t>
            </w:r>
            <w:r w:rsidRPr="001874D1">
              <w:rPr>
                <w:rFonts w:ascii="Times New Roman" w:hAnsi="Times New Roman" w:cs="Times New Roman"/>
                <w:noProof/>
                <w:spacing w:val="-1"/>
                <w:sz w:val="24"/>
                <w:szCs w:val="24"/>
              </w:rPr>
              <w:t>Biosystems</w:t>
            </w:r>
            <w:r w:rsidRPr="001874D1">
              <w:rPr>
                <w:rFonts w:ascii="Times New Roman" w:hAnsi="Times New Roman" w:cs="Times New Roman"/>
                <w:noProof/>
                <w:spacing w:val="12"/>
                <w:sz w:val="24"/>
                <w:szCs w:val="24"/>
              </w:rPr>
              <w:t xml:space="preserve"> </w:t>
            </w:r>
            <w:r w:rsidRPr="001874D1">
              <w:rPr>
                <w:rFonts w:ascii="Times New Roman" w:hAnsi="Times New Roman" w:cs="Times New Roman"/>
                <w:noProof/>
                <w:spacing w:val="-1"/>
                <w:sz w:val="24"/>
                <w:szCs w:val="24"/>
              </w:rPr>
              <w:t>Real-Time</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PCR, об’єм лунки якого становить 0,2 мл).</w:t>
            </w:r>
          </w:p>
        </w:tc>
        <w:tc>
          <w:tcPr>
            <w:tcW w:w="3335" w:type="dxa"/>
            <w:tcBorders>
              <w:top w:val="single" w:sz="6" w:space="0" w:color="000000"/>
              <w:left w:val="single" w:sz="6" w:space="0" w:color="000000"/>
              <w:bottom w:val="single" w:sz="6" w:space="0" w:color="000000"/>
              <w:right w:val="single" w:sz="4" w:space="0" w:color="000000"/>
            </w:tcBorders>
            <w:shd w:val="clear" w:color="auto" w:fill="auto"/>
          </w:tcPr>
          <w:p w14:paraId="62D1F732" w14:textId="77777777" w:rsidR="001874D1" w:rsidRPr="001874D1" w:rsidRDefault="001874D1" w:rsidP="002C70B2">
            <w:pPr>
              <w:widowControl w:val="0"/>
              <w:ind w:left="99" w:right="169"/>
              <w:jc w:val="both"/>
              <w:rPr>
                <w:rFonts w:ascii="Times New Roman" w:eastAsia="Calibri" w:hAnsi="Times New Roman" w:cs="Times New Roman"/>
                <w:sz w:val="24"/>
                <w:szCs w:val="24"/>
              </w:rPr>
            </w:pPr>
            <w:r w:rsidRPr="001874D1">
              <w:rPr>
                <w:rFonts w:ascii="Times New Roman" w:eastAsia="Calibri" w:hAnsi="Times New Roman" w:cs="Times New Roman"/>
                <w:sz w:val="24"/>
                <w:szCs w:val="24"/>
              </w:rPr>
              <w:t>Для з</w:t>
            </w:r>
            <w:proofErr w:type="spellStart"/>
            <w:r w:rsidRPr="001874D1">
              <w:rPr>
                <w:rFonts w:ascii="Times New Roman" w:eastAsia="Calibri" w:hAnsi="Times New Roman" w:cs="Times New Roman"/>
                <w:sz w:val="24"/>
                <w:szCs w:val="24"/>
                <w:lang w:val="ru-RU"/>
              </w:rPr>
              <w:t>абезпечення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полімеразної</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ланцюгової</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реакції</w:t>
            </w:r>
            <w:proofErr w:type="spellEnd"/>
            <w:r w:rsidRPr="001874D1">
              <w:rPr>
                <w:rFonts w:ascii="Times New Roman" w:eastAsia="Calibri" w:hAnsi="Times New Roman" w:cs="Times New Roman"/>
                <w:sz w:val="24"/>
                <w:szCs w:val="24"/>
                <w:lang w:val="ru-RU"/>
              </w:rPr>
              <w:t xml:space="preserve"> у реальному </w:t>
            </w:r>
            <w:proofErr w:type="spellStart"/>
            <w:r w:rsidRPr="001874D1">
              <w:rPr>
                <w:rFonts w:ascii="Times New Roman" w:eastAsia="Calibri" w:hAnsi="Times New Roman" w:cs="Times New Roman"/>
                <w:sz w:val="24"/>
                <w:szCs w:val="24"/>
                <w:lang w:val="ru-RU"/>
              </w:rPr>
              <w:t>часі</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згідно</w:t>
            </w:r>
            <w:proofErr w:type="spellEnd"/>
            <w:r w:rsidRPr="001874D1">
              <w:rPr>
                <w:rFonts w:ascii="Times New Roman" w:eastAsia="Calibri" w:hAnsi="Times New Roman" w:cs="Times New Roman"/>
                <w:sz w:val="24"/>
                <w:szCs w:val="24"/>
                <w:lang w:val="ru-RU"/>
              </w:rPr>
              <w:t xml:space="preserve"> «Методики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молекулярно-</w:t>
            </w:r>
            <w:proofErr w:type="spellStart"/>
            <w:r w:rsidRPr="001874D1">
              <w:rPr>
                <w:rFonts w:ascii="Times New Roman" w:eastAsia="Calibri" w:hAnsi="Times New Roman" w:cs="Times New Roman"/>
                <w:sz w:val="24"/>
                <w:szCs w:val="24"/>
                <w:lang w:val="ru-RU"/>
              </w:rPr>
              <w:t>генетичних</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досліджень</w:t>
            </w:r>
            <w:proofErr w:type="spellEnd"/>
            <w:r w:rsidRPr="001874D1">
              <w:rPr>
                <w:rFonts w:ascii="Times New Roman" w:eastAsia="Calibri" w:hAnsi="Times New Roman" w:cs="Times New Roman"/>
                <w:sz w:val="24"/>
                <w:szCs w:val="24"/>
                <w:lang w:val="ru-RU"/>
              </w:rPr>
              <w:t>» (</w:t>
            </w:r>
            <w:proofErr w:type="spellStart"/>
            <w:r w:rsidRPr="001874D1">
              <w:rPr>
                <w:rFonts w:ascii="Times New Roman" w:eastAsia="Calibri" w:hAnsi="Times New Roman" w:cs="Times New Roman"/>
                <w:sz w:val="24"/>
                <w:szCs w:val="24"/>
                <w:lang w:val="ru-RU"/>
              </w:rPr>
              <w:t>реєстраційний</w:t>
            </w:r>
            <w:proofErr w:type="spellEnd"/>
            <w:r w:rsidRPr="001874D1">
              <w:rPr>
                <w:rFonts w:ascii="Times New Roman" w:eastAsia="Calibri" w:hAnsi="Times New Roman" w:cs="Times New Roman"/>
                <w:sz w:val="24"/>
                <w:szCs w:val="24"/>
                <w:lang w:val="ru-RU"/>
              </w:rPr>
              <w:t xml:space="preserve"> код 9.5.01)</w:t>
            </w:r>
          </w:p>
        </w:tc>
      </w:tr>
    </w:tbl>
    <w:p w14:paraId="39F7D2BD" w14:textId="77777777" w:rsidR="001874D1" w:rsidRPr="001874D1" w:rsidRDefault="001874D1" w:rsidP="001874D1">
      <w:pPr>
        <w:spacing w:after="0"/>
        <w:ind w:firstLine="567"/>
        <w:jc w:val="both"/>
        <w:rPr>
          <w:rFonts w:ascii="Times New Roman" w:hAnsi="Times New Roman" w:cs="Times New Roman"/>
          <w:sz w:val="26"/>
          <w:szCs w:val="26"/>
        </w:rPr>
      </w:pPr>
      <w:r w:rsidRPr="001874D1">
        <w:rPr>
          <w:rFonts w:ascii="Times New Roman" w:eastAsia="Calibri" w:hAnsi="Times New Roman" w:cs="Times New Roman"/>
          <w:b/>
          <w:noProof/>
          <w:spacing w:val="-1"/>
          <w:sz w:val="26"/>
          <w:szCs w:val="26"/>
        </w:rPr>
        <w:lastRenderedPageBreak/>
        <w:t xml:space="preserve">5. </w:t>
      </w:r>
      <w:r w:rsidRPr="001874D1">
        <w:rPr>
          <w:rFonts w:ascii="Times New Roman" w:hAnsi="Times New Roman" w:cs="Times New Roman"/>
          <w:b/>
          <w:sz w:val="26"/>
          <w:szCs w:val="26"/>
        </w:rPr>
        <w:t>Оптична к</w:t>
      </w:r>
      <w:r w:rsidRPr="001874D1">
        <w:rPr>
          <w:rFonts w:ascii="Times New Roman" w:hAnsi="Times New Roman" w:cs="Times New Roman"/>
          <w:b/>
          <w:noProof/>
          <w:spacing w:val="-1"/>
          <w:sz w:val="26"/>
          <w:szCs w:val="26"/>
        </w:rPr>
        <w:t>ришка</w:t>
      </w:r>
      <w:r w:rsidRPr="001874D1">
        <w:rPr>
          <w:rFonts w:ascii="Times New Roman" w:hAnsi="Times New Roman" w:cs="Times New Roman"/>
          <w:b/>
          <w:noProof/>
          <w:spacing w:val="9"/>
          <w:sz w:val="26"/>
          <w:szCs w:val="26"/>
        </w:rPr>
        <w:t xml:space="preserve"> </w:t>
      </w:r>
      <w:r w:rsidRPr="001874D1">
        <w:rPr>
          <w:rFonts w:ascii="Times New Roman" w:hAnsi="Times New Roman" w:cs="Times New Roman"/>
          <w:b/>
          <w:noProof/>
          <w:spacing w:val="-1"/>
          <w:sz w:val="26"/>
          <w:szCs w:val="26"/>
        </w:rPr>
        <w:t>для</w:t>
      </w:r>
      <w:r w:rsidRPr="001874D1">
        <w:rPr>
          <w:rFonts w:ascii="Times New Roman" w:hAnsi="Times New Roman" w:cs="Times New Roman"/>
          <w:b/>
          <w:noProof/>
          <w:spacing w:val="11"/>
          <w:sz w:val="26"/>
          <w:szCs w:val="26"/>
        </w:rPr>
        <w:t xml:space="preserve"> </w:t>
      </w:r>
      <w:r w:rsidRPr="001874D1">
        <w:rPr>
          <w:rFonts w:ascii="Times New Roman" w:hAnsi="Times New Roman" w:cs="Times New Roman"/>
          <w:b/>
          <w:noProof/>
          <w:spacing w:val="-1"/>
          <w:sz w:val="26"/>
          <w:szCs w:val="26"/>
        </w:rPr>
        <w:t>стрип-пробірок</w:t>
      </w:r>
      <w:r w:rsidRPr="001874D1">
        <w:rPr>
          <w:rFonts w:ascii="Times New Roman" w:hAnsi="Times New Roman" w:cs="Times New Roman"/>
          <w:b/>
          <w:noProof/>
          <w:spacing w:val="12"/>
          <w:sz w:val="26"/>
          <w:szCs w:val="26"/>
        </w:rPr>
        <w:t xml:space="preserve"> </w:t>
      </w:r>
      <w:r w:rsidRPr="001874D1">
        <w:rPr>
          <w:rFonts w:ascii="Times New Roman" w:hAnsi="Times New Roman" w:cs="Times New Roman"/>
          <w:b/>
          <w:noProof/>
          <w:spacing w:val="12"/>
          <w:sz w:val="26"/>
          <w:szCs w:val="26"/>
          <w:lang w:val="en-US"/>
        </w:rPr>
        <w:t>M</w:t>
      </w:r>
      <w:r w:rsidRPr="001874D1">
        <w:rPr>
          <w:rFonts w:ascii="Times New Roman" w:hAnsi="Times New Roman" w:cs="Times New Roman"/>
          <w:b/>
          <w:noProof/>
          <w:spacing w:val="-1"/>
          <w:sz w:val="26"/>
          <w:szCs w:val="26"/>
        </w:rPr>
        <w:t>icroAmp</w:t>
      </w:r>
      <w:r w:rsidRPr="001874D1">
        <w:rPr>
          <w:rFonts w:ascii="Times New Roman" w:hAnsi="Times New Roman" w:cs="Times New Roman"/>
          <w:b/>
          <w:noProof/>
          <w:spacing w:val="8"/>
          <w:sz w:val="26"/>
          <w:szCs w:val="26"/>
        </w:rPr>
        <w:t xml:space="preserve"> </w:t>
      </w:r>
      <w:r w:rsidRPr="001874D1">
        <w:rPr>
          <w:rFonts w:ascii="Times New Roman" w:hAnsi="Times New Roman" w:cs="Times New Roman"/>
          <w:b/>
          <w:noProof/>
          <w:spacing w:val="-1"/>
          <w:sz w:val="26"/>
          <w:szCs w:val="26"/>
        </w:rPr>
        <w:t>Optical</w:t>
      </w:r>
      <w:r w:rsidRPr="001874D1">
        <w:rPr>
          <w:rFonts w:ascii="Times New Roman" w:hAnsi="Times New Roman" w:cs="Times New Roman"/>
          <w:b/>
          <w:noProof/>
          <w:spacing w:val="10"/>
          <w:sz w:val="26"/>
          <w:szCs w:val="26"/>
        </w:rPr>
        <w:t xml:space="preserve"> </w:t>
      </w:r>
      <w:r w:rsidRPr="001874D1">
        <w:rPr>
          <w:rFonts w:ascii="Times New Roman" w:hAnsi="Times New Roman" w:cs="Times New Roman"/>
          <w:b/>
          <w:noProof/>
          <w:sz w:val="26"/>
          <w:szCs w:val="26"/>
        </w:rPr>
        <w:t>8-</w:t>
      </w:r>
      <w:r w:rsidRPr="001874D1">
        <w:rPr>
          <w:rFonts w:ascii="Times New Roman" w:hAnsi="Times New Roman" w:cs="Times New Roman"/>
          <w:b/>
          <w:noProof/>
          <w:spacing w:val="-1"/>
          <w:sz w:val="26"/>
          <w:szCs w:val="26"/>
        </w:rPr>
        <w:t>Cap</w:t>
      </w:r>
      <w:r w:rsidRPr="001874D1">
        <w:rPr>
          <w:rFonts w:ascii="Times New Roman" w:hAnsi="Times New Roman" w:cs="Times New Roman"/>
          <w:b/>
          <w:noProof/>
          <w:spacing w:val="3"/>
          <w:sz w:val="26"/>
          <w:szCs w:val="26"/>
        </w:rPr>
        <w:t xml:space="preserve"> </w:t>
      </w:r>
      <w:r w:rsidRPr="001874D1">
        <w:rPr>
          <w:rFonts w:ascii="Times New Roman" w:hAnsi="Times New Roman" w:cs="Times New Roman"/>
          <w:b/>
          <w:noProof/>
          <w:sz w:val="26"/>
          <w:szCs w:val="26"/>
        </w:rPr>
        <w:t>Strip</w:t>
      </w:r>
      <w:r w:rsidRPr="001874D1">
        <w:rPr>
          <w:rFonts w:ascii="Times New Roman" w:hAnsi="Times New Roman" w:cs="Times New Roman"/>
          <w:b/>
          <w:noProof/>
          <w:spacing w:val="6"/>
          <w:sz w:val="26"/>
          <w:szCs w:val="26"/>
        </w:rPr>
        <w:t xml:space="preserve"> </w:t>
      </w:r>
      <w:r w:rsidRPr="001874D1">
        <w:rPr>
          <w:rFonts w:ascii="Times New Roman" w:hAnsi="Times New Roman" w:cs="Times New Roman"/>
          <w:b/>
          <w:noProof/>
          <w:spacing w:val="-1"/>
          <w:sz w:val="26"/>
          <w:szCs w:val="26"/>
        </w:rPr>
        <w:t>або</w:t>
      </w:r>
      <w:r w:rsidRPr="001874D1">
        <w:rPr>
          <w:rFonts w:ascii="Times New Roman" w:hAnsi="Times New Roman" w:cs="Times New Roman"/>
          <w:b/>
          <w:noProof/>
          <w:spacing w:val="7"/>
          <w:sz w:val="26"/>
          <w:szCs w:val="26"/>
        </w:rPr>
        <w:t xml:space="preserve"> </w:t>
      </w:r>
      <w:r w:rsidRPr="001874D1">
        <w:rPr>
          <w:rFonts w:ascii="Times New Roman" w:hAnsi="Times New Roman" w:cs="Times New Roman"/>
          <w:b/>
          <w:noProof/>
          <w:spacing w:val="-1"/>
          <w:sz w:val="26"/>
          <w:szCs w:val="26"/>
        </w:rPr>
        <w:t>еквівалент</w:t>
      </w:r>
      <w:r w:rsidRPr="001874D1">
        <w:rPr>
          <w:rFonts w:ascii="Times New Roman" w:eastAsia="Calibri" w:hAnsi="Times New Roman" w:cs="Times New Roman"/>
          <w:b/>
          <w:noProof/>
          <w:spacing w:val="-1"/>
          <w:sz w:val="26"/>
          <w:szCs w:val="26"/>
        </w:rPr>
        <w:t xml:space="preserve"> – 115 уп.</w:t>
      </w:r>
    </w:p>
    <w:tbl>
      <w:tblPr>
        <w:tblW w:w="10079" w:type="dxa"/>
        <w:tblInd w:w="-6" w:type="dxa"/>
        <w:tblLayout w:type="fixed"/>
        <w:tblCellMar>
          <w:left w:w="0" w:type="dxa"/>
          <w:right w:w="0" w:type="dxa"/>
        </w:tblCellMar>
        <w:tblLook w:val="01E0" w:firstRow="1" w:lastRow="1" w:firstColumn="1" w:lastColumn="1" w:noHBand="0" w:noVBand="0"/>
      </w:tblPr>
      <w:tblGrid>
        <w:gridCol w:w="958"/>
        <w:gridCol w:w="3398"/>
        <w:gridCol w:w="2388"/>
        <w:gridCol w:w="3335"/>
      </w:tblGrid>
      <w:tr w:rsidR="001874D1" w:rsidRPr="001874D1" w14:paraId="1F60AE86" w14:textId="77777777" w:rsidTr="002C70B2">
        <w:trPr>
          <w:trHeight w:hRule="exact" w:val="1149"/>
        </w:trPr>
        <w:tc>
          <w:tcPr>
            <w:tcW w:w="958" w:type="dxa"/>
            <w:tcBorders>
              <w:top w:val="single" w:sz="6" w:space="0" w:color="000000"/>
              <w:left w:val="single" w:sz="6" w:space="0" w:color="000000"/>
              <w:bottom w:val="single" w:sz="6" w:space="0" w:color="000000"/>
              <w:right w:val="single" w:sz="6" w:space="0" w:color="000000"/>
            </w:tcBorders>
            <w:hideMark/>
          </w:tcPr>
          <w:p w14:paraId="735C7BBE" w14:textId="77777777" w:rsidR="001874D1" w:rsidRPr="001874D1" w:rsidRDefault="001874D1" w:rsidP="002C70B2">
            <w:pPr>
              <w:widowControl w:val="0"/>
              <w:spacing w:line="260" w:lineRule="exact"/>
              <w:ind w:right="1"/>
              <w:jc w:val="both"/>
              <w:rPr>
                <w:rFonts w:ascii="Times New Roman" w:eastAsia="Calibri" w:hAnsi="Times New Roman" w:cs="Times New Roman"/>
                <w:b/>
                <w:sz w:val="24"/>
                <w:szCs w:val="24"/>
              </w:rPr>
            </w:pPr>
            <w:r w:rsidRPr="001874D1">
              <w:rPr>
                <w:rFonts w:ascii="Times New Roman" w:eastAsia="Calibri" w:hAnsi="Times New Roman" w:cs="Times New Roman"/>
                <w:b/>
                <w:sz w:val="24"/>
                <w:szCs w:val="24"/>
              </w:rPr>
              <w:t>№ з/п</w:t>
            </w:r>
          </w:p>
        </w:tc>
        <w:tc>
          <w:tcPr>
            <w:tcW w:w="3398" w:type="dxa"/>
            <w:tcBorders>
              <w:top w:val="single" w:sz="6" w:space="0" w:color="000000"/>
              <w:left w:val="single" w:sz="6" w:space="0" w:color="000000"/>
              <w:bottom w:val="single" w:sz="6" w:space="0" w:color="000000"/>
              <w:right w:val="single" w:sz="6" w:space="0" w:color="000000"/>
            </w:tcBorders>
            <w:hideMark/>
          </w:tcPr>
          <w:p w14:paraId="3E04151F"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Технічні (якісні)</w:t>
            </w:r>
          </w:p>
          <w:p w14:paraId="3DAB0BB9"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характеристики</w:t>
            </w:r>
          </w:p>
          <w:p w14:paraId="65ED7A4B" w14:textId="77777777" w:rsidR="001874D1" w:rsidRPr="001874D1" w:rsidRDefault="001874D1" w:rsidP="002C70B2">
            <w:pPr>
              <w:widowControl w:val="0"/>
              <w:spacing w:line="260" w:lineRule="exact"/>
              <w:ind w:left="99"/>
              <w:jc w:val="center"/>
              <w:rPr>
                <w:rFonts w:ascii="Times New Roman" w:hAnsi="Times New Roman" w:cs="Times New Roman"/>
                <w:b/>
                <w:sz w:val="24"/>
                <w:szCs w:val="24"/>
              </w:rPr>
            </w:pPr>
            <w:r w:rsidRPr="001874D1">
              <w:rPr>
                <w:rFonts w:ascii="Times New Roman" w:hAnsi="Times New Roman" w:cs="Times New Roman"/>
                <w:b/>
                <w:sz w:val="24"/>
                <w:szCs w:val="24"/>
              </w:rPr>
              <w:t>предмета закупівлі</w:t>
            </w:r>
          </w:p>
        </w:tc>
        <w:tc>
          <w:tcPr>
            <w:tcW w:w="2388" w:type="dxa"/>
            <w:tcBorders>
              <w:top w:val="single" w:sz="6" w:space="0" w:color="000000"/>
              <w:left w:val="single" w:sz="6" w:space="0" w:color="000000"/>
              <w:bottom w:val="single" w:sz="6" w:space="0" w:color="000000"/>
              <w:right w:val="single" w:sz="4" w:space="0" w:color="000000"/>
            </w:tcBorders>
            <w:hideMark/>
          </w:tcPr>
          <w:p w14:paraId="62797107"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Параметри технічних (якісних) характеристик предмета закупівлі</w:t>
            </w:r>
          </w:p>
        </w:tc>
        <w:tc>
          <w:tcPr>
            <w:tcW w:w="3335" w:type="dxa"/>
            <w:tcBorders>
              <w:top w:val="single" w:sz="6" w:space="0" w:color="000000"/>
              <w:left w:val="single" w:sz="6" w:space="0" w:color="000000"/>
              <w:bottom w:val="single" w:sz="6" w:space="0" w:color="000000"/>
              <w:right w:val="single" w:sz="4" w:space="0" w:color="000000"/>
            </w:tcBorders>
            <w:hideMark/>
          </w:tcPr>
          <w:p w14:paraId="67F1F4F4"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Обґрунтування технічних (якісних) характеристик</w:t>
            </w:r>
          </w:p>
          <w:p w14:paraId="484F258F" w14:textId="77777777" w:rsidR="001874D1" w:rsidRPr="001874D1" w:rsidRDefault="001874D1" w:rsidP="002C70B2">
            <w:pPr>
              <w:widowControl w:val="0"/>
              <w:spacing w:before="2"/>
              <w:ind w:right="2"/>
              <w:jc w:val="center"/>
              <w:rPr>
                <w:rFonts w:ascii="Times New Roman" w:eastAsia="Calibri" w:hAnsi="Times New Roman" w:cs="Times New Roman"/>
                <w:b/>
                <w:spacing w:val="9"/>
                <w:sz w:val="24"/>
                <w:szCs w:val="24"/>
              </w:rPr>
            </w:pPr>
            <w:r w:rsidRPr="001874D1">
              <w:rPr>
                <w:rFonts w:ascii="Times New Roman" w:eastAsia="Calibri" w:hAnsi="Times New Roman" w:cs="Times New Roman"/>
                <w:b/>
                <w:spacing w:val="9"/>
                <w:sz w:val="24"/>
                <w:szCs w:val="24"/>
              </w:rPr>
              <w:t>предмета закупівлі</w:t>
            </w:r>
          </w:p>
        </w:tc>
      </w:tr>
      <w:tr w:rsidR="001874D1" w:rsidRPr="001874D1" w14:paraId="3FA0F20C" w14:textId="77777777" w:rsidTr="002C70B2">
        <w:trPr>
          <w:trHeight w:val="987"/>
        </w:trPr>
        <w:tc>
          <w:tcPr>
            <w:tcW w:w="958" w:type="dxa"/>
            <w:tcBorders>
              <w:top w:val="single" w:sz="6" w:space="0" w:color="000000"/>
              <w:left w:val="single" w:sz="6" w:space="0" w:color="000000"/>
              <w:bottom w:val="single" w:sz="6" w:space="0" w:color="000000"/>
              <w:right w:val="single" w:sz="6" w:space="0" w:color="000000"/>
            </w:tcBorders>
            <w:shd w:val="clear" w:color="auto" w:fill="auto"/>
          </w:tcPr>
          <w:p w14:paraId="5B1420C5" w14:textId="77777777" w:rsidR="001874D1" w:rsidRPr="001874D1" w:rsidRDefault="001874D1" w:rsidP="002C70B2">
            <w:pPr>
              <w:widowControl w:val="0"/>
              <w:spacing w:line="262" w:lineRule="exact"/>
              <w:ind w:left="420" w:right="1"/>
              <w:jc w:val="center"/>
              <w:rPr>
                <w:rFonts w:ascii="Times New Roman" w:eastAsia="Calibri" w:hAnsi="Times New Roman" w:cs="Times New Roman"/>
                <w:spacing w:val="-1"/>
                <w:sz w:val="24"/>
                <w:szCs w:val="24"/>
              </w:rPr>
            </w:pPr>
            <w:r w:rsidRPr="001874D1">
              <w:rPr>
                <w:rFonts w:ascii="Times New Roman" w:eastAsia="Calibri" w:hAnsi="Times New Roman" w:cs="Times New Roman"/>
                <w:spacing w:val="-1"/>
                <w:sz w:val="24"/>
                <w:szCs w:val="24"/>
                <w:lang w:val="en-US"/>
              </w:rPr>
              <w:t>4</w:t>
            </w:r>
            <w:r w:rsidRPr="001874D1">
              <w:rPr>
                <w:rFonts w:ascii="Times New Roman" w:eastAsia="Calibri" w:hAnsi="Times New Roman" w:cs="Times New Roman"/>
                <w:spacing w:val="-1"/>
                <w:sz w:val="24"/>
                <w:szCs w:val="24"/>
              </w:rPr>
              <w:t>.1.</w:t>
            </w:r>
          </w:p>
        </w:tc>
        <w:tc>
          <w:tcPr>
            <w:tcW w:w="3398" w:type="dxa"/>
            <w:tcBorders>
              <w:top w:val="single" w:sz="6" w:space="0" w:color="000000"/>
              <w:left w:val="single" w:sz="6" w:space="0" w:color="000000"/>
              <w:bottom w:val="single" w:sz="6" w:space="0" w:color="000000"/>
              <w:right w:val="single" w:sz="6" w:space="0" w:color="000000"/>
            </w:tcBorders>
            <w:shd w:val="clear" w:color="auto" w:fill="auto"/>
          </w:tcPr>
          <w:p w14:paraId="2E3A1A75" w14:textId="77777777" w:rsidR="001874D1" w:rsidRPr="001874D1" w:rsidRDefault="001874D1" w:rsidP="002C70B2">
            <w:pPr>
              <w:widowControl w:val="0"/>
              <w:ind w:left="99" w:right="169"/>
              <w:jc w:val="both"/>
              <w:rPr>
                <w:rFonts w:ascii="Times New Roman" w:hAnsi="Times New Roman" w:cs="Times New Roman"/>
                <w:noProof/>
                <w:sz w:val="24"/>
                <w:szCs w:val="24"/>
              </w:rPr>
            </w:pPr>
            <w:r w:rsidRPr="001874D1">
              <w:rPr>
                <w:rFonts w:ascii="Times New Roman" w:hAnsi="Times New Roman" w:cs="Times New Roman"/>
                <w:noProof/>
                <w:spacing w:val="-1"/>
                <w:sz w:val="24"/>
                <w:szCs w:val="24"/>
              </w:rPr>
              <w:t>Оптичні</w:t>
            </w:r>
            <w:r w:rsidRPr="001874D1">
              <w:rPr>
                <w:rFonts w:ascii="Times New Roman" w:hAnsi="Times New Roman" w:cs="Times New Roman"/>
                <w:noProof/>
                <w:spacing w:val="10"/>
                <w:sz w:val="24"/>
                <w:szCs w:val="24"/>
              </w:rPr>
              <w:t xml:space="preserve"> </w:t>
            </w:r>
            <w:r w:rsidRPr="001874D1">
              <w:rPr>
                <w:rFonts w:ascii="Times New Roman" w:hAnsi="Times New Roman" w:cs="Times New Roman"/>
                <w:noProof/>
                <w:spacing w:val="-1"/>
                <w:sz w:val="24"/>
                <w:szCs w:val="24"/>
              </w:rPr>
              <w:t>стриповані</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кришки</w:t>
            </w:r>
            <w:r w:rsidRPr="001874D1">
              <w:rPr>
                <w:rFonts w:ascii="Times New Roman" w:hAnsi="Times New Roman" w:cs="Times New Roman"/>
                <w:noProof/>
                <w:spacing w:val="10"/>
                <w:sz w:val="24"/>
                <w:szCs w:val="24"/>
              </w:rPr>
              <w:t xml:space="preserve"> </w:t>
            </w:r>
            <w:r w:rsidRPr="001874D1">
              <w:rPr>
                <w:rFonts w:ascii="Times New Roman" w:hAnsi="Times New Roman" w:cs="Times New Roman"/>
                <w:noProof/>
                <w:spacing w:val="-2"/>
                <w:sz w:val="24"/>
                <w:szCs w:val="24"/>
              </w:rPr>
              <w:t>для</w:t>
            </w:r>
            <w:r w:rsidRPr="001874D1">
              <w:rPr>
                <w:rFonts w:ascii="Times New Roman" w:hAnsi="Times New Roman" w:cs="Times New Roman"/>
                <w:noProof/>
                <w:spacing w:val="12"/>
                <w:sz w:val="24"/>
                <w:szCs w:val="24"/>
              </w:rPr>
              <w:t xml:space="preserve"> </w:t>
            </w:r>
            <w:r w:rsidRPr="001874D1">
              <w:rPr>
                <w:rFonts w:ascii="Times New Roman" w:hAnsi="Times New Roman" w:cs="Times New Roman"/>
                <w:noProof/>
                <w:sz w:val="24"/>
                <w:szCs w:val="24"/>
              </w:rPr>
              <w:t>ПЛР.</w:t>
            </w:r>
          </w:p>
          <w:p w14:paraId="0615BBC5"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Кришки</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повинні бути сертифіковані виробником на відсутність ДНКаз та РНКаз (у складі пропозиції надати копію такого сертифікату).</w:t>
            </w:r>
          </w:p>
          <w:p w14:paraId="0AD13010" w14:textId="77777777" w:rsidR="001874D1" w:rsidRPr="001874D1" w:rsidRDefault="001874D1" w:rsidP="002C70B2">
            <w:pPr>
              <w:widowControl w:val="0"/>
              <w:ind w:left="99"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Кришки</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повинні</w:t>
            </w:r>
            <w:r w:rsidRPr="001874D1">
              <w:rPr>
                <w:rFonts w:ascii="Times New Roman" w:hAnsi="Times New Roman" w:cs="Times New Roman"/>
                <w:noProof/>
                <w:spacing w:val="9"/>
                <w:sz w:val="24"/>
                <w:szCs w:val="24"/>
              </w:rPr>
              <w:t xml:space="preserve"> </w:t>
            </w:r>
            <w:r w:rsidRPr="001874D1">
              <w:rPr>
                <w:rFonts w:ascii="Times New Roman" w:hAnsi="Times New Roman" w:cs="Times New Roman"/>
                <w:noProof/>
                <w:spacing w:val="-1"/>
                <w:sz w:val="24"/>
                <w:szCs w:val="24"/>
              </w:rPr>
              <w:t>бути</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сумісні</w:t>
            </w:r>
            <w:r w:rsidRPr="001874D1">
              <w:rPr>
                <w:rFonts w:ascii="Times New Roman" w:hAnsi="Times New Roman" w:cs="Times New Roman"/>
                <w:noProof/>
                <w:spacing w:val="9"/>
                <w:sz w:val="24"/>
                <w:szCs w:val="24"/>
              </w:rPr>
              <w:t xml:space="preserve"> </w:t>
            </w:r>
            <w:r w:rsidRPr="001874D1">
              <w:rPr>
                <w:rFonts w:ascii="Times New Roman" w:hAnsi="Times New Roman" w:cs="Times New Roman"/>
                <w:noProof/>
                <w:sz w:val="24"/>
                <w:szCs w:val="24"/>
              </w:rPr>
              <w:t>з</w:t>
            </w:r>
            <w:r w:rsidRPr="001874D1">
              <w:rPr>
                <w:rFonts w:ascii="Times New Roman" w:hAnsi="Times New Roman" w:cs="Times New Roman"/>
                <w:noProof/>
                <w:spacing w:val="11"/>
                <w:sz w:val="24"/>
                <w:szCs w:val="24"/>
              </w:rPr>
              <w:t xml:space="preserve"> </w:t>
            </w:r>
            <w:r w:rsidRPr="001874D1">
              <w:rPr>
                <w:rFonts w:ascii="Times New Roman" w:hAnsi="Times New Roman" w:cs="Times New Roman"/>
                <w:noProof/>
                <w:spacing w:val="-1"/>
                <w:sz w:val="24"/>
                <w:szCs w:val="24"/>
              </w:rPr>
              <w:t>стрип-пробірками</w:t>
            </w:r>
            <w:r w:rsidRPr="001874D1">
              <w:rPr>
                <w:rFonts w:ascii="Times New Roman" w:hAnsi="Times New Roman" w:cs="Times New Roman"/>
                <w:noProof/>
                <w:spacing w:val="41"/>
                <w:w w:val="101"/>
                <w:sz w:val="24"/>
                <w:szCs w:val="24"/>
              </w:rPr>
              <w:t xml:space="preserve"> </w:t>
            </w:r>
            <w:r w:rsidRPr="001874D1">
              <w:rPr>
                <w:rFonts w:ascii="Times New Roman" w:hAnsi="Times New Roman" w:cs="Times New Roman"/>
                <w:noProof/>
                <w:spacing w:val="-1"/>
                <w:sz w:val="24"/>
                <w:szCs w:val="24"/>
              </w:rPr>
              <w:t>MicroAmp</w:t>
            </w:r>
            <w:r w:rsidRPr="001874D1">
              <w:rPr>
                <w:rFonts w:ascii="Times New Roman" w:hAnsi="Times New Roman" w:cs="Times New Roman"/>
                <w:noProof/>
                <w:spacing w:val="12"/>
                <w:sz w:val="24"/>
                <w:szCs w:val="24"/>
              </w:rPr>
              <w:t xml:space="preserve"> </w:t>
            </w:r>
            <w:r w:rsidRPr="001874D1">
              <w:rPr>
                <w:rFonts w:ascii="Times New Roman" w:hAnsi="Times New Roman" w:cs="Times New Roman"/>
                <w:noProof/>
                <w:spacing w:val="-1"/>
                <w:sz w:val="24"/>
                <w:szCs w:val="24"/>
              </w:rPr>
              <w:t>Optical</w:t>
            </w:r>
            <w:r w:rsidRPr="001874D1">
              <w:rPr>
                <w:rFonts w:ascii="Times New Roman" w:hAnsi="Times New Roman" w:cs="Times New Roman"/>
                <w:noProof/>
                <w:spacing w:val="12"/>
                <w:sz w:val="24"/>
                <w:szCs w:val="24"/>
              </w:rPr>
              <w:t xml:space="preserve"> </w:t>
            </w:r>
            <w:r w:rsidRPr="001874D1">
              <w:rPr>
                <w:rFonts w:ascii="Times New Roman" w:hAnsi="Times New Roman" w:cs="Times New Roman"/>
                <w:noProof/>
                <w:spacing w:val="-1"/>
                <w:sz w:val="24"/>
                <w:szCs w:val="24"/>
              </w:rPr>
              <w:t>8-Tube</w:t>
            </w:r>
            <w:r w:rsidRPr="001874D1">
              <w:rPr>
                <w:rFonts w:ascii="Times New Roman" w:hAnsi="Times New Roman" w:cs="Times New Roman"/>
                <w:noProof/>
                <w:spacing w:val="8"/>
                <w:sz w:val="24"/>
                <w:szCs w:val="24"/>
              </w:rPr>
              <w:t xml:space="preserve"> </w:t>
            </w:r>
            <w:r w:rsidRPr="001874D1">
              <w:rPr>
                <w:rFonts w:ascii="Times New Roman" w:hAnsi="Times New Roman" w:cs="Times New Roman"/>
                <w:noProof/>
                <w:spacing w:val="-1"/>
                <w:sz w:val="24"/>
                <w:szCs w:val="24"/>
              </w:rPr>
              <w:t>Strip.</w:t>
            </w:r>
          </w:p>
        </w:tc>
        <w:tc>
          <w:tcPr>
            <w:tcW w:w="2388" w:type="dxa"/>
            <w:tcBorders>
              <w:top w:val="single" w:sz="6" w:space="0" w:color="000000"/>
              <w:left w:val="single" w:sz="6" w:space="0" w:color="000000"/>
              <w:bottom w:val="single" w:sz="6" w:space="0" w:color="000000"/>
              <w:right w:val="single" w:sz="6" w:space="0" w:color="000000"/>
            </w:tcBorders>
            <w:shd w:val="clear" w:color="auto" w:fill="auto"/>
          </w:tcPr>
          <w:p w14:paraId="162D91D5" w14:textId="77777777" w:rsidR="001874D1" w:rsidRPr="001874D1" w:rsidRDefault="001874D1" w:rsidP="002C70B2">
            <w:pPr>
              <w:widowControl w:val="0"/>
              <w:ind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8 кришок / стрип.</w:t>
            </w:r>
          </w:p>
          <w:p w14:paraId="6D405ECF" w14:textId="77777777" w:rsidR="001874D1" w:rsidRPr="001874D1" w:rsidRDefault="001874D1" w:rsidP="002C70B2">
            <w:pPr>
              <w:widowControl w:val="0"/>
              <w:ind w:right="169"/>
              <w:jc w:val="both"/>
              <w:rPr>
                <w:rFonts w:ascii="Times New Roman" w:hAnsi="Times New Roman" w:cs="Times New Roman"/>
                <w:noProof/>
                <w:spacing w:val="-1"/>
                <w:sz w:val="24"/>
                <w:szCs w:val="24"/>
              </w:rPr>
            </w:pPr>
            <w:r w:rsidRPr="001874D1">
              <w:rPr>
                <w:rFonts w:ascii="Times New Roman" w:hAnsi="Times New Roman" w:cs="Times New Roman"/>
                <w:noProof/>
                <w:spacing w:val="-1"/>
                <w:sz w:val="24"/>
                <w:szCs w:val="24"/>
              </w:rPr>
              <w:t>Кількість стрипів  в упаковці не менше</w:t>
            </w:r>
          </w:p>
          <w:p w14:paraId="59822182" w14:textId="77777777" w:rsidR="001874D1" w:rsidRPr="001874D1" w:rsidRDefault="001874D1" w:rsidP="002C70B2">
            <w:pPr>
              <w:widowControl w:val="0"/>
              <w:ind w:right="169"/>
              <w:jc w:val="both"/>
              <w:rPr>
                <w:rFonts w:ascii="Times New Roman" w:hAnsi="Times New Roman" w:cs="Times New Roman"/>
                <w:noProof/>
                <w:sz w:val="24"/>
                <w:szCs w:val="24"/>
              </w:rPr>
            </w:pPr>
            <w:r w:rsidRPr="001874D1">
              <w:rPr>
                <w:rFonts w:ascii="Times New Roman" w:hAnsi="Times New Roman" w:cs="Times New Roman"/>
                <w:noProof/>
                <w:spacing w:val="-1"/>
                <w:sz w:val="24"/>
                <w:szCs w:val="24"/>
              </w:rPr>
              <w:t>300 стрипів</w:t>
            </w:r>
          </w:p>
        </w:tc>
        <w:tc>
          <w:tcPr>
            <w:tcW w:w="3335" w:type="dxa"/>
            <w:tcBorders>
              <w:top w:val="single" w:sz="6" w:space="0" w:color="000000"/>
              <w:left w:val="single" w:sz="6" w:space="0" w:color="000000"/>
              <w:bottom w:val="single" w:sz="6" w:space="0" w:color="000000"/>
              <w:right w:val="single" w:sz="4" w:space="0" w:color="000000"/>
            </w:tcBorders>
            <w:shd w:val="clear" w:color="auto" w:fill="auto"/>
          </w:tcPr>
          <w:p w14:paraId="704C713C" w14:textId="77777777" w:rsidR="001874D1" w:rsidRPr="001874D1" w:rsidRDefault="001874D1" w:rsidP="002C70B2">
            <w:pPr>
              <w:widowControl w:val="0"/>
              <w:ind w:left="99" w:right="169"/>
              <w:jc w:val="both"/>
              <w:rPr>
                <w:rFonts w:ascii="Times New Roman" w:eastAsia="Calibri" w:hAnsi="Times New Roman" w:cs="Times New Roman"/>
                <w:sz w:val="24"/>
                <w:szCs w:val="24"/>
              </w:rPr>
            </w:pPr>
            <w:r w:rsidRPr="001874D1">
              <w:rPr>
                <w:rFonts w:ascii="Times New Roman" w:eastAsia="Calibri" w:hAnsi="Times New Roman" w:cs="Times New Roman"/>
                <w:sz w:val="24"/>
                <w:szCs w:val="24"/>
              </w:rPr>
              <w:t>Для з</w:t>
            </w:r>
            <w:proofErr w:type="spellStart"/>
            <w:r w:rsidRPr="001874D1">
              <w:rPr>
                <w:rFonts w:ascii="Times New Roman" w:eastAsia="Calibri" w:hAnsi="Times New Roman" w:cs="Times New Roman"/>
                <w:sz w:val="24"/>
                <w:szCs w:val="24"/>
                <w:lang w:val="ru-RU"/>
              </w:rPr>
              <w:t>абезпечення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полімеразної</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ланцюгової</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реакції</w:t>
            </w:r>
            <w:proofErr w:type="spellEnd"/>
            <w:r w:rsidRPr="001874D1">
              <w:rPr>
                <w:rFonts w:ascii="Times New Roman" w:eastAsia="Calibri" w:hAnsi="Times New Roman" w:cs="Times New Roman"/>
                <w:sz w:val="24"/>
                <w:szCs w:val="24"/>
                <w:lang w:val="ru-RU"/>
              </w:rPr>
              <w:t xml:space="preserve"> у реальному </w:t>
            </w:r>
            <w:proofErr w:type="spellStart"/>
            <w:r w:rsidRPr="001874D1">
              <w:rPr>
                <w:rFonts w:ascii="Times New Roman" w:eastAsia="Calibri" w:hAnsi="Times New Roman" w:cs="Times New Roman"/>
                <w:sz w:val="24"/>
                <w:szCs w:val="24"/>
                <w:lang w:val="ru-RU"/>
              </w:rPr>
              <w:t>часі</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згідно</w:t>
            </w:r>
            <w:proofErr w:type="spellEnd"/>
            <w:r w:rsidRPr="001874D1">
              <w:rPr>
                <w:rFonts w:ascii="Times New Roman" w:eastAsia="Calibri" w:hAnsi="Times New Roman" w:cs="Times New Roman"/>
                <w:sz w:val="24"/>
                <w:szCs w:val="24"/>
                <w:lang w:val="ru-RU"/>
              </w:rPr>
              <w:t xml:space="preserve"> «Методики </w:t>
            </w:r>
            <w:proofErr w:type="spellStart"/>
            <w:r w:rsidRPr="001874D1">
              <w:rPr>
                <w:rFonts w:ascii="Times New Roman" w:eastAsia="Calibri" w:hAnsi="Times New Roman" w:cs="Times New Roman"/>
                <w:sz w:val="24"/>
                <w:szCs w:val="24"/>
                <w:lang w:val="ru-RU"/>
              </w:rPr>
              <w:t>проведення</w:t>
            </w:r>
            <w:proofErr w:type="spellEnd"/>
            <w:r w:rsidRPr="001874D1">
              <w:rPr>
                <w:rFonts w:ascii="Times New Roman" w:eastAsia="Calibri" w:hAnsi="Times New Roman" w:cs="Times New Roman"/>
                <w:sz w:val="24"/>
                <w:szCs w:val="24"/>
                <w:lang w:val="ru-RU"/>
              </w:rPr>
              <w:t xml:space="preserve"> молекулярно-</w:t>
            </w:r>
            <w:proofErr w:type="spellStart"/>
            <w:r w:rsidRPr="001874D1">
              <w:rPr>
                <w:rFonts w:ascii="Times New Roman" w:eastAsia="Calibri" w:hAnsi="Times New Roman" w:cs="Times New Roman"/>
                <w:sz w:val="24"/>
                <w:szCs w:val="24"/>
                <w:lang w:val="ru-RU"/>
              </w:rPr>
              <w:t>генетичних</w:t>
            </w:r>
            <w:proofErr w:type="spellEnd"/>
            <w:r w:rsidRPr="001874D1">
              <w:rPr>
                <w:rFonts w:ascii="Times New Roman" w:eastAsia="Calibri" w:hAnsi="Times New Roman" w:cs="Times New Roman"/>
                <w:sz w:val="24"/>
                <w:szCs w:val="24"/>
                <w:lang w:val="ru-RU"/>
              </w:rPr>
              <w:t xml:space="preserve"> </w:t>
            </w:r>
            <w:proofErr w:type="spellStart"/>
            <w:r w:rsidRPr="001874D1">
              <w:rPr>
                <w:rFonts w:ascii="Times New Roman" w:eastAsia="Calibri" w:hAnsi="Times New Roman" w:cs="Times New Roman"/>
                <w:sz w:val="24"/>
                <w:szCs w:val="24"/>
                <w:lang w:val="ru-RU"/>
              </w:rPr>
              <w:t>досліджень</w:t>
            </w:r>
            <w:proofErr w:type="spellEnd"/>
            <w:r w:rsidRPr="001874D1">
              <w:rPr>
                <w:rFonts w:ascii="Times New Roman" w:eastAsia="Calibri" w:hAnsi="Times New Roman" w:cs="Times New Roman"/>
                <w:sz w:val="24"/>
                <w:szCs w:val="24"/>
                <w:lang w:val="ru-RU"/>
              </w:rPr>
              <w:t>» (</w:t>
            </w:r>
            <w:proofErr w:type="spellStart"/>
            <w:r w:rsidRPr="001874D1">
              <w:rPr>
                <w:rFonts w:ascii="Times New Roman" w:eastAsia="Calibri" w:hAnsi="Times New Roman" w:cs="Times New Roman"/>
                <w:sz w:val="24"/>
                <w:szCs w:val="24"/>
                <w:lang w:val="ru-RU"/>
              </w:rPr>
              <w:t>реєстраційний</w:t>
            </w:r>
            <w:proofErr w:type="spellEnd"/>
            <w:r w:rsidRPr="001874D1">
              <w:rPr>
                <w:rFonts w:ascii="Times New Roman" w:eastAsia="Calibri" w:hAnsi="Times New Roman" w:cs="Times New Roman"/>
                <w:sz w:val="24"/>
                <w:szCs w:val="24"/>
                <w:lang w:val="ru-RU"/>
              </w:rPr>
              <w:t xml:space="preserve"> код 9.5.01)</w:t>
            </w:r>
          </w:p>
        </w:tc>
      </w:tr>
    </w:tbl>
    <w:p w14:paraId="12A68969" w14:textId="77777777" w:rsidR="001874D1" w:rsidRPr="001874D1" w:rsidRDefault="001874D1" w:rsidP="001874D1">
      <w:pPr>
        <w:spacing w:after="0" w:line="240" w:lineRule="auto"/>
        <w:ind w:firstLine="708"/>
        <w:jc w:val="both"/>
        <w:rPr>
          <w:rFonts w:ascii="Times New Roman" w:eastAsia="Times New Roman" w:hAnsi="Times New Roman" w:cs="Times New Roman"/>
          <w:sz w:val="24"/>
          <w:szCs w:val="24"/>
          <w:lang w:eastAsia="ru-RU"/>
        </w:rPr>
      </w:pPr>
      <w:r w:rsidRPr="001874D1">
        <w:rPr>
          <w:rFonts w:ascii="Times New Roman" w:eastAsia="Times New Roman" w:hAnsi="Times New Roman" w:cs="Times New Roman"/>
          <w:sz w:val="24"/>
          <w:szCs w:val="24"/>
          <w:lang w:eastAsia="ru-RU"/>
        </w:rPr>
        <w:t xml:space="preserve">Замовник вважає ідентичними такі визначення: «упаковка, </w:t>
      </w:r>
      <w:proofErr w:type="spellStart"/>
      <w:r w:rsidRPr="001874D1">
        <w:rPr>
          <w:rFonts w:ascii="Times New Roman" w:eastAsia="Times New Roman" w:hAnsi="Times New Roman" w:cs="Times New Roman"/>
          <w:sz w:val="24"/>
          <w:szCs w:val="24"/>
          <w:lang w:eastAsia="ru-RU"/>
        </w:rPr>
        <w:t>паковання</w:t>
      </w:r>
      <w:proofErr w:type="spellEnd"/>
      <w:r w:rsidRPr="001874D1">
        <w:rPr>
          <w:rFonts w:ascii="Times New Roman" w:eastAsia="Times New Roman" w:hAnsi="Times New Roman" w:cs="Times New Roman"/>
          <w:sz w:val="24"/>
          <w:szCs w:val="24"/>
          <w:lang w:eastAsia="ru-RU"/>
        </w:rPr>
        <w:t>, пачка, пакунок».</w:t>
      </w:r>
      <w:r w:rsidRPr="001874D1">
        <w:rPr>
          <w:rFonts w:ascii="Times New Roman" w:eastAsia="Times New Roman" w:hAnsi="Times New Roman" w:cs="Times New Roman"/>
          <w:i/>
          <w:sz w:val="24"/>
          <w:szCs w:val="24"/>
          <w:lang w:eastAsia="ru-RU"/>
        </w:rPr>
        <w:t xml:space="preserve"> </w:t>
      </w:r>
      <w:r w:rsidRPr="001874D1">
        <w:rPr>
          <w:rFonts w:ascii="Times New Roman" w:eastAsia="Times New Roman" w:hAnsi="Times New Roman" w:cs="Times New Roman"/>
          <w:sz w:val="24"/>
          <w:szCs w:val="24"/>
          <w:lang w:eastAsia="ru-RU"/>
        </w:rPr>
        <w:t xml:space="preserve">Учасник має право запропонувати іншу кількість упаковок для пробірок об’ємом 1,5 мл, 0,5 мл та 0,2 мл, виходячи з необхідної замовнику кількості пробірок. Кількість пробірок в упаковці не може бути меншою 250 штук для пробірок об’ємом 1,5 мл та 500 штук для пробірок об’ємами 0,5 мл та 0,2 мл. </w:t>
      </w:r>
    </w:p>
    <w:p w14:paraId="19F2403D" w14:textId="77777777" w:rsidR="001874D1" w:rsidRPr="001874D1" w:rsidRDefault="001874D1" w:rsidP="001874D1">
      <w:pPr>
        <w:spacing w:after="0" w:line="240" w:lineRule="auto"/>
        <w:jc w:val="both"/>
        <w:rPr>
          <w:rFonts w:ascii="Times New Roman" w:eastAsia="Times New Roman" w:hAnsi="Times New Roman" w:cs="Times New Roman"/>
          <w:sz w:val="24"/>
          <w:szCs w:val="24"/>
          <w:lang w:eastAsia="ru-RU"/>
        </w:rPr>
      </w:pPr>
    </w:p>
    <w:p w14:paraId="7D971562" w14:textId="77777777" w:rsidR="001874D1" w:rsidRPr="001874D1" w:rsidRDefault="001874D1" w:rsidP="001874D1">
      <w:pPr>
        <w:spacing w:after="0" w:line="240" w:lineRule="auto"/>
        <w:ind w:firstLine="708"/>
        <w:jc w:val="both"/>
        <w:rPr>
          <w:rFonts w:ascii="Times New Roman" w:eastAsia="Times New Roman" w:hAnsi="Times New Roman" w:cs="Times New Roman"/>
          <w:b/>
          <w:sz w:val="24"/>
          <w:szCs w:val="24"/>
          <w:lang w:eastAsia="ru-RU"/>
        </w:rPr>
      </w:pPr>
      <w:r w:rsidRPr="001874D1">
        <w:rPr>
          <w:rFonts w:ascii="Times New Roman" w:eastAsia="Times New Roman" w:hAnsi="Times New Roman" w:cs="Times New Roman"/>
          <w:sz w:val="24"/>
          <w:szCs w:val="24"/>
          <w:lang w:eastAsia="ru-RU"/>
        </w:rPr>
        <w:t>Перед укладанням договору замовник має право запросити екземпляр продукції для апробації.</w:t>
      </w:r>
    </w:p>
    <w:p w14:paraId="1C729BE4" w14:textId="77777777" w:rsidR="001874D1" w:rsidRPr="001874D1" w:rsidRDefault="001874D1" w:rsidP="001874D1">
      <w:pPr>
        <w:jc w:val="both"/>
        <w:rPr>
          <w:rFonts w:ascii="Times New Roman" w:hAnsi="Times New Roman" w:cs="Times New Roman"/>
          <w:sz w:val="24"/>
          <w:szCs w:val="24"/>
        </w:rPr>
      </w:pPr>
    </w:p>
    <w:p w14:paraId="08625A25" w14:textId="77777777" w:rsidR="00ED6426" w:rsidRPr="001874D1" w:rsidRDefault="00ED6426" w:rsidP="00ED6426">
      <w:pPr>
        <w:spacing w:after="0" w:line="240" w:lineRule="auto"/>
        <w:rPr>
          <w:rFonts w:ascii="Times New Roman" w:eastAsia="Times New Roman" w:hAnsi="Times New Roman" w:cs="Times New Roman"/>
          <w:b/>
          <w:sz w:val="24"/>
          <w:szCs w:val="24"/>
          <w:lang w:val="ru-RU" w:eastAsia="ru-RU"/>
        </w:rPr>
      </w:pPr>
    </w:p>
    <w:p w14:paraId="40290333" w14:textId="2A255E51" w:rsidR="00ED6426" w:rsidRPr="001874D1" w:rsidRDefault="00ED6426" w:rsidP="00ED6426">
      <w:pPr>
        <w:spacing w:after="0" w:line="240" w:lineRule="auto"/>
        <w:rPr>
          <w:rFonts w:ascii="Times New Roman" w:eastAsia="Times New Roman" w:hAnsi="Times New Roman" w:cs="Times New Roman"/>
          <w:b/>
          <w:sz w:val="24"/>
          <w:szCs w:val="24"/>
          <w:lang w:eastAsia="ru-RU"/>
        </w:rPr>
      </w:pPr>
    </w:p>
    <w:p w14:paraId="76A0043E" w14:textId="10FFA3B4" w:rsidR="00DD0C89" w:rsidRDefault="00DD0C89" w:rsidP="00ED6426">
      <w:pPr>
        <w:spacing w:after="0" w:line="240" w:lineRule="auto"/>
        <w:rPr>
          <w:rFonts w:ascii="Times New Roman" w:eastAsia="Times New Roman" w:hAnsi="Times New Roman" w:cs="Times New Roman"/>
          <w:b/>
          <w:sz w:val="24"/>
          <w:szCs w:val="24"/>
          <w:lang w:eastAsia="ru-RU"/>
        </w:rPr>
      </w:pPr>
    </w:p>
    <w:p w14:paraId="3A37F2B4" w14:textId="0F66B3B8" w:rsidR="001874D1" w:rsidRDefault="001874D1" w:rsidP="00ED6426">
      <w:pPr>
        <w:spacing w:after="0" w:line="240" w:lineRule="auto"/>
        <w:rPr>
          <w:rFonts w:ascii="Times New Roman" w:eastAsia="Times New Roman" w:hAnsi="Times New Roman" w:cs="Times New Roman"/>
          <w:b/>
          <w:sz w:val="24"/>
          <w:szCs w:val="24"/>
          <w:lang w:eastAsia="ru-RU"/>
        </w:rPr>
      </w:pPr>
    </w:p>
    <w:p w14:paraId="72094287" w14:textId="684A2715" w:rsidR="001874D1" w:rsidRDefault="001874D1" w:rsidP="00ED6426">
      <w:pPr>
        <w:spacing w:after="0" w:line="240" w:lineRule="auto"/>
        <w:rPr>
          <w:rFonts w:ascii="Times New Roman" w:eastAsia="Times New Roman" w:hAnsi="Times New Roman" w:cs="Times New Roman"/>
          <w:b/>
          <w:sz w:val="24"/>
          <w:szCs w:val="24"/>
          <w:lang w:eastAsia="ru-RU"/>
        </w:rPr>
      </w:pPr>
    </w:p>
    <w:p w14:paraId="7FCA3C26" w14:textId="0C7270C0" w:rsidR="001874D1" w:rsidRDefault="001874D1" w:rsidP="00ED6426">
      <w:pPr>
        <w:spacing w:after="0" w:line="240" w:lineRule="auto"/>
        <w:rPr>
          <w:rFonts w:ascii="Times New Roman" w:eastAsia="Times New Roman" w:hAnsi="Times New Roman" w:cs="Times New Roman"/>
          <w:b/>
          <w:sz w:val="24"/>
          <w:szCs w:val="24"/>
          <w:lang w:eastAsia="ru-RU"/>
        </w:rPr>
      </w:pPr>
    </w:p>
    <w:p w14:paraId="1D5C1B71" w14:textId="71957F89" w:rsidR="001874D1" w:rsidRDefault="001874D1" w:rsidP="00ED6426">
      <w:pPr>
        <w:spacing w:after="0" w:line="240" w:lineRule="auto"/>
        <w:rPr>
          <w:rFonts w:ascii="Times New Roman" w:eastAsia="Times New Roman" w:hAnsi="Times New Roman" w:cs="Times New Roman"/>
          <w:b/>
          <w:sz w:val="24"/>
          <w:szCs w:val="24"/>
          <w:lang w:eastAsia="ru-RU"/>
        </w:rPr>
      </w:pPr>
    </w:p>
    <w:p w14:paraId="0F4AA189" w14:textId="3D23B480" w:rsidR="001874D1" w:rsidRDefault="001874D1" w:rsidP="00ED6426">
      <w:pPr>
        <w:spacing w:after="0" w:line="240" w:lineRule="auto"/>
        <w:rPr>
          <w:rFonts w:ascii="Times New Roman" w:eastAsia="Times New Roman" w:hAnsi="Times New Roman" w:cs="Times New Roman"/>
          <w:b/>
          <w:sz w:val="24"/>
          <w:szCs w:val="24"/>
          <w:lang w:eastAsia="ru-RU"/>
        </w:rPr>
      </w:pPr>
    </w:p>
    <w:p w14:paraId="1DD06107" w14:textId="5E270ACE" w:rsidR="001874D1" w:rsidRDefault="001874D1" w:rsidP="00ED6426">
      <w:pPr>
        <w:spacing w:after="0" w:line="240" w:lineRule="auto"/>
        <w:rPr>
          <w:rFonts w:ascii="Times New Roman" w:eastAsia="Times New Roman" w:hAnsi="Times New Roman" w:cs="Times New Roman"/>
          <w:b/>
          <w:sz w:val="24"/>
          <w:szCs w:val="24"/>
          <w:lang w:eastAsia="ru-RU"/>
        </w:rPr>
      </w:pPr>
    </w:p>
    <w:p w14:paraId="1AD662B2" w14:textId="2D9502AF" w:rsidR="001874D1" w:rsidRDefault="001874D1" w:rsidP="00ED6426">
      <w:pPr>
        <w:spacing w:after="0" w:line="240" w:lineRule="auto"/>
        <w:rPr>
          <w:rFonts w:ascii="Times New Roman" w:eastAsia="Times New Roman" w:hAnsi="Times New Roman" w:cs="Times New Roman"/>
          <w:b/>
          <w:sz w:val="24"/>
          <w:szCs w:val="24"/>
          <w:lang w:eastAsia="ru-RU"/>
        </w:rPr>
      </w:pPr>
    </w:p>
    <w:p w14:paraId="4894BA02" w14:textId="0CB0AEAE" w:rsidR="001874D1" w:rsidRDefault="001874D1" w:rsidP="00ED6426">
      <w:pPr>
        <w:spacing w:after="0" w:line="240" w:lineRule="auto"/>
        <w:rPr>
          <w:rFonts w:ascii="Times New Roman" w:eastAsia="Times New Roman" w:hAnsi="Times New Roman" w:cs="Times New Roman"/>
          <w:b/>
          <w:sz w:val="24"/>
          <w:szCs w:val="24"/>
          <w:lang w:eastAsia="ru-RU"/>
        </w:rPr>
      </w:pPr>
    </w:p>
    <w:p w14:paraId="7129F56A" w14:textId="71B8EA27" w:rsidR="001874D1" w:rsidRDefault="001874D1" w:rsidP="00ED6426">
      <w:pPr>
        <w:spacing w:after="0" w:line="240" w:lineRule="auto"/>
        <w:rPr>
          <w:rFonts w:ascii="Times New Roman" w:eastAsia="Times New Roman" w:hAnsi="Times New Roman" w:cs="Times New Roman"/>
          <w:b/>
          <w:sz w:val="24"/>
          <w:szCs w:val="24"/>
          <w:lang w:eastAsia="ru-RU"/>
        </w:rPr>
      </w:pPr>
    </w:p>
    <w:p w14:paraId="5DFBC3BE" w14:textId="1E912751" w:rsidR="001874D1" w:rsidRDefault="001874D1" w:rsidP="00ED6426">
      <w:pPr>
        <w:spacing w:after="0" w:line="240" w:lineRule="auto"/>
        <w:rPr>
          <w:rFonts w:ascii="Times New Roman" w:eastAsia="Times New Roman" w:hAnsi="Times New Roman" w:cs="Times New Roman"/>
          <w:b/>
          <w:sz w:val="24"/>
          <w:szCs w:val="24"/>
          <w:lang w:eastAsia="ru-RU"/>
        </w:rPr>
      </w:pPr>
    </w:p>
    <w:p w14:paraId="419E195B" w14:textId="693F841C" w:rsidR="001874D1" w:rsidRDefault="001874D1" w:rsidP="00ED6426">
      <w:pPr>
        <w:spacing w:after="0" w:line="240" w:lineRule="auto"/>
        <w:rPr>
          <w:rFonts w:ascii="Times New Roman" w:eastAsia="Times New Roman" w:hAnsi="Times New Roman" w:cs="Times New Roman"/>
          <w:b/>
          <w:sz w:val="24"/>
          <w:szCs w:val="24"/>
          <w:lang w:eastAsia="ru-RU"/>
        </w:rPr>
      </w:pPr>
    </w:p>
    <w:p w14:paraId="44BC0E06" w14:textId="7D72CC93" w:rsidR="001874D1" w:rsidRDefault="001874D1" w:rsidP="00ED6426">
      <w:pPr>
        <w:spacing w:after="0" w:line="240" w:lineRule="auto"/>
        <w:rPr>
          <w:rFonts w:ascii="Times New Roman" w:eastAsia="Times New Roman" w:hAnsi="Times New Roman" w:cs="Times New Roman"/>
          <w:b/>
          <w:sz w:val="24"/>
          <w:szCs w:val="24"/>
          <w:lang w:eastAsia="ru-RU"/>
        </w:rPr>
      </w:pPr>
    </w:p>
    <w:p w14:paraId="381F1FC9" w14:textId="1D132994" w:rsidR="001874D1" w:rsidRDefault="001874D1" w:rsidP="00ED6426">
      <w:pPr>
        <w:spacing w:after="0" w:line="240" w:lineRule="auto"/>
        <w:rPr>
          <w:rFonts w:ascii="Times New Roman" w:eastAsia="Times New Roman" w:hAnsi="Times New Roman" w:cs="Times New Roman"/>
          <w:b/>
          <w:sz w:val="24"/>
          <w:szCs w:val="24"/>
          <w:lang w:eastAsia="ru-RU"/>
        </w:rPr>
      </w:pPr>
    </w:p>
    <w:p w14:paraId="032ED827" w14:textId="37270B4A" w:rsidR="001874D1" w:rsidRDefault="001874D1" w:rsidP="00ED6426">
      <w:pPr>
        <w:spacing w:after="0" w:line="240" w:lineRule="auto"/>
        <w:rPr>
          <w:rFonts w:ascii="Times New Roman" w:eastAsia="Times New Roman" w:hAnsi="Times New Roman" w:cs="Times New Roman"/>
          <w:b/>
          <w:sz w:val="24"/>
          <w:szCs w:val="24"/>
          <w:lang w:eastAsia="ru-RU"/>
        </w:rPr>
      </w:pPr>
    </w:p>
    <w:p w14:paraId="6FE8D56C" w14:textId="52508246" w:rsidR="001874D1" w:rsidRDefault="001874D1" w:rsidP="00ED6426">
      <w:pPr>
        <w:spacing w:after="0" w:line="240" w:lineRule="auto"/>
        <w:rPr>
          <w:rFonts w:ascii="Times New Roman" w:eastAsia="Times New Roman" w:hAnsi="Times New Roman" w:cs="Times New Roman"/>
          <w:b/>
          <w:sz w:val="24"/>
          <w:szCs w:val="24"/>
          <w:lang w:eastAsia="ru-RU"/>
        </w:rPr>
      </w:pPr>
    </w:p>
    <w:p w14:paraId="75A2A2F3" w14:textId="7B523737" w:rsidR="001874D1" w:rsidRDefault="001874D1" w:rsidP="00ED6426">
      <w:pPr>
        <w:spacing w:after="0" w:line="240" w:lineRule="auto"/>
        <w:rPr>
          <w:rFonts w:ascii="Times New Roman" w:eastAsia="Times New Roman" w:hAnsi="Times New Roman" w:cs="Times New Roman"/>
          <w:b/>
          <w:sz w:val="24"/>
          <w:szCs w:val="24"/>
          <w:lang w:eastAsia="ru-RU"/>
        </w:rPr>
      </w:pPr>
    </w:p>
    <w:p w14:paraId="1C1D2B66" w14:textId="2616A99E" w:rsidR="001874D1" w:rsidRDefault="001874D1" w:rsidP="00ED6426">
      <w:pPr>
        <w:spacing w:after="0" w:line="240" w:lineRule="auto"/>
        <w:rPr>
          <w:rFonts w:ascii="Times New Roman" w:eastAsia="Times New Roman" w:hAnsi="Times New Roman" w:cs="Times New Roman"/>
          <w:b/>
          <w:sz w:val="24"/>
          <w:szCs w:val="24"/>
          <w:lang w:eastAsia="ru-RU"/>
        </w:rPr>
      </w:pPr>
    </w:p>
    <w:p w14:paraId="4E75E9C4" w14:textId="1C95D61A" w:rsidR="001874D1" w:rsidRDefault="001874D1" w:rsidP="00ED6426">
      <w:pPr>
        <w:spacing w:after="0" w:line="240" w:lineRule="auto"/>
        <w:rPr>
          <w:rFonts w:ascii="Times New Roman" w:eastAsia="Times New Roman" w:hAnsi="Times New Roman" w:cs="Times New Roman"/>
          <w:b/>
          <w:sz w:val="24"/>
          <w:szCs w:val="24"/>
          <w:lang w:eastAsia="ru-RU"/>
        </w:rPr>
      </w:pPr>
    </w:p>
    <w:p w14:paraId="3B436B61" w14:textId="247B2A1A" w:rsidR="001874D1" w:rsidRDefault="001874D1" w:rsidP="00ED6426">
      <w:pPr>
        <w:spacing w:after="0" w:line="240" w:lineRule="auto"/>
        <w:rPr>
          <w:rFonts w:ascii="Times New Roman" w:eastAsia="Times New Roman" w:hAnsi="Times New Roman" w:cs="Times New Roman"/>
          <w:b/>
          <w:sz w:val="24"/>
          <w:szCs w:val="24"/>
          <w:lang w:eastAsia="ru-RU"/>
        </w:rPr>
      </w:pPr>
    </w:p>
    <w:p w14:paraId="240AF453" w14:textId="77777777" w:rsidR="001874D1" w:rsidRPr="001874D1" w:rsidRDefault="001874D1" w:rsidP="00ED6426">
      <w:pPr>
        <w:spacing w:after="0" w:line="240" w:lineRule="auto"/>
        <w:rPr>
          <w:rFonts w:ascii="Times New Roman" w:eastAsia="Times New Roman" w:hAnsi="Times New Roman" w:cs="Times New Roman"/>
          <w:b/>
          <w:sz w:val="24"/>
          <w:szCs w:val="24"/>
          <w:lang w:eastAsia="ru-RU"/>
        </w:rPr>
      </w:pPr>
    </w:p>
    <w:p w14:paraId="5791C495" w14:textId="77777777" w:rsidR="00DD0C89" w:rsidRPr="001874D1" w:rsidRDefault="00DD0C89" w:rsidP="00DD0C8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874D1">
        <w:rPr>
          <w:rFonts w:ascii="Times New Roman" w:eastAsia="Times New Roman" w:hAnsi="Times New Roman" w:cs="Times New Roman"/>
          <w:b/>
          <w:sz w:val="26"/>
          <w:szCs w:val="26"/>
          <w:lang w:eastAsia="ru-RU"/>
        </w:rPr>
        <w:lastRenderedPageBreak/>
        <w:t>Обґрунтування</w:t>
      </w:r>
    </w:p>
    <w:p w14:paraId="01763289" w14:textId="77777777" w:rsidR="00DD0C89" w:rsidRPr="001874D1" w:rsidRDefault="00DD0C89" w:rsidP="00DD0C8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874D1">
        <w:rPr>
          <w:rFonts w:ascii="Times New Roman" w:eastAsia="Times New Roman" w:hAnsi="Times New Roman" w:cs="Times New Roman"/>
          <w:b/>
          <w:sz w:val="26"/>
          <w:szCs w:val="26"/>
          <w:lang w:eastAsia="ru-RU"/>
        </w:rPr>
        <w:t xml:space="preserve"> розміру бюджетного призначення та очікуваної</w:t>
      </w:r>
    </w:p>
    <w:p w14:paraId="19A80A53" w14:textId="77777777" w:rsidR="00DD0C89" w:rsidRPr="001874D1" w:rsidRDefault="00DD0C89" w:rsidP="00DD0C8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874D1">
        <w:rPr>
          <w:rFonts w:ascii="Times New Roman" w:eastAsia="Times New Roman" w:hAnsi="Times New Roman" w:cs="Times New Roman"/>
          <w:b/>
          <w:sz w:val="26"/>
          <w:szCs w:val="26"/>
          <w:lang w:eastAsia="ru-RU"/>
        </w:rPr>
        <w:t xml:space="preserve"> вартості предмета закупівлі </w:t>
      </w:r>
    </w:p>
    <w:p w14:paraId="2ACBDB53" w14:textId="77777777" w:rsidR="001874D1" w:rsidRPr="001874D1" w:rsidRDefault="001874D1" w:rsidP="001874D1">
      <w:pPr>
        <w:widowControl w:val="0"/>
        <w:spacing w:after="0" w:line="240" w:lineRule="auto"/>
        <w:jc w:val="center"/>
        <w:rPr>
          <w:rFonts w:ascii="Times New Roman" w:eastAsia="Times New Roman" w:hAnsi="Times New Roman" w:cs="Times New Roman"/>
          <w:b/>
          <w:iCs/>
          <w:sz w:val="26"/>
          <w:szCs w:val="26"/>
        </w:rPr>
      </w:pPr>
      <w:r w:rsidRPr="001874D1">
        <w:rPr>
          <w:rFonts w:ascii="Times New Roman" w:eastAsia="Times New Roman" w:hAnsi="Times New Roman" w:cs="Times New Roman"/>
          <w:b/>
          <w:iCs/>
          <w:sz w:val="26"/>
          <w:szCs w:val="26"/>
        </w:rPr>
        <w:t xml:space="preserve">«Код ДК 021:2015 33190000-8 Медичне обладнання та вироби медичного призначення різні (Пробірки та кришки для </w:t>
      </w:r>
      <w:proofErr w:type="spellStart"/>
      <w:r w:rsidRPr="001874D1">
        <w:rPr>
          <w:rFonts w:ascii="Times New Roman" w:eastAsia="Times New Roman" w:hAnsi="Times New Roman" w:cs="Times New Roman"/>
          <w:b/>
          <w:iCs/>
          <w:sz w:val="26"/>
          <w:szCs w:val="26"/>
        </w:rPr>
        <w:t>стрип</w:t>
      </w:r>
      <w:proofErr w:type="spellEnd"/>
      <w:r w:rsidRPr="001874D1">
        <w:rPr>
          <w:rFonts w:ascii="Times New Roman" w:eastAsia="Times New Roman" w:hAnsi="Times New Roman" w:cs="Times New Roman"/>
          <w:b/>
          <w:iCs/>
          <w:sz w:val="26"/>
          <w:szCs w:val="26"/>
        </w:rPr>
        <w:t>-пробірок)»</w:t>
      </w:r>
    </w:p>
    <w:p w14:paraId="69A9C309" w14:textId="77777777" w:rsidR="001874D1" w:rsidRPr="001874D1" w:rsidRDefault="001874D1" w:rsidP="001874D1">
      <w:pPr>
        <w:widowControl w:val="0"/>
        <w:spacing w:after="0" w:line="240" w:lineRule="auto"/>
        <w:jc w:val="center"/>
        <w:rPr>
          <w:rFonts w:ascii="Times New Roman" w:eastAsia="Times New Roman" w:hAnsi="Times New Roman" w:cs="Times New Roman"/>
          <w:iCs/>
          <w:sz w:val="20"/>
          <w:szCs w:val="20"/>
        </w:rPr>
      </w:pPr>
      <w:r w:rsidRPr="001874D1">
        <w:rPr>
          <w:rFonts w:ascii="Times New Roman" w:eastAsia="Times New Roman" w:hAnsi="Times New Roman" w:cs="Times New Roman"/>
          <w:iCs/>
          <w:sz w:val="20"/>
          <w:szCs w:val="20"/>
        </w:rPr>
        <w:t xml:space="preserve"> (назва предмета закупівлі)</w:t>
      </w:r>
    </w:p>
    <w:p w14:paraId="30AC1FD7" w14:textId="77777777" w:rsidR="001874D1" w:rsidRPr="001874D1" w:rsidRDefault="001874D1" w:rsidP="001874D1">
      <w:pPr>
        <w:jc w:val="center"/>
        <w:rPr>
          <w:rFonts w:ascii="Times New Roman" w:eastAsia="Times New Roman" w:hAnsi="Times New Roman" w:cs="Times New Roman"/>
          <w:b/>
          <w:sz w:val="26"/>
          <w:szCs w:val="26"/>
          <w:lang w:eastAsia="ru-RU"/>
        </w:rPr>
      </w:pPr>
    </w:p>
    <w:p w14:paraId="564E4057" w14:textId="77777777" w:rsidR="001874D1" w:rsidRPr="001874D1" w:rsidRDefault="001874D1" w:rsidP="001874D1">
      <w:pPr>
        <w:jc w:val="center"/>
        <w:rPr>
          <w:rFonts w:ascii="Times New Roman" w:eastAsia="Times New Roman" w:hAnsi="Times New Roman" w:cs="Times New Roman"/>
          <w:b/>
          <w:sz w:val="26"/>
          <w:szCs w:val="26"/>
          <w:lang w:eastAsia="ru-RU"/>
        </w:rPr>
      </w:pPr>
      <w:r w:rsidRPr="001874D1">
        <w:rPr>
          <w:rFonts w:ascii="Times New Roman" w:eastAsia="Times New Roman" w:hAnsi="Times New Roman" w:cs="Times New Roman"/>
          <w:b/>
          <w:sz w:val="26"/>
          <w:szCs w:val="26"/>
          <w:lang w:eastAsia="ru-RU"/>
        </w:rPr>
        <w:t>(номер / ідентифікатор закупівлі UA-2025-02-05-006871-a)</w:t>
      </w:r>
    </w:p>
    <w:p w14:paraId="259500DC" w14:textId="77777777" w:rsidR="00DD0C89" w:rsidRPr="001874D1" w:rsidRDefault="00DD0C89" w:rsidP="001874D1">
      <w:pPr>
        <w:widowControl w:val="0"/>
        <w:spacing w:after="0" w:line="240" w:lineRule="auto"/>
        <w:rPr>
          <w:rFonts w:ascii="Times New Roman" w:eastAsia="Times New Roman" w:hAnsi="Times New Roman" w:cs="Times New Roman"/>
          <w:sz w:val="26"/>
          <w:szCs w:val="26"/>
        </w:rPr>
      </w:pPr>
    </w:p>
    <w:p w14:paraId="13672FEC" w14:textId="25C32F76" w:rsidR="00DD0C89" w:rsidRPr="001874D1" w:rsidRDefault="001874D1" w:rsidP="00DD0C89">
      <w:pPr>
        <w:widowControl w:val="0"/>
        <w:spacing w:after="0" w:line="240" w:lineRule="auto"/>
        <w:jc w:val="center"/>
        <w:rPr>
          <w:rFonts w:ascii="Times New Roman" w:eastAsia="Times New Roman" w:hAnsi="Times New Roman" w:cs="Times New Roman"/>
          <w:b/>
          <w:sz w:val="26"/>
          <w:szCs w:val="26"/>
          <w:u w:val="single"/>
          <w:lang w:eastAsia="ru-RU"/>
        </w:rPr>
      </w:pPr>
      <w:r w:rsidRPr="001874D1">
        <w:rPr>
          <w:rFonts w:ascii="Times New Roman" w:eastAsia="Times New Roman" w:hAnsi="Times New Roman" w:cs="Times New Roman"/>
          <w:b/>
          <w:sz w:val="26"/>
          <w:szCs w:val="26"/>
          <w:u w:val="single"/>
          <w:lang w:eastAsia="ru-RU"/>
        </w:rPr>
        <w:t>5 116 165,40</w:t>
      </w:r>
      <w:r>
        <w:rPr>
          <w:rFonts w:ascii="Times New Roman" w:eastAsia="Times New Roman" w:hAnsi="Times New Roman" w:cs="Times New Roman"/>
          <w:b/>
          <w:sz w:val="26"/>
          <w:szCs w:val="26"/>
          <w:u w:val="single"/>
          <w:lang w:eastAsia="ru-RU"/>
        </w:rPr>
        <w:t xml:space="preserve"> грн</w:t>
      </w:r>
    </w:p>
    <w:p w14:paraId="78A63D4F" w14:textId="77777777" w:rsidR="00DD0C89" w:rsidRPr="001874D1" w:rsidRDefault="00DD0C89" w:rsidP="00DD0C89">
      <w:pPr>
        <w:widowControl w:val="0"/>
        <w:spacing w:after="0" w:line="240" w:lineRule="auto"/>
        <w:jc w:val="center"/>
        <w:rPr>
          <w:rFonts w:ascii="Times New Roman" w:eastAsia="Times New Roman" w:hAnsi="Times New Roman" w:cs="Times New Roman"/>
          <w:sz w:val="20"/>
          <w:szCs w:val="20"/>
        </w:rPr>
      </w:pPr>
      <w:r w:rsidRPr="001874D1">
        <w:rPr>
          <w:rFonts w:ascii="Times New Roman" w:eastAsia="Times New Roman" w:hAnsi="Times New Roman" w:cs="Times New Roman"/>
          <w:sz w:val="20"/>
          <w:szCs w:val="20"/>
        </w:rPr>
        <w:t xml:space="preserve">(загальна очікувана вартість предмета закупівлі) </w:t>
      </w:r>
    </w:p>
    <w:p w14:paraId="74247640" w14:textId="77777777" w:rsidR="001874D1" w:rsidRPr="001874D1" w:rsidRDefault="001874D1" w:rsidP="001874D1">
      <w:pPr>
        <w:widowControl w:val="0"/>
        <w:autoSpaceDE w:val="0"/>
        <w:autoSpaceDN w:val="0"/>
        <w:adjustRightInd w:val="0"/>
        <w:spacing w:after="0" w:line="240" w:lineRule="auto"/>
        <w:rPr>
          <w:rFonts w:ascii="Times New Roman" w:eastAsia="Times New Roman" w:hAnsi="Times New Roman" w:cs="Times New Roman"/>
          <w:b/>
          <w:caps/>
          <w:sz w:val="24"/>
          <w:szCs w:val="24"/>
          <w:lang w:eastAsia="ru-RU"/>
        </w:rPr>
      </w:pPr>
    </w:p>
    <w:p w14:paraId="35D95815" w14:textId="77777777" w:rsidR="001874D1" w:rsidRPr="001874D1" w:rsidRDefault="001874D1" w:rsidP="001874D1">
      <w:pPr>
        <w:pStyle w:val="a5"/>
        <w:numPr>
          <w:ilvl w:val="0"/>
          <w:numId w:val="5"/>
        </w:numPr>
        <w:jc w:val="both"/>
        <w:rPr>
          <w:rFonts w:ascii="Times New Roman" w:hAnsi="Times New Roman" w:cs="Times New Roman"/>
          <w:spacing w:val="9"/>
          <w:sz w:val="24"/>
          <w:szCs w:val="24"/>
        </w:rPr>
      </w:pPr>
      <w:r w:rsidRPr="001874D1">
        <w:rPr>
          <w:rFonts w:ascii="Times New Roman" w:eastAsia="Times New Roman" w:hAnsi="Times New Roman" w:cs="Times New Roman"/>
          <w:noProof/>
          <w:spacing w:val="-1"/>
          <w:sz w:val="24"/>
          <w:szCs w:val="24"/>
          <w:lang w:eastAsia="ru-RU"/>
        </w:rPr>
        <w:t>Пробірка 1,5 мл Rnase-free Microfuge Tubes або еквівалент</w:t>
      </w:r>
      <w:r w:rsidRPr="001874D1">
        <w:rPr>
          <w:rFonts w:ascii="Times New Roman" w:hAnsi="Times New Roman" w:cs="Times New Roman"/>
          <w:spacing w:val="9"/>
          <w:sz w:val="24"/>
          <w:szCs w:val="24"/>
        </w:rPr>
        <w:t xml:space="preserve"> –</w:t>
      </w:r>
      <w:r w:rsidRPr="001874D1">
        <w:rPr>
          <w:rFonts w:ascii="Times New Roman" w:eastAsia="Times New Roman" w:hAnsi="Times New Roman" w:cs="Times New Roman"/>
          <w:bCs/>
          <w:spacing w:val="-2"/>
          <w:sz w:val="24"/>
          <w:szCs w:val="24"/>
        </w:rPr>
        <w:t xml:space="preserve"> 450 </w:t>
      </w:r>
      <w:proofErr w:type="spellStart"/>
      <w:r w:rsidRPr="001874D1">
        <w:rPr>
          <w:rFonts w:ascii="Times New Roman" w:eastAsia="Times New Roman" w:hAnsi="Times New Roman" w:cs="Times New Roman"/>
          <w:bCs/>
          <w:spacing w:val="-2"/>
          <w:sz w:val="24"/>
          <w:szCs w:val="24"/>
        </w:rPr>
        <w:t>уп</w:t>
      </w:r>
      <w:proofErr w:type="spellEnd"/>
      <w:r w:rsidRPr="001874D1">
        <w:rPr>
          <w:rFonts w:ascii="Times New Roman" w:eastAsia="Times New Roman" w:hAnsi="Times New Roman" w:cs="Times New Roman"/>
          <w:bCs/>
          <w:spacing w:val="-2"/>
          <w:sz w:val="24"/>
          <w:szCs w:val="24"/>
        </w:rPr>
        <w:t xml:space="preserve">., </w:t>
      </w:r>
      <w:r w:rsidRPr="001874D1">
        <w:rPr>
          <w:rFonts w:ascii="Times New Roman" w:hAnsi="Times New Roman" w:cs="Times New Roman"/>
          <w:spacing w:val="9"/>
          <w:sz w:val="24"/>
          <w:szCs w:val="24"/>
        </w:rPr>
        <w:t>очікувана вартість – 337</w:t>
      </w:r>
      <w:r w:rsidRPr="001874D1">
        <w:rPr>
          <w:rFonts w:ascii="Times New Roman" w:hAnsi="Times New Roman" w:cs="Times New Roman"/>
          <w:spacing w:val="9"/>
          <w:sz w:val="24"/>
          <w:szCs w:val="24"/>
          <w:lang w:val="en-US"/>
        </w:rPr>
        <w:t> </w:t>
      </w:r>
      <w:r w:rsidRPr="001874D1">
        <w:rPr>
          <w:rFonts w:ascii="Times New Roman" w:hAnsi="Times New Roman" w:cs="Times New Roman"/>
          <w:spacing w:val="9"/>
          <w:sz w:val="24"/>
          <w:szCs w:val="24"/>
        </w:rPr>
        <w:t>158,00  грн;</w:t>
      </w:r>
    </w:p>
    <w:p w14:paraId="6E14E795" w14:textId="77777777" w:rsidR="001874D1" w:rsidRPr="001874D1" w:rsidRDefault="001874D1" w:rsidP="001874D1">
      <w:pPr>
        <w:pStyle w:val="a5"/>
        <w:numPr>
          <w:ilvl w:val="0"/>
          <w:numId w:val="5"/>
        </w:numPr>
        <w:jc w:val="both"/>
        <w:rPr>
          <w:rFonts w:ascii="Times New Roman" w:eastAsia="Times New Roman" w:hAnsi="Times New Roman" w:cs="Times New Roman"/>
          <w:noProof/>
          <w:spacing w:val="-1"/>
          <w:sz w:val="24"/>
          <w:szCs w:val="24"/>
          <w:lang w:eastAsia="ru-RU"/>
        </w:rPr>
      </w:pPr>
      <w:r w:rsidRPr="001874D1">
        <w:rPr>
          <w:rFonts w:ascii="Times New Roman" w:eastAsia="Times New Roman" w:hAnsi="Times New Roman" w:cs="Times New Roman"/>
          <w:noProof/>
          <w:spacing w:val="-1"/>
          <w:sz w:val="24"/>
          <w:szCs w:val="24"/>
          <w:lang w:eastAsia="ru-RU"/>
        </w:rPr>
        <w:t xml:space="preserve">Пробірка 0,5 мл Rnase-free Microfuge Tubes або еквівалент </w:t>
      </w:r>
      <w:r w:rsidRPr="001874D1">
        <w:rPr>
          <w:rFonts w:ascii="Times New Roman" w:hAnsi="Times New Roman" w:cs="Times New Roman"/>
          <w:spacing w:val="9"/>
          <w:sz w:val="24"/>
          <w:szCs w:val="24"/>
        </w:rPr>
        <w:t xml:space="preserve">– 200 </w:t>
      </w:r>
      <w:proofErr w:type="spellStart"/>
      <w:r w:rsidRPr="001874D1">
        <w:rPr>
          <w:rFonts w:ascii="Times New Roman" w:hAnsi="Times New Roman" w:cs="Times New Roman"/>
          <w:spacing w:val="9"/>
          <w:sz w:val="24"/>
          <w:szCs w:val="24"/>
        </w:rPr>
        <w:t>уп</w:t>
      </w:r>
      <w:proofErr w:type="spellEnd"/>
      <w:r w:rsidRPr="001874D1">
        <w:rPr>
          <w:rFonts w:ascii="Times New Roman" w:hAnsi="Times New Roman" w:cs="Times New Roman"/>
          <w:spacing w:val="9"/>
          <w:sz w:val="24"/>
          <w:szCs w:val="24"/>
        </w:rPr>
        <w:t>., очікувана вартість – 825 880,00  грн;</w:t>
      </w:r>
    </w:p>
    <w:p w14:paraId="330523AF" w14:textId="77777777" w:rsidR="001874D1" w:rsidRPr="001874D1" w:rsidRDefault="001874D1" w:rsidP="001874D1">
      <w:pPr>
        <w:pStyle w:val="a5"/>
        <w:numPr>
          <w:ilvl w:val="0"/>
          <w:numId w:val="5"/>
        </w:numPr>
        <w:jc w:val="both"/>
        <w:rPr>
          <w:rFonts w:ascii="Times New Roman" w:eastAsia="Times New Roman" w:hAnsi="Times New Roman" w:cs="Times New Roman"/>
          <w:noProof/>
          <w:spacing w:val="-1"/>
          <w:sz w:val="24"/>
          <w:szCs w:val="24"/>
          <w:lang w:eastAsia="ru-RU"/>
        </w:rPr>
      </w:pPr>
      <w:r w:rsidRPr="001874D1">
        <w:rPr>
          <w:rFonts w:ascii="Times New Roman" w:eastAsia="Times New Roman" w:hAnsi="Times New Roman" w:cs="Times New Roman"/>
          <w:noProof/>
          <w:spacing w:val="-1"/>
          <w:sz w:val="24"/>
          <w:szCs w:val="24"/>
          <w:lang w:eastAsia="ru-RU"/>
        </w:rPr>
        <w:t xml:space="preserve">Пробірка тонкостінна 0,2 мл для ПЛР Thin-walled, frosted lid, Rnase-free PCR tubes або еквівалент </w:t>
      </w:r>
      <w:r w:rsidRPr="001874D1">
        <w:rPr>
          <w:rFonts w:ascii="Times New Roman" w:hAnsi="Times New Roman" w:cs="Times New Roman"/>
          <w:spacing w:val="9"/>
          <w:sz w:val="24"/>
          <w:szCs w:val="24"/>
        </w:rPr>
        <w:t xml:space="preserve">– 200 </w:t>
      </w:r>
      <w:proofErr w:type="spellStart"/>
      <w:r w:rsidRPr="001874D1">
        <w:rPr>
          <w:rFonts w:ascii="Times New Roman" w:hAnsi="Times New Roman" w:cs="Times New Roman"/>
          <w:spacing w:val="9"/>
          <w:sz w:val="24"/>
          <w:szCs w:val="24"/>
        </w:rPr>
        <w:t>уп</w:t>
      </w:r>
      <w:proofErr w:type="spellEnd"/>
      <w:r w:rsidRPr="001874D1">
        <w:rPr>
          <w:rFonts w:ascii="Times New Roman" w:hAnsi="Times New Roman" w:cs="Times New Roman"/>
          <w:spacing w:val="9"/>
          <w:sz w:val="24"/>
          <w:szCs w:val="24"/>
        </w:rPr>
        <w:t>., очікувана вартість – 213 498,00  грн;</w:t>
      </w:r>
    </w:p>
    <w:p w14:paraId="6736C16B" w14:textId="77777777" w:rsidR="001874D1" w:rsidRPr="001874D1" w:rsidRDefault="001874D1" w:rsidP="001874D1">
      <w:pPr>
        <w:pStyle w:val="a5"/>
        <w:numPr>
          <w:ilvl w:val="0"/>
          <w:numId w:val="5"/>
        </w:numPr>
        <w:jc w:val="both"/>
        <w:rPr>
          <w:rFonts w:ascii="Times New Roman" w:eastAsia="Times New Roman" w:hAnsi="Times New Roman" w:cs="Times New Roman"/>
          <w:noProof/>
          <w:spacing w:val="-1"/>
          <w:sz w:val="24"/>
          <w:szCs w:val="24"/>
          <w:lang w:eastAsia="ru-RU"/>
        </w:rPr>
      </w:pPr>
      <w:r w:rsidRPr="001874D1">
        <w:rPr>
          <w:rFonts w:ascii="Times New Roman" w:eastAsia="Times New Roman" w:hAnsi="Times New Roman" w:cs="Times New Roman"/>
          <w:noProof/>
          <w:spacing w:val="-1"/>
          <w:sz w:val="24"/>
          <w:szCs w:val="24"/>
          <w:lang w:eastAsia="ru-RU"/>
        </w:rPr>
        <w:t xml:space="preserve">Оптична стрип-пробірка MicroAmp Optical 8-Tube Strip або еквівалент </w:t>
      </w:r>
      <w:r w:rsidRPr="001874D1">
        <w:rPr>
          <w:rFonts w:ascii="Times New Roman" w:hAnsi="Times New Roman" w:cs="Times New Roman"/>
          <w:spacing w:val="9"/>
          <w:sz w:val="24"/>
          <w:szCs w:val="24"/>
        </w:rPr>
        <w:t xml:space="preserve">– 225 </w:t>
      </w:r>
      <w:proofErr w:type="spellStart"/>
      <w:r w:rsidRPr="001874D1">
        <w:rPr>
          <w:rFonts w:ascii="Times New Roman" w:hAnsi="Times New Roman" w:cs="Times New Roman"/>
          <w:spacing w:val="9"/>
          <w:sz w:val="24"/>
          <w:szCs w:val="24"/>
        </w:rPr>
        <w:t>уп</w:t>
      </w:r>
      <w:proofErr w:type="spellEnd"/>
      <w:r w:rsidRPr="001874D1">
        <w:rPr>
          <w:rFonts w:ascii="Times New Roman" w:hAnsi="Times New Roman" w:cs="Times New Roman"/>
          <w:spacing w:val="9"/>
          <w:sz w:val="24"/>
          <w:szCs w:val="24"/>
        </w:rPr>
        <w:t>., очікувана вартість – 2 673 785,25  грн;</w:t>
      </w:r>
    </w:p>
    <w:p w14:paraId="3AA725B3" w14:textId="42EDABCB" w:rsidR="001874D1" w:rsidRPr="001874D1" w:rsidRDefault="001874D1" w:rsidP="001874D1">
      <w:pPr>
        <w:pStyle w:val="a5"/>
        <w:numPr>
          <w:ilvl w:val="0"/>
          <w:numId w:val="5"/>
        </w:numPr>
        <w:jc w:val="both"/>
        <w:rPr>
          <w:rFonts w:ascii="Times New Roman" w:eastAsia="Times New Roman" w:hAnsi="Times New Roman" w:cs="Times New Roman"/>
          <w:noProof/>
          <w:spacing w:val="-1"/>
          <w:sz w:val="24"/>
          <w:szCs w:val="24"/>
          <w:lang w:eastAsia="ru-RU"/>
        </w:rPr>
      </w:pPr>
      <w:r w:rsidRPr="001874D1">
        <w:rPr>
          <w:rFonts w:ascii="Times New Roman" w:eastAsia="Times New Roman" w:hAnsi="Times New Roman" w:cs="Times New Roman"/>
          <w:noProof/>
          <w:spacing w:val="-1"/>
          <w:sz w:val="24"/>
          <w:szCs w:val="24"/>
          <w:lang w:eastAsia="ru-RU"/>
        </w:rPr>
        <w:t xml:space="preserve">Оптична кришка для стрип-пробірок MicroAmp Optical 8-Cap Strip або еквівалент </w:t>
      </w:r>
      <w:r w:rsidRPr="001874D1">
        <w:rPr>
          <w:rFonts w:ascii="Times New Roman" w:hAnsi="Times New Roman" w:cs="Times New Roman"/>
          <w:spacing w:val="9"/>
          <w:sz w:val="24"/>
          <w:szCs w:val="24"/>
        </w:rPr>
        <w:t xml:space="preserve">– 115 </w:t>
      </w:r>
      <w:proofErr w:type="spellStart"/>
      <w:r w:rsidRPr="001874D1">
        <w:rPr>
          <w:rFonts w:ascii="Times New Roman" w:hAnsi="Times New Roman" w:cs="Times New Roman"/>
          <w:spacing w:val="9"/>
          <w:sz w:val="24"/>
          <w:szCs w:val="24"/>
        </w:rPr>
        <w:t>уп</w:t>
      </w:r>
      <w:proofErr w:type="spellEnd"/>
      <w:r w:rsidRPr="001874D1">
        <w:rPr>
          <w:rFonts w:ascii="Times New Roman" w:hAnsi="Times New Roman" w:cs="Times New Roman"/>
          <w:spacing w:val="9"/>
          <w:sz w:val="24"/>
          <w:szCs w:val="24"/>
        </w:rPr>
        <w:t>., очікувана вартість – 1 065 844,15  грн</w:t>
      </w:r>
      <w:r w:rsidRPr="001874D1">
        <w:rPr>
          <w:rFonts w:ascii="Times New Roman" w:hAnsi="Times New Roman" w:cs="Times New Roman"/>
          <w:spacing w:val="9"/>
          <w:sz w:val="24"/>
          <w:szCs w:val="24"/>
        </w:rPr>
        <w:t>.</w:t>
      </w:r>
    </w:p>
    <w:p w14:paraId="395E1939" w14:textId="77777777" w:rsidR="001874D1" w:rsidRPr="001874D1" w:rsidRDefault="001874D1" w:rsidP="001874D1">
      <w:pPr>
        <w:widowControl w:val="0"/>
        <w:autoSpaceDE w:val="0"/>
        <w:autoSpaceDN w:val="0"/>
        <w:adjustRightInd w:val="0"/>
        <w:spacing w:after="0" w:line="240" w:lineRule="auto"/>
        <w:jc w:val="both"/>
        <w:rPr>
          <w:rFonts w:ascii="Times New Roman" w:eastAsia="Times New Roman" w:hAnsi="Times New Roman" w:cs="Times New Roman"/>
          <w:b/>
          <w:bCs/>
          <w:caps/>
          <w:sz w:val="24"/>
          <w:szCs w:val="24"/>
          <w:lang w:eastAsia="ru-RU"/>
        </w:rPr>
      </w:pPr>
    </w:p>
    <w:tbl>
      <w:tblPr>
        <w:tblStyle w:val="TableNormal1"/>
        <w:tblW w:w="9552" w:type="dxa"/>
        <w:tblInd w:w="-6" w:type="dxa"/>
        <w:tblLayout w:type="fixed"/>
        <w:tblLook w:val="01E0" w:firstRow="1" w:lastRow="1" w:firstColumn="1" w:lastColumn="1" w:noHBand="0" w:noVBand="0"/>
      </w:tblPr>
      <w:tblGrid>
        <w:gridCol w:w="958"/>
        <w:gridCol w:w="2303"/>
        <w:gridCol w:w="2409"/>
        <w:gridCol w:w="3882"/>
      </w:tblGrid>
      <w:tr w:rsidR="001874D1" w:rsidRPr="001874D1" w14:paraId="491D3593" w14:textId="77777777" w:rsidTr="002C70B2">
        <w:trPr>
          <w:trHeight w:hRule="exact" w:val="669"/>
        </w:trPr>
        <w:tc>
          <w:tcPr>
            <w:tcW w:w="958" w:type="dxa"/>
            <w:tcBorders>
              <w:top w:val="single" w:sz="5" w:space="0" w:color="000000"/>
              <w:left w:val="single" w:sz="5" w:space="0" w:color="000000"/>
              <w:bottom w:val="single" w:sz="6" w:space="0" w:color="000000"/>
              <w:right w:val="single" w:sz="5" w:space="0" w:color="000000"/>
            </w:tcBorders>
          </w:tcPr>
          <w:p w14:paraId="69FA6756" w14:textId="77777777" w:rsidR="001874D1" w:rsidRPr="001874D1" w:rsidRDefault="001874D1" w:rsidP="002C70B2">
            <w:pPr>
              <w:spacing w:line="260" w:lineRule="exact"/>
              <w:ind w:right="1"/>
              <w:jc w:val="both"/>
              <w:rPr>
                <w:rFonts w:ascii="Times New Roman" w:hAnsi="Times New Roman" w:cs="Times New Roman"/>
                <w:b/>
                <w:sz w:val="24"/>
                <w:szCs w:val="24"/>
                <w:lang w:val="uk-UA"/>
              </w:rPr>
            </w:pPr>
            <w:r w:rsidRPr="001874D1">
              <w:rPr>
                <w:rFonts w:ascii="Times New Roman" w:hAnsi="Times New Roman" w:cs="Times New Roman"/>
                <w:b/>
                <w:sz w:val="24"/>
                <w:szCs w:val="24"/>
                <w:lang w:val="uk-UA"/>
              </w:rPr>
              <w:t>№ з/п</w:t>
            </w:r>
          </w:p>
        </w:tc>
        <w:tc>
          <w:tcPr>
            <w:tcW w:w="2303" w:type="dxa"/>
            <w:tcBorders>
              <w:top w:val="single" w:sz="5" w:space="0" w:color="000000"/>
              <w:left w:val="single" w:sz="5" w:space="0" w:color="000000"/>
              <w:bottom w:val="single" w:sz="6" w:space="0" w:color="000000"/>
              <w:right w:val="single" w:sz="5" w:space="0" w:color="000000"/>
            </w:tcBorders>
          </w:tcPr>
          <w:p w14:paraId="465B40F5" w14:textId="77777777" w:rsidR="001874D1" w:rsidRPr="001874D1" w:rsidRDefault="001874D1" w:rsidP="002C70B2">
            <w:pPr>
              <w:spacing w:line="260" w:lineRule="exact"/>
              <w:ind w:left="99"/>
              <w:jc w:val="center"/>
              <w:rPr>
                <w:rFonts w:ascii="Times New Roman" w:eastAsia="Times New Roman" w:hAnsi="Times New Roman" w:cs="Times New Roman"/>
                <w:b/>
                <w:sz w:val="24"/>
                <w:szCs w:val="24"/>
                <w:lang w:val="uk-UA"/>
              </w:rPr>
            </w:pPr>
            <w:r w:rsidRPr="001874D1">
              <w:rPr>
                <w:rFonts w:ascii="Times New Roman" w:eastAsia="Times New Roman" w:hAnsi="Times New Roman" w:cs="Times New Roman"/>
                <w:b/>
                <w:sz w:val="24"/>
                <w:szCs w:val="24"/>
                <w:lang w:val="uk-UA"/>
              </w:rPr>
              <w:t>Розмір бюджетного</w:t>
            </w:r>
          </w:p>
          <w:p w14:paraId="35D7D45E" w14:textId="77777777" w:rsidR="001874D1" w:rsidRPr="001874D1" w:rsidRDefault="001874D1" w:rsidP="002C70B2">
            <w:pPr>
              <w:spacing w:line="260" w:lineRule="exact"/>
              <w:ind w:left="99"/>
              <w:jc w:val="center"/>
              <w:rPr>
                <w:rFonts w:ascii="Times New Roman" w:eastAsia="Times New Roman" w:hAnsi="Times New Roman" w:cs="Times New Roman"/>
                <w:b/>
                <w:sz w:val="24"/>
                <w:szCs w:val="24"/>
                <w:lang w:val="uk-UA"/>
              </w:rPr>
            </w:pPr>
            <w:r w:rsidRPr="001874D1">
              <w:rPr>
                <w:rFonts w:ascii="Times New Roman" w:eastAsia="Times New Roman" w:hAnsi="Times New Roman" w:cs="Times New Roman"/>
                <w:b/>
                <w:sz w:val="24"/>
                <w:szCs w:val="24"/>
                <w:lang w:val="uk-UA"/>
              </w:rPr>
              <w:t xml:space="preserve"> призначення</w:t>
            </w:r>
          </w:p>
          <w:p w14:paraId="33FADA10" w14:textId="77777777" w:rsidR="001874D1" w:rsidRPr="001874D1" w:rsidRDefault="001874D1" w:rsidP="002C70B2">
            <w:pPr>
              <w:spacing w:line="260" w:lineRule="exact"/>
              <w:ind w:left="99"/>
              <w:jc w:val="center"/>
              <w:rPr>
                <w:rFonts w:ascii="Times New Roman" w:eastAsia="Times New Roman" w:hAnsi="Times New Roman" w:cs="Times New Roman"/>
                <w:b/>
                <w:sz w:val="24"/>
                <w:szCs w:val="24"/>
                <w:lang w:val="uk-UA"/>
              </w:rPr>
            </w:pPr>
          </w:p>
        </w:tc>
        <w:tc>
          <w:tcPr>
            <w:tcW w:w="2409" w:type="dxa"/>
            <w:tcBorders>
              <w:top w:val="single" w:sz="5" w:space="0" w:color="000000"/>
              <w:left w:val="single" w:sz="5" w:space="0" w:color="000000"/>
              <w:bottom w:val="single" w:sz="6" w:space="0" w:color="000000"/>
              <w:right w:val="single" w:sz="4" w:space="0" w:color="000000"/>
            </w:tcBorders>
          </w:tcPr>
          <w:p w14:paraId="398C6F54" w14:textId="77777777" w:rsidR="001874D1" w:rsidRPr="001874D1" w:rsidRDefault="001874D1" w:rsidP="002C70B2">
            <w:pPr>
              <w:spacing w:before="2"/>
              <w:ind w:right="2"/>
              <w:jc w:val="center"/>
              <w:rPr>
                <w:rFonts w:ascii="Times New Roman" w:hAnsi="Times New Roman" w:cs="Times New Roman"/>
                <w:b/>
                <w:spacing w:val="9"/>
                <w:sz w:val="24"/>
                <w:szCs w:val="24"/>
                <w:lang w:val="uk-UA"/>
              </w:rPr>
            </w:pPr>
            <w:r w:rsidRPr="001874D1">
              <w:rPr>
                <w:rFonts w:ascii="Times New Roman" w:hAnsi="Times New Roman" w:cs="Times New Roman"/>
                <w:b/>
                <w:spacing w:val="9"/>
                <w:sz w:val="24"/>
                <w:szCs w:val="24"/>
                <w:lang w:val="uk-UA"/>
              </w:rPr>
              <w:t>Очікувана вартість предмета закупівлі</w:t>
            </w:r>
          </w:p>
        </w:tc>
        <w:tc>
          <w:tcPr>
            <w:tcW w:w="3882" w:type="dxa"/>
            <w:tcBorders>
              <w:top w:val="single" w:sz="5" w:space="0" w:color="000000"/>
              <w:left w:val="single" w:sz="5" w:space="0" w:color="000000"/>
              <w:bottom w:val="single" w:sz="6" w:space="0" w:color="000000"/>
              <w:right w:val="single" w:sz="4" w:space="0" w:color="000000"/>
            </w:tcBorders>
          </w:tcPr>
          <w:p w14:paraId="5B97C959" w14:textId="77777777" w:rsidR="001874D1" w:rsidRPr="001874D1" w:rsidRDefault="001874D1" w:rsidP="002C70B2">
            <w:pPr>
              <w:spacing w:before="2"/>
              <w:ind w:right="2"/>
              <w:jc w:val="center"/>
              <w:rPr>
                <w:rFonts w:ascii="Times New Roman" w:hAnsi="Times New Roman" w:cs="Times New Roman"/>
                <w:b/>
                <w:spacing w:val="9"/>
                <w:sz w:val="24"/>
                <w:szCs w:val="24"/>
                <w:lang w:val="uk-UA"/>
              </w:rPr>
            </w:pPr>
            <w:r w:rsidRPr="001874D1">
              <w:rPr>
                <w:rFonts w:ascii="Times New Roman" w:hAnsi="Times New Roman" w:cs="Times New Roman"/>
                <w:b/>
                <w:spacing w:val="9"/>
                <w:sz w:val="24"/>
                <w:szCs w:val="24"/>
                <w:lang w:val="uk-UA"/>
              </w:rPr>
              <w:t xml:space="preserve">Обґрунтування розміру очікуваної вартості </w:t>
            </w:r>
          </w:p>
          <w:p w14:paraId="69144162" w14:textId="77777777" w:rsidR="001874D1" w:rsidRPr="001874D1" w:rsidRDefault="001874D1" w:rsidP="002C70B2">
            <w:pPr>
              <w:spacing w:before="2"/>
              <w:ind w:right="2"/>
              <w:jc w:val="center"/>
              <w:rPr>
                <w:rFonts w:ascii="Times New Roman" w:hAnsi="Times New Roman" w:cs="Times New Roman"/>
                <w:b/>
                <w:spacing w:val="9"/>
                <w:sz w:val="24"/>
                <w:szCs w:val="24"/>
                <w:lang w:val="uk-UA"/>
              </w:rPr>
            </w:pPr>
          </w:p>
        </w:tc>
      </w:tr>
      <w:tr w:rsidR="001874D1" w:rsidRPr="001874D1" w14:paraId="1E504D55" w14:textId="77777777" w:rsidTr="002C70B2">
        <w:trPr>
          <w:trHeight w:val="1183"/>
        </w:trPr>
        <w:tc>
          <w:tcPr>
            <w:tcW w:w="958" w:type="dxa"/>
            <w:tcBorders>
              <w:top w:val="single" w:sz="6" w:space="0" w:color="000000"/>
              <w:left w:val="single" w:sz="6" w:space="0" w:color="000000"/>
              <w:bottom w:val="single" w:sz="6" w:space="0" w:color="000000"/>
              <w:right w:val="single" w:sz="6" w:space="0" w:color="000000"/>
            </w:tcBorders>
          </w:tcPr>
          <w:p w14:paraId="009D349A" w14:textId="4C008AC6" w:rsidR="001874D1" w:rsidRPr="001874D1" w:rsidRDefault="001874D1" w:rsidP="002C70B2">
            <w:pPr>
              <w:spacing w:line="262" w:lineRule="exact"/>
              <w:ind w:right="1"/>
              <w:jc w:val="center"/>
              <w:rPr>
                <w:rFonts w:ascii="Times New Roman" w:hAnsi="Times New Roman" w:cs="Times New Roman"/>
                <w:spacing w:val="-1"/>
                <w:sz w:val="24"/>
                <w:szCs w:val="24"/>
                <w:lang w:val="uk-UA"/>
              </w:rPr>
            </w:pPr>
            <w:r w:rsidRPr="001874D1">
              <w:rPr>
                <w:rFonts w:ascii="Times New Roman" w:hAnsi="Times New Roman" w:cs="Times New Roman"/>
                <w:spacing w:val="-1"/>
                <w:sz w:val="24"/>
                <w:szCs w:val="24"/>
                <w:lang w:val="uk-UA"/>
              </w:rPr>
              <w:t>1-5</w:t>
            </w:r>
          </w:p>
        </w:tc>
        <w:tc>
          <w:tcPr>
            <w:tcW w:w="2303" w:type="dxa"/>
            <w:tcBorders>
              <w:top w:val="single" w:sz="6" w:space="0" w:color="000000"/>
              <w:left w:val="single" w:sz="6" w:space="0" w:color="000000"/>
              <w:bottom w:val="single" w:sz="6" w:space="0" w:color="000000"/>
              <w:right w:val="single" w:sz="6" w:space="0" w:color="000000"/>
            </w:tcBorders>
          </w:tcPr>
          <w:p w14:paraId="29F7B683" w14:textId="77777777" w:rsidR="001874D1" w:rsidRPr="001874D1" w:rsidRDefault="001874D1" w:rsidP="002C70B2">
            <w:pPr>
              <w:ind w:left="99" w:right="169"/>
              <w:jc w:val="center"/>
              <w:rPr>
                <w:rFonts w:ascii="Times New Roman" w:hAnsi="Times New Roman" w:cs="Times New Roman"/>
                <w:b/>
                <w:sz w:val="24"/>
                <w:szCs w:val="24"/>
                <w:lang w:val="uk-UA"/>
              </w:rPr>
            </w:pPr>
            <w:r w:rsidRPr="001874D1">
              <w:rPr>
                <w:rFonts w:ascii="Times New Roman" w:hAnsi="Times New Roman" w:cs="Times New Roman"/>
                <w:b/>
                <w:sz w:val="24"/>
                <w:szCs w:val="24"/>
                <w:lang w:val="uk-UA"/>
              </w:rPr>
              <w:t xml:space="preserve"> </w:t>
            </w:r>
          </w:p>
          <w:p w14:paraId="1F218CC5" w14:textId="77777777" w:rsidR="001874D1" w:rsidRPr="001874D1" w:rsidRDefault="001874D1" w:rsidP="002C70B2">
            <w:pPr>
              <w:jc w:val="center"/>
              <w:rPr>
                <w:rFonts w:ascii="Times New Roman" w:hAnsi="Times New Roman" w:cs="Times New Roman"/>
                <w:b/>
                <w:sz w:val="24"/>
                <w:szCs w:val="24"/>
                <w:lang w:val="uk-UA"/>
              </w:rPr>
            </w:pPr>
            <w:r w:rsidRPr="001874D1">
              <w:rPr>
                <w:rFonts w:ascii="Times New Roman" w:hAnsi="Times New Roman" w:cs="Times New Roman"/>
                <w:b/>
                <w:sz w:val="24"/>
                <w:szCs w:val="24"/>
                <w:lang w:val="uk-UA"/>
              </w:rPr>
              <w:t>5 116 165,40</w:t>
            </w:r>
          </w:p>
        </w:tc>
        <w:tc>
          <w:tcPr>
            <w:tcW w:w="2409" w:type="dxa"/>
            <w:tcBorders>
              <w:top w:val="single" w:sz="6" w:space="0" w:color="000000"/>
              <w:left w:val="single" w:sz="6" w:space="0" w:color="000000"/>
              <w:bottom w:val="single" w:sz="6" w:space="0" w:color="000000"/>
              <w:right w:val="single" w:sz="6" w:space="0" w:color="000000"/>
            </w:tcBorders>
          </w:tcPr>
          <w:p w14:paraId="652223FD" w14:textId="77777777" w:rsidR="001874D1" w:rsidRPr="001874D1" w:rsidRDefault="001874D1" w:rsidP="002C70B2">
            <w:pPr>
              <w:jc w:val="center"/>
              <w:rPr>
                <w:rFonts w:ascii="Times New Roman" w:hAnsi="Times New Roman" w:cs="Times New Roman"/>
                <w:b/>
                <w:sz w:val="24"/>
                <w:szCs w:val="24"/>
                <w:highlight w:val="yellow"/>
                <w:lang w:val="ru-RU"/>
              </w:rPr>
            </w:pPr>
          </w:p>
          <w:p w14:paraId="69CB8EDD" w14:textId="77777777" w:rsidR="001874D1" w:rsidRPr="001874D1" w:rsidRDefault="001874D1" w:rsidP="002C70B2">
            <w:pPr>
              <w:jc w:val="center"/>
              <w:rPr>
                <w:rFonts w:ascii="Times New Roman" w:hAnsi="Times New Roman" w:cs="Times New Roman"/>
                <w:b/>
                <w:sz w:val="24"/>
                <w:szCs w:val="24"/>
                <w:highlight w:val="yellow"/>
                <w:lang w:val="ru-RU"/>
              </w:rPr>
            </w:pPr>
            <w:r w:rsidRPr="001874D1">
              <w:rPr>
                <w:rFonts w:ascii="Times New Roman" w:hAnsi="Times New Roman" w:cs="Times New Roman"/>
                <w:b/>
                <w:sz w:val="24"/>
                <w:szCs w:val="24"/>
                <w:lang w:val="uk-UA"/>
              </w:rPr>
              <w:t>5 116 165,40</w:t>
            </w:r>
          </w:p>
        </w:tc>
        <w:tc>
          <w:tcPr>
            <w:tcW w:w="3882" w:type="dxa"/>
            <w:tcBorders>
              <w:top w:val="single" w:sz="6" w:space="0" w:color="000000"/>
              <w:left w:val="single" w:sz="6" w:space="0" w:color="000000"/>
              <w:bottom w:val="single" w:sz="6" w:space="0" w:color="000000"/>
              <w:right w:val="single" w:sz="4" w:space="0" w:color="000000"/>
            </w:tcBorders>
          </w:tcPr>
          <w:p w14:paraId="4134B6A9" w14:textId="77777777" w:rsidR="001874D1" w:rsidRPr="001874D1" w:rsidRDefault="001874D1" w:rsidP="002C70B2">
            <w:pPr>
              <w:pStyle w:val="TableParagraph"/>
              <w:spacing w:line="262" w:lineRule="exact"/>
              <w:ind w:right="154"/>
              <w:jc w:val="both"/>
              <w:rPr>
                <w:rFonts w:ascii="Times New Roman" w:hAnsi="Times New Roman"/>
                <w:sz w:val="24"/>
                <w:szCs w:val="24"/>
                <w:lang w:val="uk-UA"/>
              </w:rPr>
            </w:pPr>
            <w:r w:rsidRPr="001874D1">
              <w:rPr>
                <w:rFonts w:ascii="Times New Roman" w:hAnsi="Times New Roman"/>
                <w:sz w:val="24"/>
                <w:szCs w:val="24"/>
                <w:lang w:val="uk-UA"/>
              </w:rPr>
              <w:t>Очікувана вартість визначалася згідно пункту 2 розділу 3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 275 від 18.02.2020.</w:t>
            </w:r>
          </w:p>
        </w:tc>
      </w:tr>
    </w:tbl>
    <w:p w14:paraId="006C997E" w14:textId="77777777" w:rsidR="00ED6426" w:rsidRPr="001874D1" w:rsidRDefault="00ED6426" w:rsidP="00DC6623">
      <w:pPr>
        <w:spacing w:after="0" w:line="240" w:lineRule="auto"/>
        <w:jc w:val="both"/>
        <w:rPr>
          <w:rFonts w:ascii="Times New Roman" w:hAnsi="Times New Roman" w:cs="Times New Roman"/>
          <w:b/>
          <w:noProof/>
          <w:sz w:val="26"/>
          <w:szCs w:val="26"/>
        </w:rPr>
      </w:pPr>
      <w:bookmarkStart w:id="3" w:name="_GoBack"/>
      <w:bookmarkEnd w:id="3"/>
    </w:p>
    <w:sectPr w:rsidR="00ED6426" w:rsidRPr="001874D1" w:rsidSect="001874D1">
      <w:headerReference w:type="default" r:id="rId8"/>
      <w:pgSz w:w="11906" w:h="16838"/>
      <w:pgMar w:top="426"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1D61B" w14:textId="77777777" w:rsidR="005453E6" w:rsidRDefault="005453E6" w:rsidP="00A068FE">
      <w:pPr>
        <w:spacing w:after="0" w:line="240" w:lineRule="auto"/>
      </w:pPr>
      <w:r>
        <w:separator/>
      </w:r>
    </w:p>
  </w:endnote>
  <w:endnote w:type="continuationSeparator" w:id="0">
    <w:p w14:paraId="096F19C7" w14:textId="77777777" w:rsidR="005453E6" w:rsidRDefault="005453E6" w:rsidP="00A0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F423D" w14:textId="77777777" w:rsidR="005453E6" w:rsidRDefault="005453E6" w:rsidP="00A068FE">
      <w:pPr>
        <w:spacing w:after="0" w:line="240" w:lineRule="auto"/>
      </w:pPr>
      <w:r>
        <w:separator/>
      </w:r>
    </w:p>
  </w:footnote>
  <w:footnote w:type="continuationSeparator" w:id="0">
    <w:p w14:paraId="6D95681E" w14:textId="77777777" w:rsidR="005453E6" w:rsidRDefault="005453E6" w:rsidP="00A0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42242"/>
      <w:docPartObj>
        <w:docPartGallery w:val="Page Numbers (Top of Page)"/>
        <w:docPartUnique/>
      </w:docPartObj>
    </w:sdtPr>
    <w:sdtEndPr/>
    <w:sdtContent>
      <w:p w14:paraId="614921B5" w14:textId="77777777" w:rsidR="00A068FE" w:rsidRDefault="00A068FE">
        <w:pPr>
          <w:pStyle w:val="a6"/>
          <w:jc w:val="center"/>
        </w:pPr>
        <w:r>
          <w:fldChar w:fldCharType="begin"/>
        </w:r>
        <w:r>
          <w:instrText>PAGE   \* MERGEFORMAT</w:instrText>
        </w:r>
        <w:r>
          <w:fldChar w:fldCharType="separate"/>
        </w:r>
        <w:r w:rsidR="00DC6623" w:rsidRPr="00DC6623">
          <w:rPr>
            <w:noProof/>
            <w:lang w:val="ru-RU"/>
          </w:rPr>
          <w:t>2</w:t>
        </w:r>
        <w:r>
          <w:fldChar w:fldCharType="end"/>
        </w:r>
      </w:p>
    </w:sdtContent>
  </w:sdt>
  <w:p w14:paraId="4D9EF9AA" w14:textId="77777777" w:rsidR="00A068FE" w:rsidRDefault="00A068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DFB"/>
    <w:multiLevelType w:val="hybridMultilevel"/>
    <w:tmpl w:val="D4AA25C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3D219BA"/>
    <w:multiLevelType w:val="hybridMultilevel"/>
    <w:tmpl w:val="310ABF36"/>
    <w:lvl w:ilvl="0" w:tplc="2B2EEDD6">
      <w:start w:val="1"/>
      <w:numFmt w:val="decimal"/>
      <w:lvlText w:val="%1."/>
      <w:lvlJc w:val="left"/>
      <w:pPr>
        <w:ind w:left="420" w:hanging="360"/>
      </w:pPr>
      <w:rPr>
        <w:rFonts w:eastAsia="Times New Roman" w:hint="default"/>
        <w:b/>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15:restartNumberingAfterBreak="0">
    <w:nsid w:val="6E72525B"/>
    <w:multiLevelType w:val="hybridMultilevel"/>
    <w:tmpl w:val="05F84AB0"/>
    <w:lvl w:ilvl="0" w:tplc="B19E75AE">
      <w:start w:val="1"/>
      <w:numFmt w:val="decimal"/>
      <w:lvlText w:val="%1."/>
      <w:lvlJc w:val="left"/>
      <w:pPr>
        <w:ind w:left="459" w:hanging="360"/>
      </w:pPr>
      <w:rPr>
        <w:rFonts w:eastAsia="Times New Roman" w:hint="default"/>
      </w:rPr>
    </w:lvl>
    <w:lvl w:ilvl="1" w:tplc="04220019" w:tentative="1">
      <w:start w:val="1"/>
      <w:numFmt w:val="lowerLetter"/>
      <w:lvlText w:val="%2."/>
      <w:lvlJc w:val="left"/>
      <w:pPr>
        <w:ind w:left="1179" w:hanging="360"/>
      </w:pPr>
    </w:lvl>
    <w:lvl w:ilvl="2" w:tplc="0422001B" w:tentative="1">
      <w:start w:val="1"/>
      <w:numFmt w:val="lowerRoman"/>
      <w:lvlText w:val="%3."/>
      <w:lvlJc w:val="right"/>
      <w:pPr>
        <w:ind w:left="1899" w:hanging="180"/>
      </w:pPr>
    </w:lvl>
    <w:lvl w:ilvl="3" w:tplc="0422000F" w:tentative="1">
      <w:start w:val="1"/>
      <w:numFmt w:val="decimal"/>
      <w:lvlText w:val="%4."/>
      <w:lvlJc w:val="left"/>
      <w:pPr>
        <w:ind w:left="2619" w:hanging="360"/>
      </w:pPr>
    </w:lvl>
    <w:lvl w:ilvl="4" w:tplc="04220019" w:tentative="1">
      <w:start w:val="1"/>
      <w:numFmt w:val="lowerLetter"/>
      <w:lvlText w:val="%5."/>
      <w:lvlJc w:val="left"/>
      <w:pPr>
        <w:ind w:left="3339" w:hanging="360"/>
      </w:pPr>
    </w:lvl>
    <w:lvl w:ilvl="5" w:tplc="0422001B" w:tentative="1">
      <w:start w:val="1"/>
      <w:numFmt w:val="lowerRoman"/>
      <w:lvlText w:val="%6."/>
      <w:lvlJc w:val="right"/>
      <w:pPr>
        <w:ind w:left="4059" w:hanging="180"/>
      </w:pPr>
    </w:lvl>
    <w:lvl w:ilvl="6" w:tplc="0422000F" w:tentative="1">
      <w:start w:val="1"/>
      <w:numFmt w:val="decimal"/>
      <w:lvlText w:val="%7."/>
      <w:lvlJc w:val="left"/>
      <w:pPr>
        <w:ind w:left="4779" w:hanging="360"/>
      </w:pPr>
    </w:lvl>
    <w:lvl w:ilvl="7" w:tplc="04220019" w:tentative="1">
      <w:start w:val="1"/>
      <w:numFmt w:val="lowerLetter"/>
      <w:lvlText w:val="%8."/>
      <w:lvlJc w:val="left"/>
      <w:pPr>
        <w:ind w:left="5499" w:hanging="360"/>
      </w:pPr>
    </w:lvl>
    <w:lvl w:ilvl="8" w:tplc="0422001B" w:tentative="1">
      <w:start w:val="1"/>
      <w:numFmt w:val="lowerRoman"/>
      <w:lvlText w:val="%9."/>
      <w:lvlJc w:val="right"/>
      <w:pPr>
        <w:ind w:left="6219" w:hanging="180"/>
      </w:pPr>
    </w:lvl>
  </w:abstractNum>
  <w:abstractNum w:abstractNumId="3" w15:restartNumberingAfterBreak="0">
    <w:nsid w:val="75632CD7"/>
    <w:multiLevelType w:val="hybridMultilevel"/>
    <w:tmpl w:val="55588F4E"/>
    <w:lvl w:ilvl="0" w:tplc="A350A2E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AB"/>
    <w:rsid w:val="00000DCF"/>
    <w:rsid w:val="00002EA5"/>
    <w:rsid w:val="000138F8"/>
    <w:rsid w:val="0001492F"/>
    <w:rsid w:val="0001714A"/>
    <w:rsid w:val="00060D0B"/>
    <w:rsid w:val="00067F37"/>
    <w:rsid w:val="00073483"/>
    <w:rsid w:val="000758E4"/>
    <w:rsid w:val="00081A77"/>
    <w:rsid w:val="000B70FA"/>
    <w:rsid w:val="00103EE5"/>
    <w:rsid w:val="00112AA5"/>
    <w:rsid w:val="001148DB"/>
    <w:rsid w:val="001340B5"/>
    <w:rsid w:val="001644BF"/>
    <w:rsid w:val="001664D2"/>
    <w:rsid w:val="00166DFB"/>
    <w:rsid w:val="00176041"/>
    <w:rsid w:val="00181BFE"/>
    <w:rsid w:val="001874D1"/>
    <w:rsid w:val="001A2A19"/>
    <w:rsid w:val="001D1BF2"/>
    <w:rsid w:val="001E030D"/>
    <w:rsid w:val="001E17AB"/>
    <w:rsid w:val="001E1B9A"/>
    <w:rsid w:val="001E4EB8"/>
    <w:rsid w:val="001E6835"/>
    <w:rsid w:val="00202208"/>
    <w:rsid w:val="002127AB"/>
    <w:rsid w:val="00217FA2"/>
    <w:rsid w:val="00224307"/>
    <w:rsid w:val="0023239D"/>
    <w:rsid w:val="002546C6"/>
    <w:rsid w:val="002810BB"/>
    <w:rsid w:val="00291DAD"/>
    <w:rsid w:val="002961E2"/>
    <w:rsid w:val="002A2F45"/>
    <w:rsid w:val="002E5A7A"/>
    <w:rsid w:val="002F55FF"/>
    <w:rsid w:val="0032128C"/>
    <w:rsid w:val="00333513"/>
    <w:rsid w:val="0034520E"/>
    <w:rsid w:val="00367FFD"/>
    <w:rsid w:val="003951E2"/>
    <w:rsid w:val="003A52B2"/>
    <w:rsid w:val="003B6A85"/>
    <w:rsid w:val="003C118D"/>
    <w:rsid w:val="004470BB"/>
    <w:rsid w:val="004621C8"/>
    <w:rsid w:val="00464759"/>
    <w:rsid w:val="00475D52"/>
    <w:rsid w:val="00483178"/>
    <w:rsid w:val="0049416F"/>
    <w:rsid w:val="00494766"/>
    <w:rsid w:val="00494CEF"/>
    <w:rsid w:val="004A0C38"/>
    <w:rsid w:val="004A10FE"/>
    <w:rsid w:val="004B40FC"/>
    <w:rsid w:val="004B71F5"/>
    <w:rsid w:val="004C1986"/>
    <w:rsid w:val="004C6661"/>
    <w:rsid w:val="004C6D3F"/>
    <w:rsid w:val="004C7A88"/>
    <w:rsid w:val="004C7D58"/>
    <w:rsid w:val="004D42D2"/>
    <w:rsid w:val="004F136A"/>
    <w:rsid w:val="004F4E1D"/>
    <w:rsid w:val="00500FF9"/>
    <w:rsid w:val="00502CAE"/>
    <w:rsid w:val="0053290E"/>
    <w:rsid w:val="005344EF"/>
    <w:rsid w:val="005431AB"/>
    <w:rsid w:val="005453E6"/>
    <w:rsid w:val="00562AB2"/>
    <w:rsid w:val="0057157B"/>
    <w:rsid w:val="00574250"/>
    <w:rsid w:val="0058308F"/>
    <w:rsid w:val="00586075"/>
    <w:rsid w:val="005A4DB8"/>
    <w:rsid w:val="005A5DDA"/>
    <w:rsid w:val="005B50A1"/>
    <w:rsid w:val="005D27A7"/>
    <w:rsid w:val="005F2F00"/>
    <w:rsid w:val="00615C30"/>
    <w:rsid w:val="0062164C"/>
    <w:rsid w:val="0062611D"/>
    <w:rsid w:val="00626B1E"/>
    <w:rsid w:val="00630E70"/>
    <w:rsid w:val="0063700E"/>
    <w:rsid w:val="00661C90"/>
    <w:rsid w:val="006A409E"/>
    <w:rsid w:val="006C5D89"/>
    <w:rsid w:val="006D27F5"/>
    <w:rsid w:val="006D7A0F"/>
    <w:rsid w:val="006E59F2"/>
    <w:rsid w:val="00707A1D"/>
    <w:rsid w:val="007371F2"/>
    <w:rsid w:val="007536C4"/>
    <w:rsid w:val="007573B0"/>
    <w:rsid w:val="00775690"/>
    <w:rsid w:val="00780C54"/>
    <w:rsid w:val="007871E0"/>
    <w:rsid w:val="007A5CBC"/>
    <w:rsid w:val="007B24B0"/>
    <w:rsid w:val="007F10FB"/>
    <w:rsid w:val="007F5E9F"/>
    <w:rsid w:val="00812FCF"/>
    <w:rsid w:val="0081391A"/>
    <w:rsid w:val="00813F53"/>
    <w:rsid w:val="008247E5"/>
    <w:rsid w:val="00832C4B"/>
    <w:rsid w:val="008372E9"/>
    <w:rsid w:val="0087018D"/>
    <w:rsid w:val="00874F0F"/>
    <w:rsid w:val="00882451"/>
    <w:rsid w:val="008A612C"/>
    <w:rsid w:val="008B2E7E"/>
    <w:rsid w:val="008B37C3"/>
    <w:rsid w:val="008C56B3"/>
    <w:rsid w:val="008C61AF"/>
    <w:rsid w:val="008D16CF"/>
    <w:rsid w:val="008F5695"/>
    <w:rsid w:val="00907FD7"/>
    <w:rsid w:val="0091074A"/>
    <w:rsid w:val="00922944"/>
    <w:rsid w:val="0092708B"/>
    <w:rsid w:val="009320B2"/>
    <w:rsid w:val="00972960"/>
    <w:rsid w:val="00977F15"/>
    <w:rsid w:val="00980A72"/>
    <w:rsid w:val="00993ECF"/>
    <w:rsid w:val="009D44C5"/>
    <w:rsid w:val="009E2F01"/>
    <w:rsid w:val="009E78A3"/>
    <w:rsid w:val="00A016ED"/>
    <w:rsid w:val="00A068FE"/>
    <w:rsid w:val="00A34866"/>
    <w:rsid w:val="00A4262D"/>
    <w:rsid w:val="00A626A4"/>
    <w:rsid w:val="00A76D8D"/>
    <w:rsid w:val="00A85347"/>
    <w:rsid w:val="00A919A3"/>
    <w:rsid w:val="00AB2451"/>
    <w:rsid w:val="00AC3056"/>
    <w:rsid w:val="00AC7F12"/>
    <w:rsid w:val="00B10E1E"/>
    <w:rsid w:val="00B120F9"/>
    <w:rsid w:val="00B17158"/>
    <w:rsid w:val="00B37270"/>
    <w:rsid w:val="00B37675"/>
    <w:rsid w:val="00B42F33"/>
    <w:rsid w:val="00B60326"/>
    <w:rsid w:val="00B7688A"/>
    <w:rsid w:val="00B873C1"/>
    <w:rsid w:val="00B912F1"/>
    <w:rsid w:val="00BA346E"/>
    <w:rsid w:val="00BC5959"/>
    <w:rsid w:val="00BD2CAD"/>
    <w:rsid w:val="00BD524F"/>
    <w:rsid w:val="00BF0A4C"/>
    <w:rsid w:val="00BF3AC7"/>
    <w:rsid w:val="00BF5EC7"/>
    <w:rsid w:val="00BF6137"/>
    <w:rsid w:val="00BF6628"/>
    <w:rsid w:val="00C10EB5"/>
    <w:rsid w:val="00C13303"/>
    <w:rsid w:val="00C2545A"/>
    <w:rsid w:val="00C3749B"/>
    <w:rsid w:val="00C50801"/>
    <w:rsid w:val="00C51623"/>
    <w:rsid w:val="00C51702"/>
    <w:rsid w:val="00C526A4"/>
    <w:rsid w:val="00C65E87"/>
    <w:rsid w:val="00C764E8"/>
    <w:rsid w:val="00C829B7"/>
    <w:rsid w:val="00C844F1"/>
    <w:rsid w:val="00CA155B"/>
    <w:rsid w:val="00CA1AD0"/>
    <w:rsid w:val="00CA40DA"/>
    <w:rsid w:val="00CB20E4"/>
    <w:rsid w:val="00CB348C"/>
    <w:rsid w:val="00CD17C0"/>
    <w:rsid w:val="00CF0DD6"/>
    <w:rsid w:val="00CF17D1"/>
    <w:rsid w:val="00D21B6E"/>
    <w:rsid w:val="00D257C3"/>
    <w:rsid w:val="00D42D5B"/>
    <w:rsid w:val="00D43B8D"/>
    <w:rsid w:val="00D45325"/>
    <w:rsid w:val="00D55C8E"/>
    <w:rsid w:val="00D709E0"/>
    <w:rsid w:val="00D74BBD"/>
    <w:rsid w:val="00D832F0"/>
    <w:rsid w:val="00D87D73"/>
    <w:rsid w:val="00D93998"/>
    <w:rsid w:val="00DA4033"/>
    <w:rsid w:val="00DA510A"/>
    <w:rsid w:val="00DC6623"/>
    <w:rsid w:val="00DC7123"/>
    <w:rsid w:val="00DD0C89"/>
    <w:rsid w:val="00DD5A56"/>
    <w:rsid w:val="00DE6180"/>
    <w:rsid w:val="00DF2443"/>
    <w:rsid w:val="00DF6F02"/>
    <w:rsid w:val="00E00ED9"/>
    <w:rsid w:val="00E02EAF"/>
    <w:rsid w:val="00E03EAB"/>
    <w:rsid w:val="00E11896"/>
    <w:rsid w:val="00E357A4"/>
    <w:rsid w:val="00E75128"/>
    <w:rsid w:val="00E755F7"/>
    <w:rsid w:val="00EA559E"/>
    <w:rsid w:val="00EB12AC"/>
    <w:rsid w:val="00EB26EA"/>
    <w:rsid w:val="00ED49CB"/>
    <w:rsid w:val="00ED6426"/>
    <w:rsid w:val="00EF612E"/>
    <w:rsid w:val="00EF6C75"/>
    <w:rsid w:val="00EF7E35"/>
    <w:rsid w:val="00F02341"/>
    <w:rsid w:val="00F2209F"/>
    <w:rsid w:val="00F31C01"/>
    <w:rsid w:val="00F56176"/>
    <w:rsid w:val="00F6534A"/>
    <w:rsid w:val="00F83A0B"/>
    <w:rsid w:val="00F97435"/>
    <w:rsid w:val="00FA1C72"/>
    <w:rsid w:val="00FA40BF"/>
    <w:rsid w:val="00FE1334"/>
    <w:rsid w:val="00FE7E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C26C"/>
  <w15:docId w15:val="{25CAF729-C137-41F0-8A97-1D5410F3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526A4"/>
    <w:pPr>
      <w:widowControl w:val="0"/>
      <w:spacing w:after="0" w:line="240" w:lineRule="auto"/>
    </w:pPr>
    <w:rPr>
      <w:rFonts w:ascii="Calibri" w:eastAsia="Calibri" w:hAnsi="Calibri" w:cs="Times New Roman"/>
      <w:lang w:val="en-US"/>
    </w:rPr>
  </w:style>
  <w:style w:type="paragraph" w:styleId="a3">
    <w:name w:val="Balloon Text"/>
    <w:basedOn w:val="a"/>
    <w:link w:val="a4"/>
    <w:uiPriority w:val="99"/>
    <w:semiHidden/>
    <w:unhideWhenUsed/>
    <w:rsid w:val="006C5D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C5D89"/>
    <w:rPr>
      <w:rFonts w:ascii="Segoe UI" w:hAnsi="Segoe UI" w:cs="Segoe UI"/>
      <w:sz w:val="18"/>
      <w:szCs w:val="18"/>
    </w:rPr>
  </w:style>
  <w:style w:type="table" w:customStyle="1" w:styleId="TableNormal1">
    <w:name w:val="Table Normal1"/>
    <w:uiPriority w:val="2"/>
    <w:semiHidden/>
    <w:unhideWhenUsed/>
    <w:qFormat/>
    <w:rsid w:val="007A5CBC"/>
    <w:pPr>
      <w:widowControl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6D27F5"/>
    <w:pPr>
      <w:ind w:left="720"/>
      <w:contextualSpacing/>
    </w:pPr>
  </w:style>
  <w:style w:type="paragraph" w:styleId="a6">
    <w:name w:val="header"/>
    <w:basedOn w:val="a"/>
    <w:link w:val="a7"/>
    <w:uiPriority w:val="99"/>
    <w:unhideWhenUsed/>
    <w:rsid w:val="00A068F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068FE"/>
  </w:style>
  <w:style w:type="paragraph" w:styleId="a8">
    <w:name w:val="footer"/>
    <w:basedOn w:val="a"/>
    <w:link w:val="a9"/>
    <w:uiPriority w:val="99"/>
    <w:unhideWhenUsed/>
    <w:rsid w:val="00A068F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068FE"/>
  </w:style>
  <w:style w:type="paragraph" w:styleId="3">
    <w:name w:val="Body Text Indent 3"/>
    <w:basedOn w:val="a"/>
    <w:link w:val="30"/>
    <w:uiPriority w:val="99"/>
    <w:semiHidden/>
    <w:unhideWhenUsed/>
    <w:rsid w:val="002810BB"/>
    <w:pPr>
      <w:spacing w:after="120" w:line="240" w:lineRule="auto"/>
      <w:ind w:left="283"/>
    </w:pPr>
    <w:rPr>
      <w:rFonts w:ascii="Times New Roman" w:eastAsia="Times New Roman" w:hAnsi="Times New Roman" w:cs="Times New Roman"/>
      <w:sz w:val="16"/>
      <w:szCs w:val="16"/>
      <w:lang w:eastAsia="x-none"/>
    </w:rPr>
  </w:style>
  <w:style w:type="character" w:customStyle="1" w:styleId="30">
    <w:name w:val="Основной текст с отступом 3 Знак"/>
    <w:basedOn w:val="a0"/>
    <w:link w:val="3"/>
    <w:uiPriority w:val="99"/>
    <w:semiHidden/>
    <w:rsid w:val="002810BB"/>
    <w:rPr>
      <w:rFonts w:ascii="Times New Roman" w:eastAsia="Times New Roman" w:hAnsi="Times New Roman" w:cs="Times New Roman"/>
      <w:sz w:val="16"/>
      <w:szCs w:val="1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8832">
      <w:bodyDiv w:val="1"/>
      <w:marLeft w:val="0"/>
      <w:marRight w:val="0"/>
      <w:marTop w:val="0"/>
      <w:marBottom w:val="0"/>
      <w:divBdr>
        <w:top w:val="none" w:sz="0" w:space="0" w:color="auto"/>
        <w:left w:val="none" w:sz="0" w:space="0" w:color="auto"/>
        <w:bottom w:val="none" w:sz="0" w:space="0" w:color="auto"/>
        <w:right w:val="none" w:sz="0" w:space="0" w:color="auto"/>
      </w:divBdr>
    </w:div>
    <w:div w:id="353581264">
      <w:bodyDiv w:val="1"/>
      <w:marLeft w:val="0"/>
      <w:marRight w:val="0"/>
      <w:marTop w:val="0"/>
      <w:marBottom w:val="0"/>
      <w:divBdr>
        <w:top w:val="none" w:sz="0" w:space="0" w:color="auto"/>
        <w:left w:val="none" w:sz="0" w:space="0" w:color="auto"/>
        <w:bottom w:val="none" w:sz="0" w:space="0" w:color="auto"/>
        <w:right w:val="none" w:sz="0" w:space="0" w:color="auto"/>
      </w:divBdr>
    </w:div>
    <w:div w:id="514149432">
      <w:bodyDiv w:val="1"/>
      <w:marLeft w:val="0"/>
      <w:marRight w:val="0"/>
      <w:marTop w:val="0"/>
      <w:marBottom w:val="0"/>
      <w:divBdr>
        <w:top w:val="none" w:sz="0" w:space="0" w:color="auto"/>
        <w:left w:val="none" w:sz="0" w:space="0" w:color="auto"/>
        <w:bottom w:val="none" w:sz="0" w:space="0" w:color="auto"/>
        <w:right w:val="none" w:sz="0" w:space="0" w:color="auto"/>
      </w:divBdr>
    </w:div>
    <w:div w:id="634527814">
      <w:bodyDiv w:val="1"/>
      <w:marLeft w:val="0"/>
      <w:marRight w:val="0"/>
      <w:marTop w:val="0"/>
      <w:marBottom w:val="0"/>
      <w:divBdr>
        <w:top w:val="none" w:sz="0" w:space="0" w:color="auto"/>
        <w:left w:val="none" w:sz="0" w:space="0" w:color="auto"/>
        <w:bottom w:val="none" w:sz="0" w:space="0" w:color="auto"/>
        <w:right w:val="none" w:sz="0" w:space="0" w:color="auto"/>
      </w:divBdr>
    </w:div>
    <w:div w:id="681206688">
      <w:bodyDiv w:val="1"/>
      <w:marLeft w:val="0"/>
      <w:marRight w:val="0"/>
      <w:marTop w:val="0"/>
      <w:marBottom w:val="0"/>
      <w:divBdr>
        <w:top w:val="none" w:sz="0" w:space="0" w:color="auto"/>
        <w:left w:val="none" w:sz="0" w:space="0" w:color="auto"/>
        <w:bottom w:val="none" w:sz="0" w:space="0" w:color="auto"/>
        <w:right w:val="none" w:sz="0" w:space="0" w:color="auto"/>
      </w:divBdr>
    </w:div>
    <w:div w:id="744649138">
      <w:bodyDiv w:val="1"/>
      <w:marLeft w:val="0"/>
      <w:marRight w:val="0"/>
      <w:marTop w:val="0"/>
      <w:marBottom w:val="0"/>
      <w:divBdr>
        <w:top w:val="none" w:sz="0" w:space="0" w:color="auto"/>
        <w:left w:val="none" w:sz="0" w:space="0" w:color="auto"/>
        <w:bottom w:val="none" w:sz="0" w:space="0" w:color="auto"/>
        <w:right w:val="none" w:sz="0" w:space="0" w:color="auto"/>
      </w:divBdr>
    </w:div>
    <w:div w:id="841234975">
      <w:bodyDiv w:val="1"/>
      <w:marLeft w:val="0"/>
      <w:marRight w:val="0"/>
      <w:marTop w:val="0"/>
      <w:marBottom w:val="0"/>
      <w:divBdr>
        <w:top w:val="none" w:sz="0" w:space="0" w:color="auto"/>
        <w:left w:val="none" w:sz="0" w:space="0" w:color="auto"/>
        <w:bottom w:val="none" w:sz="0" w:space="0" w:color="auto"/>
        <w:right w:val="none" w:sz="0" w:space="0" w:color="auto"/>
      </w:divBdr>
    </w:div>
    <w:div w:id="846022583">
      <w:bodyDiv w:val="1"/>
      <w:marLeft w:val="0"/>
      <w:marRight w:val="0"/>
      <w:marTop w:val="0"/>
      <w:marBottom w:val="0"/>
      <w:divBdr>
        <w:top w:val="none" w:sz="0" w:space="0" w:color="auto"/>
        <w:left w:val="none" w:sz="0" w:space="0" w:color="auto"/>
        <w:bottom w:val="none" w:sz="0" w:space="0" w:color="auto"/>
        <w:right w:val="none" w:sz="0" w:space="0" w:color="auto"/>
      </w:divBdr>
    </w:div>
    <w:div w:id="895896588">
      <w:bodyDiv w:val="1"/>
      <w:marLeft w:val="0"/>
      <w:marRight w:val="0"/>
      <w:marTop w:val="0"/>
      <w:marBottom w:val="0"/>
      <w:divBdr>
        <w:top w:val="none" w:sz="0" w:space="0" w:color="auto"/>
        <w:left w:val="none" w:sz="0" w:space="0" w:color="auto"/>
        <w:bottom w:val="none" w:sz="0" w:space="0" w:color="auto"/>
        <w:right w:val="none" w:sz="0" w:space="0" w:color="auto"/>
      </w:divBdr>
    </w:div>
    <w:div w:id="1143696395">
      <w:bodyDiv w:val="1"/>
      <w:marLeft w:val="0"/>
      <w:marRight w:val="0"/>
      <w:marTop w:val="0"/>
      <w:marBottom w:val="0"/>
      <w:divBdr>
        <w:top w:val="none" w:sz="0" w:space="0" w:color="auto"/>
        <w:left w:val="none" w:sz="0" w:space="0" w:color="auto"/>
        <w:bottom w:val="none" w:sz="0" w:space="0" w:color="auto"/>
        <w:right w:val="none" w:sz="0" w:space="0" w:color="auto"/>
      </w:divBdr>
    </w:div>
    <w:div w:id="1165510474">
      <w:bodyDiv w:val="1"/>
      <w:marLeft w:val="0"/>
      <w:marRight w:val="0"/>
      <w:marTop w:val="0"/>
      <w:marBottom w:val="0"/>
      <w:divBdr>
        <w:top w:val="none" w:sz="0" w:space="0" w:color="auto"/>
        <w:left w:val="none" w:sz="0" w:space="0" w:color="auto"/>
        <w:bottom w:val="none" w:sz="0" w:space="0" w:color="auto"/>
        <w:right w:val="none" w:sz="0" w:space="0" w:color="auto"/>
      </w:divBdr>
    </w:div>
    <w:div w:id="1226839139">
      <w:bodyDiv w:val="1"/>
      <w:marLeft w:val="0"/>
      <w:marRight w:val="0"/>
      <w:marTop w:val="0"/>
      <w:marBottom w:val="0"/>
      <w:divBdr>
        <w:top w:val="none" w:sz="0" w:space="0" w:color="auto"/>
        <w:left w:val="none" w:sz="0" w:space="0" w:color="auto"/>
        <w:bottom w:val="none" w:sz="0" w:space="0" w:color="auto"/>
        <w:right w:val="none" w:sz="0" w:space="0" w:color="auto"/>
      </w:divBdr>
    </w:div>
    <w:div w:id="1339771798">
      <w:bodyDiv w:val="1"/>
      <w:marLeft w:val="0"/>
      <w:marRight w:val="0"/>
      <w:marTop w:val="0"/>
      <w:marBottom w:val="0"/>
      <w:divBdr>
        <w:top w:val="none" w:sz="0" w:space="0" w:color="auto"/>
        <w:left w:val="none" w:sz="0" w:space="0" w:color="auto"/>
        <w:bottom w:val="none" w:sz="0" w:space="0" w:color="auto"/>
        <w:right w:val="none" w:sz="0" w:space="0" w:color="auto"/>
      </w:divBdr>
    </w:div>
    <w:div w:id="1346709217">
      <w:bodyDiv w:val="1"/>
      <w:marLeft w:val="0"/>
      <w:marRight w:val="0"/>
      <w:marTop w:val="0"/>
      <w:marBottom w:val="0"/>
      <w:divBdr>
        <w:top w:val="none" w:sz="0" w:space="0" w:color="auto"/>
        <w:left w:val="none" w:sz="0" w:space="0" w:color="auto"/>
        <w:bottom w:val="none" w:sz="0" w:space="0" w:color="auto"/>
        <w:right w:val="none" w:sz="0" w:space="0" w:color="auto"/>
      </w:divBdr>
    </w:div>
    <w:div w:id="1541241757">
      <w:bodyDiv w:val="1"/>
      <w:marLeft w:val="0"/>
      <w:marRight w:val="0"/>
      <w:marTop w:val="0"/>
      <w:marBottom w:val="0"/>
      <w:divBdr>
        <w:top w:val="none" w:sz="0" w:space="0" w:color="auto"/>
        <w:left w:val="none" w:sz="0" w:space="0" w:color="auto"/>
        <w:bottom w:val="none" w:sz="0" w:space="0" w:color="auto"/>
        <w:right w:val="none" w:sz="0" w:space="0" w:color="auto"/>
      </w:divBdr>
    </w:div>
    <w:div w:id="1635914731">
      <w:bodyDiv w:val="1"/>
      <w:marLeft w:val="0"/>
      <w:marRight w:val="0"/>
      <w:marTop w:val="0"/>
      <w:marBottom w:val="0"/>
      <w:divBdr>
        <w:top w:val="none" w:sz="0" w:space="0" w:color="auto"/>
        <w:left w:val="none" w:sz="0" w:space="0" w:color="auto"/>
        <w:bottom w:val="none" w:sz="0" w:space="0" w:color="auto"/>
        <w:right w:val="none" w:sz="0" w:space="0" w:color="auto"/>
      </w:divBdr>
    </w:div>
    <w:div w:id="1818911564">
      <w:bodyDiv w:val="1"/>
      <w:marLeft w:val="0"/>
      <w:marRight w:val="0"/>
      <w:marTop w:val="0"/>
      <w:marBottom w:val="0"/>
      <w:divBdr>
        <w:top w:val="none" w:sz="0" w:space="0" w:color="auto"/>
        <w:left w:val="none" w:sz="0" w:space="0" w:color="auto"/>
        <w:bottom w:val="none" w:sz="0" w:space="0" w:color="auto"/>
        <w:right w:val="none" w:sz="0" w:space="0" w:color="auto"/>
      </w:divBdr>
    </w:div>
    <w:div w:id="1844009894">
      <w:bodyDiv w:val="1"/>
      <w:marLeft w:val="0"/>
      <w:marRight w:val="0"/>
      <w:marTop w:val="0"/>
      <w:marBottom w:val="0"/>
      <w:divBdr>
        <w:top w:val="none" w:sz="0" w:space="0" w:color="auto"/>
        <w:left w:val="none" w:sz="0" w:space="0" w:color="auto"/>
        <w:bottom w:val="none" w:sz="0" w:space="0" w:color="auto"/>
        <w:right w:val="none" w:sz="0" w:space="0" w:color="auto"/>
      </w:divBdr>
    </w:div>
    <w:div w:id="189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54D9F-4B6C-484B-854E-526FAE5F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1053</Words>
  <Characters>6006</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Михайленко Юлия Олеговна</dc:creator>
  <cp:lastModifiedBy>Косарь Наталія Павлівна</cp:lastModifiedBy>
  <cp:revision>3</cp:revision>
  <cp:lastPrinted>2024-01-23T08:16:00Z</cp:lastPrinted>
  <dcterms:created xsi:type="dcterms:W3CDTF">2025-02-06T10:04:00Z</dcterms:created>
  <dcterms:modified xsi:type="dcterms:W3CDTF">2025-02-06T10:41:00Z</dcterms:modified>
</cp:coreProperties>
</file>