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EF8C" w14:textId="77777777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06DFD136" w14:textId="77777777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5369C820" w14:textId="44CC57C2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09120000-6 - Газове паливо (Природний газ)</w:t>
      </w:r>
    </w:p>
    <w:p w14:paraId="1C2F66B8" w14:textId="77777777" w:rsidR="007A6D94" w:rsidRPr="007A6D94" w:rsidRDefault="007A6D94" w:rsidP="007A6D94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A6D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61845451" w14:textId="1822F3FF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UA-2025-05-05-012560-a)</w:t>
      </w:r>
    </w:p>
    <w:p w14:paraId="2CA39F76" w14:textId="77777777" w:rsidR="007A6D94" w:rsidRPr="007A6D94" w:rsidRDefault="007A6D94" w:rsidP="007A6D9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94B42" w14:textId="5A8FE5A9" w:rsidR="007A6D94" w:rsidRDefault="007A6D94" w:rsidP="007A6D9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D94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5D6A7B87" w14:textId="4CF7B47D" w:rsidR="007A6D94" w:rsidRPr="007A6D94" w:rsidRDefault="007A6D94" w:rsidP="007A6D94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D94">
        <w:rPr>
          <w:rFonts w:ascii="Times New Roman" w:eastAsia="Times New Roman" w:hAnsi="Times New Roman" w:cs="Times New Roman"/>
          <w:sz w:val="24"/>
          <w:szCs w:val="24"/>
        </w:rPr>
        <w:t>1. Природний газ – 19 000 м</w:t>
      </w:r>
      <w:r w:rsidRPr="007A6D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A6D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9AC91" w14:textId="77777777" w:rsidR="004D1D5C" w:rsidRPr="007A6D94" w:rsidRDefault="004D1D5C" w:rsidP="00035CEE">
      <w:pPr>
        <w:pStyle w:val="11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2976"/>
      </w:tblGrid>
      <w:tr w:rsidR="00F336ED" w:rsidRPr="007A6D94" w14:paraId="49742C12" w14:textId="77777777" w:rsidTr="007A6D94">
        <w:trPr>
          <w:trHeight w:val="765"/>
        </w:trPr>
        <w:tc>
          <w:tcPr>
            <w:tcW w:w="567" w:type="dxa"/>
            <w:vAlign w:val="center"/>
          </w:tcPr>
          <w:p w14:paraId="0504EE66" w14:textId="77777777" w:rsidR="00F336ED" w:rsidRPr="007A6D94" w:rsidRDefault="00F336ED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14:paraId="293A681E" w14:textId="77777777" w:rsidR="00F336ED" w:rsidRPr="007A6D94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977" w:type="dxa"/>
            <w:vAlign w:val="center"/>
          </w:tcPr>
          <w:p w14:paraId="40B90F0E" w14:textId="77777777" w:rsidR="00F336ED" w:rsidRPr="007A6D94" w:rsidRDefault="00F336ED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76" w:type="dxa"/>
            <w:vAlign w:val="center"/>
          </w:tcPr>
          <w:p w14:paraId="168362DB" w14:textId="77777777" w:rsidR="00F336ED" w:rsidRPr="007A6D94" w:rsidRDefault="00F336ED" w:rsidP="00A54E2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A54E24" w:rsidRPr="007A6D94" w14:paraId="653D01BB" w14:textId="77777777" w:rsidTr="007A6D94">
        <w:trPr>
          <w:trHeight w:val="70"/>
        </w:trPr>
        <w:tc>
          <w:tcPr>
            <w:tcW w:w="567" w:type="dxa"/>
            <w:vMerge w:val="restart"/>
          </w:tcPr>
          <w:p w14:paraId="4B636D55" w14:textId="1A535FF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gridSpan w:val="2"/>
          </w:tcPr>
          <w:p w14:paraId="2D71FE4C" w14:textId="0283EA95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Вміст</w:t>
            </w:r>
            <w:r w:rsidRPr="007A6D9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6D94">
              <w:rPr>
                <w:color w:val="000000"/>
                <w:sz w:val="24"/>
                <w:szCs w:val="24"/>
              </w:rPr>
              <w:t>мол</w:t>
            </w:r>
            <w:proofErr w:type="spellEnd"/>
            <w:r w:rsidRPr="007A6D94">
              <w:rPr>
                <w:color w:val="000000"/>
                <w:sz w:val="24"/>
                <w:szCs w:val="24"/>
              </w:rPr>
              <w:t>. %</w:t>
            </w:r>
            <w:r w:rsidRPr="007A6D94">
              <w:rPr>
                <w:sz w:val="24"/>
                <w:szCs w:val="24"/>
              </w:rPr>
              <w:t>:</w:t>
            </w:r>
          </w:p>
        </w:tc>
        <w:tc>
          <w:tcPr>
            <w:tcW w:w="2976" w:type="dxa"/>
            <w:vMerge w:val="restart"/>
          </w:tcPr>
          <w:p w14:paraId="09358507" w14:textId="3177966B" w:rsidR="00A54E24" w:rsidRPr="007A6D94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Має відповідати вимогам визначеним в Кодексі газотранспортної системи (далі – «Кодекс ГТС») та нормативно-правових актах і відповідних стандартах, на які Кодекс ГТС містить посилання.</w:t>
            </w:r>
          </w:p>
        </w:tc>
      </w:tr>
      <w:tr w:rsidR="00A54E24" w:rsidRPr="007A6D94" w14:paraId="233D0FF6" w14:textId="77777777" w:rsidTr="007A6D94">
        <w:trPr>
          <w:trHeight w:val="70"/>
        </w:trPr>
        <w:tc>
          <w:tcPr>
            <w:tcW w:w="567" w:type="dxa"/>
            <w:vMerge/>
          </w:tcPr>
          <w:p w14:paraId="32E87024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A22DDD6" w14:textId="3900BEBC" w:rsidR="00A54E24" w:rsidRPr="007A6D94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метану (C</w:t>
            </w:r>
            <w:r w:rsidRPr="007A6D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7A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46A51C87" w14:textId="599A65A4" w:rsidR="00A54E24" w:rsidRPr="007A6D94" w:rsidRDefault="00A54E24" w:rsidP="00A54E2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D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7A6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6" w:type="dxa"/>
            <w:vMerge/>
          </w:tcPr>
          <w:p w14:paraId="47445350" w14:textId="77777777" w:rsidR="00A54E24" w:rsidRPr="007A6D94" w:rsidRDefault="00A54E24" w:rsidP="00FB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E24" w:rsidRPr="007A6D94" w14:paraId="420F5D1D" w14:textId="77777777" w:rsidTr="007A6D94">
        <w:trPr>
          <w:trHeight w:val="70"/>
        </w:trPr>
        <w:tc>
          <w:tcPr>
            <w:tcW w:w="567" w:type="dxa"/>
            <w:vMerge/>
          </w:tcPr>
          <w:p w14:paraId="26D0FC19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64224D" w14:textId="64FBFA7F" w:rsidR="00A54E24" w:rsidRPr="007A6D94" w:rsidRDefault="00A54E24" w:rsidP="00A54E24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етану</w:t>
            </w:r>
            <w:proofErr w:type="spellEnd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  <w:vAlign w:val="center"/>
          </w:tcPr>
          <w:p w14:paraId="2E84A7EF" w14:textId="40F674FD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sz w:val="24"/>
                <w:szCs w:val="24"/>
              </w:rPr>
              <w:t xml:space="preserve"> </w:t>
            </w:r>
            <w:r w:rsidRPr="007A6D9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6" w:type="dxa"/>
            <w:vMerge/>
          </w:tcPr>
          <w:p w14:paraId="322B4C00" w14:textId="523FEA0B" w:rsidR="00A54E24" w:rsidRPr="007A6D94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3A4FE869" w14:textId="77777777" w:rsidTr="007A6D94">
        <w:trPr>
          <w:trHeight w:val="70"/>
        </w:trPr>
        <w:tc>
          <w:tcPr>
            <w:tcW w:w="567" w:type="dxa"/>
            <w:vMerge/>
          </w:tcPr>
          <w:p w14:paraId="7D5B6B67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344135" w14:textId="781E0833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пропану (C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3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  <w:vAlign w:val="center"/>
          </w:tcPr>
          <w:p w14:paraId="6AB67295" w14:textId="43BC52F6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 3</w:t>
            </w:r>
          </w:p>
        </w:tc>
        <w:tc>
          <w:tcPr>
            <w:tcW w:w="2976" w:type="dxa"/>
            <w:vMerge/>
          </w:tcPr>
          <w:p w14:paraId="7456A048" w14:textId="74369C0B" w:rsidR="00A54E24" w:rsidRPr="007A6D94" w:rsidRDefault="00A54E24" w:rsidP="0044563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5CCE2D5A" w14:textId="77777777" w:rsidTr="007A6D94">
        <w:trPr>
          <w:trHeight w:val="70"/>
        </w:trPr>
        <w:tc>
          <w:tcPr>
            <w:tcW w:w="567" w:type="dxa"/>
            <w:vMerge/>
          </w:tcPr>
          <w:p w14:paraId="04589ABF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6354B4E" w14:textId="6EB1E204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бутану (C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4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</w:tcPr>
          <w:p w14:paraId="5596D8D5" w14:textId="420547D1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2976" w:type="dxa"/>
            <w:vMerge/>
          </w:tcPr>
          <w:p w14:paraId="170959FE" w14:textId="076622C1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343DE218" w14:textId="77777777" w:rsidTr="007A6D94">
        <w:trPr>
          <w:trHeight w:val="340"/>
        </w:trPr>
        <w:tc>
          <w:tcPr>
            <w:tcW w:w="567" w:type="dxa"/>
            <w:vMerge/>
          </w:tcPr>
          <w:p w14:paraId="765829CF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F48E4B5" w14:textId="4AC7BA06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пентану та інших більш важких вуглеводнів (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C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+)</w:t>
            </w:r>
          </w:p>
        </w:tc>
        <w:tc>
          <w:tcPr>
            <w:tcW w:w="2977" w:type="dxa"/>
          </w:tcPr>
          <w:p w14:paraId="1A7ACCFF" w14:textId="3A840D44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 1</w:t>
            </w:r>
          </w:p>
        </w:tc>
        <w:tc>
          <w:tcPr>
            <w:tcW w:w="2976" w:type="dxa"/>
            <w:vMerge/>
          </w:tcPr>
          <w:p w14:paraId="741712EC" w14:textId="744FFBAF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47E754AE" w14:textId="77777777" w:rsidTr="007A6D94">
        <w:trPr>
          <w:trHeight w:val="70"/>
        </w:trPr>
        <w:tc>
          <w:tcPr>
            <w:tcW w:w="567" w:type="dxa"/>
            <w:vMerge/>
          </w:tcPr>
          <w:p w14:paraId="08969234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37399D4" w14:textId="6DF3D5DA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азоту (N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</w:tcPr>
          <w:p w14:paraId="54E111B0" w14:textId="01998DC8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 5</w:t>
            </w:r>
          </w:p>
        </w:tc>
        <w:tc>
          <w:tcPr>
            <w:tcW w:w="2976" w:type="dxa"/>
            <w:vMerge/>
          </w:tcPr>
          <w:p w14:paraId="59706534" w14:textId="3B7763E8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2AF8756C" w14:textId="77777777" w:rsidTr="007A6D94">
        <w:trPr>
          <w:trHeight w:val="70"/>
        </w:trPr>
        <w:tc>
          <w:tcPr>
            <w:tcW w:w="567" w:type="dxa"/>
            <w:vMerge/>
          </w:tcPr>
          <w:p w14:paraId="61A7A570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7829F83" w14:textId="043BC8A7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вуглецю</w:t>
            </w:r>
            <w:proofErr w:type="spellEnd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(CO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</w:tcPr>
          <w:p w14:paraId="692E5F05" w14:textId="21F3CD51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 2</w:t>
            </w:r>
          </w:p>
        </w:tc>
        <w:tc>
          <w:tcPr>
            <w:tcW w:w="2976" w:type="dxa"/>
            <w:vMerge/>
          </w:tcPr>
          <w:p w14:paraId="33003B87" w14:textId="6E409485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54E24" w:rsidRPr="007A6D94" w14:paraId="1146BC39" w14:textId="77777777" w:rsidTr="007A6D94">
        <w:trPr>
          <w:trHeight w:val="70"/>
        </w:trPr>
        <w:tc>
          <w:tcPr>
            <w:tcW w:w="567" w:type="dxa"/>
            <w:vMerge/>
          </w:tcPr>
          <w:p w14:paraId="6ECD41BF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3603698" w14:textId="3EF25780" w:rsidR="00A54E24" w:rsidRPr="007A6D94" w:rsidRDefault="00A54E24" w:rsidP="00A54E2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кисню</w:t>
            </w:r>
            <w:proofErr w:type="spellEnd"/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(O</w:t>
            </w:r>
            <w:r w:rsidRPr="007A6D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ru-RU" w:eastAsia="ru-RU"/>
              </w:rPr>
              <w:t>2</w:t>
            </w:r>
            <w:r w:rsidRPr="007A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977" w:type="dxa"/>
          </w:tcPr>
          <w:p w14:paraId="2D1B48F3" w14:textId="41EE26D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sz w:val="24"/>
                <w:szCs w:val="24"/>
                <w:lang w:val="ru-RU"/>
              </w:rPr>
              <w:t xml:space="preserve"> 0,0</w:t>
            </w:r>
            <w:r w:rsidRPr="007A6D9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vMerge/>
          </w:tcPr>
          <w:p w14:paraId="0ACA630E" w14:textId="3E8E98F8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6FF1B2A8" w14:textId="77777777" w:rsidTr="007A6D94">
        <w:trPr>
          <w:trHeight w:val="129"/>
        </w:trPr>
        <w:tc>
          <w:tcPr>
            <w:tcW w:w="567" w:type="dxa"/>
          </w:tcPr>
          <w:p w14:paraId="721A66A7" w14:textId="6F84C755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gridSpan w:val="2"/>
          </w:tcPr>
          <w:p w14:paraId="49DC4CEA" w14:textId="74BF941C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  <w:lang w:val="en-US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°C/20 °C):</w:t>
            </w:r>
          </w:p>
        </w:tc>
        <w:tc>
          <w:tcPr>
            <w:tcW w:w="2976" w:type="dxa"/>
            <w:vMerge/>
          </w:tcPr>
          <w:p w14:paraId="237F9130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4E24" w:rsidRPr="007A6D94" w14:paraId="73B92B84" w14:textId="77777777" w:rsidTr="007A6D94">
        <w:trPr>
          <w:trHeight w:val="340"/>
        </w:trPr>
        <w:tc>
          <w:tcPr>
            <w:tcW w:w="567" w:type="dxa"/>
            <w:vMerge w:val="restart"/>
          </w:tcPr>
          <w:p w14:paraId="0ED96953" w14:textId="513BE67C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  <w:lang w:val="en-US"/>
              </w:rPr>
            </w:pPr>
            <w:r w:rsidRPr="007A6D94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3686" w:type="dxa"/>
            <w:vMerge w:val="restart"/>
          </w:tcPr>
          <w:p w14:paraId="45AA4D59" w14:textId="4B29EE2F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вища </w:t>
            </w:r>
          </w:p>
        </w:tc>
        <w:tc>
          <w:tcPr>
            <w:tcW w:w="2977" w:type="dxa"/>
            <w:vAlign w:val="center"/>
          </w:tcPr>
          <w:p w14:paraId="5C80279A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36,20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1663204" w14:textId="3B7C291F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(10,06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38997F66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735F25CE" w14:textId="77777777" w:rsidTr="007A6D94">
        <w:trPr>
          <w:trHeight w:val="70"/>
        </w:trPr>
        <w:tc>
          <w:tcPr>
            <w:tcW w:w="567" w:type="dxa"/>
            <w:vMerge/>
          </w:tcPr>
          <w:p w14:paraId="2FDE3717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AF437C2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5424C80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38,30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60BF57B" w14:textId="7B7D93DA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(10,64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13D527A8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03CC5285" w14:textId="77777777" w:rsidTr="007A6D94">
        <w:trPr>
          <w:trHeight w:val="553"/>
        </w:trPr>
        <w:tc>
          <w:tcPr>
            <w:tcW w:w="567" w:type="dxa"/>
            <w:vMerge w:val="restart"/>
          </w:tcPr>
          <w:p w14:paraId="14AB20CC" w14:textId="0206117F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</w:tcPr>
          <w:p w14:paraId="0415F579" w14:textId="3DD9DE93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нижча</w:t>
            </w:r>
          </w:p>
        </w:tc>
        <w:tc>
          <w:tcPr>
            <w:tcW w:w="2977" w:type="dxa"/>
            <w:vAlign w:val="center"/>
          </w:tcPr>
          <w:p w14:paraId="1B9E0BBB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32,66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976E1BF" w14:textId="1934D064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(09,07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40BF3E78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6F562580" w14:textId="77777777" w:rsidTr="007A6D94">
        <w:trPr>
          <w:trHeight w:val="70"/>
        </w:trPr>
        <w:tc>
          <w:tcPr>
            <w:tcW w:w="567" w:type="dxa"/>
            <w:vMerge/>
          </w:tcPr>
          <w:p w14:paraId="219B04E7" w14:textId="7777777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317D3C7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BA3955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34,54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4246C88" w14:textId="0E361E8A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09,59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1464852F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7C437A6C" w14:textId="77777777" w:rsidTr="007A6D94">
        <w:trPr>
          <w:trHeight w:val="70"/>
        </w:trPr>
        <w:tc>
          <w:tcPr>
            <w:tcW w:w="567" w:type="dxa"/>
          </w:tcPr>
          <w:p w14:paraId="73A3B73B" w14:textId="43BC6DBB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AB938A2" w14:textId="26D7AB0D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Теплота згоряння (25 °C/0 °C)</w:t>
            </w:r>
          </w:p>
        </w:tc>
        <w:tc>
          <w:tcPr>
            <w:tcW w:w="2977" w:type="dxa"/>
            <w:vAlign w:val="center"/>
          </w:tcPr>
          <w:p w14:paraId="25B2B1D1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lang w:val="en-US" w:eastAsia="ru-RU"/>
              </w:rPr>
              <w:t>min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 38,85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EBE95C3" w14:textId="535C7039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(10,80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50843DCB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2361B08D" w14:textId="77777777" w:rsidTr="007A6D94">
        <w:trPr>
          <w:trHeight w:val="178"/>
        </w:trPr>
        <w:tc>
          <w:tcPr>
            <w:tcW w:w="567" w:type="dxa"/>
          </w:tcPr>
          <w:p w14:paraId="08635E31" w14:textId="75BEE657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</w:tcPr>
          <w:p w14:paraId="672133AC" w14:textId="37977EA2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вища</w:t>
            </w:r>
          </w:p>
        </w:tc>
        <w:tc>
          <w:tcPr>
            <w:tcW w:w="2977" w:type="dxa"/>
            <w:vAlign w:val="center"/>
          </w:tcPr>
          <w:p w14:paraId="1C4A179F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41,10 МДж/м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FC83E53" w14:textId="6178EB3A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(11,42 </w:t>
            </w: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кВт</w:t>
            </w:r>
            <w:r w:rsidRPr="007A6D94">
              <w:rPr>
                <w:rStyle w:val="rvts80"/>
                <w:rFonts w:ascii="Cambria Math" w:hAnsi="Cambria Math" w:cs="Cambria Math"/>
                <w:bCs/>
                <w:color w:val="000000"/>
                <w:sz w:val="24"/>
                <w:szCs w:val="24"/>
                <w:shd w:val="clear" w:color="auto" w:fill="FFFFFF"/>
              </w:rPr>
              <w:t>⋅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6" w:type="dxa"/>
            <w:vMerge/>
          </w:tcPr>
          <w:p w14:paraId="400BE51F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1DB225B8" w14:textId="77777777" w:rsidTr="007A6D94">
        <w:trPr>
          <w:trHeight w:val="200"/>
        </w:trPr>
        <w:tc>
          <w:tcPr>
            <w:tcW w:w="567" w:type="dxa"/>
          </w:tcPr>
          <w:p w14:paraId="664D6A51" w14:textId="76E5004F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42F4845C" w14:textId="5EE3EEF7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Температура точки роси за вологою (при абсолютному тиску газу 3,92 МПа)</w:t>
            </w:r>
          </w:p>
        </w:tc>
        <w:tc>
          <w:tcPr>
            <w:tcW w:w="2977" w:type="dxa"/>
            <w:vAlign w:val="center"/>
          </w:tcPr>
          <w:p w14:paraId="39869C95" w14:textId="6953627A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sz w:val="24"/>
                <w:szCs w:val="24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не перевищує мінус 8 °С</w:t>
            </w:r>
          </w:p>
        </w:tc>
        <w:tc>
          <w:tcPr>
            <w:tcW w:w="2976" w:type="dxa"/>
            <w:vMerge/>
          </w:tcPr>
          <w:p w14:paraId="7C31CDD4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663E2A04" w14:textId="77777777" w:rsidTr="007A6D94">
        <w:trPr>
          <w:trHeight w:val="679"/>
        </w:trPr>
        <w:tc>
          <w:tcPr>
            <w:tcW w:w="567" w:type="dxa"/>
          </w:tcPr>
          <w:p w14:paraId="1557A9C6" w14:textId="79DED655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F18DF27" w14:textId="067525BB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емпература точки роси за вуглеводнями (при температурі газу не нижче 0 °С)</w:t>
            </w:r>
          </w:p>
        </w:tc>
        <w:tc>
          <w:tcPr>
            <w:tcW w:w="2977" w:type="dxa"/>
            <w:vAlign w:val="center"/>
          </w:tcPr>
          <w:p w14:paraId="5835CD48" w14:textId="1C9FDE23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не перевищує 0°С</w:t>
            </w:r>
          </w:p>
        </w:tc>
        <w:tc>
          <w:tcPr>
            <w:tcW w:w="2976" w:type="dxa"/>
            <w:vMerge/>
          </w:tcPr>
          <w:p w14:paraId="23113580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789A8CE6" w14:textId="77777777" w:rsidTr="007A6D94">
        <w:trPr>
          <w:trHeight w:val="288"/>
        </w:trPr>
        <w:tc>
          <w:tcPr>
            <w:tcW w:w="567" w:type="dxa"/>
          </w:tcPr>
          <w:p w14:paraId="2D2797F4" w14:textId="5C1C42D2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62FD2D0D" w14:textId="44A763B2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Вміст механічних домішок:</w:t>
            </w:r>
          </w:p>
        </w:tc>
        <w:tc>
          <w:tcPr>
            <w:tcW w:w="2977" w:type="dxa"/>
            <w:vAlign w:val="center"/>
          </w:tcPr>
          <w:p w14:paraId="25B63B85" w14:textId="5EEA5A0A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відсутні</w:t>
            </w:r>
          </w:p>
        </w:tc>
        <w:tc>
          <w:tcPr>
            <w:tcW w:w="2976" w:type="dxa"/>
            <w:vMerge/>
          </w:tcPr>
          <w:p w14:paraId="5B161117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576CA97F" w14:textId="77777777" w:rsidTr="007A6D94">
        <w:trPr>
          <w:trHeight w:val="288"/>
        </w:trPr>
        <w:tc>
          <w:tcPr>
            <w:tcW w:w="567" w:type="dxa"/>
            <w:vMerge w:val="restart"/>
          </w:tcPr>
          <w:p w14:paraId="634CC336" w14:textId="7EAF5FB3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  <w:r w:rsidRPr="007A6D94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12E9DE7D" w14:textId="7B98A685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Вміст, г/м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7A6D94">
              <w:rPr>
                <w:rStyle w:val="rvts37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977" w:type="dxa"/>
            <w:vAlign w:val="center"/>
          </w:tcPr>
          <w:p w14:paraId="31091C28" w14:textId="77777777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14:paraId="4589ED98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0E9362C8" w14:textId="77777777" w:rsidTr="007A6D94">
        <w:trPr>
          <w:trHeight w:val="254"/>
        </w:trPr>
        <w:tc>
          <w:tcPr>
            <w:tcW w:w="567" w:type="dxa"/>
            <w:vMerge/>
          </w:tcPr>
          <w:p w14:paraId="656B8519" w14:textId="518A34FE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8DE098A" w14:textId="3DAF5661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сірководню</w:t>
            </w:r>
          </w:p>
        </w:tc>
        <w:tc>
          <w:tcPr>
            <w:tcW w:w="2977" w:type="dxa"/>
            <w:vAlign w:val="center"/>
          </w:tcPr>
          <w:p w14:paraId="2920DDD5" w14:textId="3C27DAAB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0,006</w:t>
            </w:r>
          </w:p>
        </w:tc>
        <w:tc>
          <w:tcPr>
            <w:tcW w:w="2976" w:type="dxa"/>
            <w:vMerge/>
          </w:tcPr>
          <w:p w14:paraId="6CEB0107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54E24" w:rsidRPr="007A6D94" w14:paraId="3FAECA15" w14:textId="77777777" w:rsidTr="007A6D94">
        <w:trPr>
          <w:trHeight w:val="70"/>
        </w:trPr>
        <w:tc>
          <w:tcPr>
            <w:tcW w:w="567" w:type="dxa"/>
            <w:vMerge/>
          </w:tcPr>
          <w:p w14:paraId="56980C5A" w14:textId="3E1FE5DD" w:rsidR="00A54E24" w:rsidRPr="007A6D94" w:rsidRDefault="00A54E24" w:rsidP="00A54E24">
            <w:pPr>
              <w:pStyle w:val="11"/>
              <w:spacing w:after="0" w:line="228" w:lineRule="auto"/>
              <w:ind w:hanging="11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21ECDCF" w14:textId="0FEC6F91" w:rsidR="00A54E24" w:rsidRPr="007A6D94" w:rsidRDefault="00A54E24" w:rsidP="00A54E24">
            <w:pPr>
              <w:pStyle w:val="11"/>
              <w:spacing w:after="0" w:line="228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>меркаптанової</w:t>
            </w:r>
            <w:proofErr w:type="spellEnd"/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сірки</w:t>
            </w:r>
          </w:p>
        </w:tc>
        <w:tc>
          <w:tcPr>
            <w:tcW w:w="2977" w:type="dxa"/>
            <w:vAlign w:val="center"/>
          </w:tcPr>
          <w:p w14:paraId="12CA545F" w14:textId="7D46780D" w:rsidR="00A54E24" w:rsidRPr="007A6D94" w:rsidRDefault="00A54E24" w:rsidP="00A54E24">
            <w:pPr>
              <w:pStyle w:val="11"/>
              <w:spacing w:after="0" w:line="228" w:lineRule="auto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94">
              <w:rPr>
                <w:sz w:val="24"/>
                <w:szCs w:val="24"/>
                <w:lang w:val="en-US"/>
              </w:rPr>
              <w:t>max</w:t>
            </w:r>
            <w:r w:rsidRPr="007A6D94">
              <w:rPr>
                <w:color w:val="000000"/>
                <w:sz w:val="24"/>
                <w:szCs w:val="24"/>
                <w:shd w:val="clear" w:color="auto" w:fill="FFFFFF"/>
              </w:rPr>
              <w:t xml:space="preserve"> 0,02</w:t>
            </w:r>
          </w:p>
        </w:tc>
        <w:tc>
          <w:tcPr>
            <w:tcW w:w="2976" w:type="dxa"/>
            <w:vMerge/>
          </w:tcPr>
          <w:p w14:paraId="77136FA3" w14:textId="77777777" w:rsidR="00A54E24" w:rsidRPr="007A6D94" w:rsidRDefault="00A54E24" w:rsidP="00FB21E2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C8BEEEA" w14:textId="12341167" w:rsidR="007A6D94" w:rsidRPr="007A6D94" w:rsidRDefault="007A6D94" w:rsidP="007A6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D94">
        <w:rPr>
          <w:rFonts w:ascii="Times New Roman" w:hAnsi="Times New Roman" w:cs="Times New Roman"/>
          <w:sz w:val="28"/>
          <w:szCs w:val="28"/>
        </w:rPr>
        <w:br w:type="page"/>
      </w:r>
    </w:p>
    <w:p w14:paraId="01BE6446" w14:textId="77777777" w:rsidR="007A6D94" w:rsidRPr="007A6D94" w:rsidRDefault="007A6D94" w:rsidP="007A6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bookmarkStart w:id="0" w:name="bookmark3"/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00198908" w14:textId="77777777" w:rsidR="007A6D94" w:rsidRPr="007A6D94" w:rsidRDefault="007A6D94" w:rsidP="007A6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2D04D9FF" w14:textId="77777777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09120000-6 - Газове паливо (Природний газ)</w:t>
      </w:r>
    </w:p>
    <w:p w14:paraId="2E2BE600" w14:textId="77777777" w:rsidR="007A6D94" w:rsidRPr="007A6D94" w:rsidRDefault="007A6D94" w:rsidP="007A6D94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7A6D9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65236A16" w14:textId="77777777" w:rsidR="007A6D94" w:rsidRPr="007A6D94" w:rsidRDefault="007A6D94" w:rsidP="007A6D9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6D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UA-2025-05-05-012560-a)</w:t>
      </w:r>
    </w:p>
    <w:p w14:paraId="6D5BE925" w14:textId="77777777" w:rsidR="007A6D94" w:rsidRPr="007A6D94" w:rsidRDefault="007A6D94" w:rsidP="007A6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7A0C1478" w14:textId="355BFAB1" w:rsidR="007A6D94" w:rsidRPr="007A6D94" w:rsidRDefault="007A6D94" w:rsidP="007A6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323</w:t>
      </w:r>
      <w:r w:rsidR="00983F9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7A6D9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999,40 грн</w:t>
      </w:r>
    </w:p>
    <w:p w14:paraId="3C7A2C51" w14:textId="77777777" w:rsidR="007A6D94" w:rsidRPr="007A6D94" w:rsidRDefault="007A6D94" w:rsidP="007A6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7A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3602E87B" w14:textId="77777777" w:rsidR="007A6D94" w:rsidRPr="007A6D94" w:rsidRDefault="007A6D94" w:rsidP="007A6D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bookmarkEnd w:id="0"/>
    <w:p w14:paraId="51C8BCCE" w14:textId="77777777" w:rsidR="007A6D94" w:rsidRPr="007A6D94" w:rsidRDefault="007A6D94" w:rsidP="007A6D94">
      <w:pPr>
        <w:spacing w:after="0" w:line="228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055"/>
        <w:gridCol w:w="2055"/>
        <w:gridCol w:w="5387"/>
      </w:tblGrid>
      <w:tr w:rsidR="007A6D94" w:rsidRPr="007A6D94" w14:paraId="6661DDD3" w14:textId="77777777" w:rsidTr="007A6D94">
        <w:trPr>
          <w:trHeight w:hRule="exact" w:val="6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0068D" w14:textId="77777777" w:rsidR="007A6D94" w:rsidRPr="007A6D94" w:rsidRDefault="007A6D94" w:rsidP="007A6D94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4">
              <w:rPr>
                <w:rStyle w:val="22"/>
                <w:rFonts w:eastAsiaTheme="minorHAnsi"/>
                <w:sz w:val="24"/>
                <w:szCs w:val="24"/>
              </w:rPr>
              <w:t>№</w:t>
            </w:r>
          </w:p>
          <w:p w14:paraId="25080F4A" w14:textId="77777777" w:rsidR="007A6D94" w:rsidRPr="007A6D94" w:rsidRDefault="007A6D94" w:rsidP="007A6D94">
            <w:pPr>
              <w:spacing w:after="0" w:line="240" w:lineRule="auto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4">
              <w:rPr>
                <w:rStyle w:val="213pt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F48F9" w14:textId="77777777" w:rsidR="007A6D94" w:rsidRPr="007A6D94" w:rsidRDefault="007A6D94" w:rsidP="007A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4">
              <w:rPr>
                <w:rStyle w:val="213pt"/>
                <w:rFonts w:eastAsiaTheme="minorHAnsi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500D" w14:textId="77777777" w:rsidR="007A6D94" w:rsidRPr="007A6D94" w:rsidRDefault="007A6D94" w:rsidP="007A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4">
              <w:rPr>
                <w:rStyle w:val="213pt"/>
                <w:rFonts w:eastAsiaTheme="minorHAnsi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C32A" w14:textId="77777777" w:rsidR="007A6D94" w:rsidRPr="007A6D94" w:rsidRDefault="007A6D94" w:rsidP="007A6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D94">
              <w:rPr>
                <w:rStyle w:val="213pt"/>
                <w:rFonts w:eastAsiaTheme="minorHAnsi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7A6D94" w:rsidRPr="007A6D94" w14:paraId="41694D04" w14:textId="77777777" w:rsidTr="007A6D94">
        <w:trPr>
          <w:trHeight w:hRule="exact" w:val="36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7D100" w14:textId="77777777" w:rsidR="007A6D94" w:rsidRPr="007A6D94" w:rsidRDefault="007A6D94" w:rsidP="007A6D94">
            <w:pPr>
              <w:spacing w:after="0" w:line="223" w:lineRule="auto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A6D94">
              <w:rPr>
                <w:rStyle w:val="2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5139CA" w14:textId="2273A1E9" w:rsidR="007A6D94" w:rsidRPr="007A6D94" w:rsidRDefault="007A6D94" w:rsidP="007A6D94">
            <w:pPr>
              <w:spacing w:after="0" w:line="223" w:lineRule="auto"/>
              <w:jc w:val="center"/>
              <w:rPr>
                <w:rStyle w:val="213pt"/>
                <w:rFonts w:eastAsia="Arial Unicode MS"/>
                <w:sz w:val="24"/>
                <w:szCs w:val="24"/>
              </w:rPr>
            </w:pP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323 999,40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0A1A8" w14:textId="7949E06F" w:rsidR="007A6D94" w:rsidRPr="007A6D94" w:rsidRDefault="007A6D94" w:rsidP="007A6D94">
            <w:pPr>
              <w:spacing w:after="0" w:line="223" w:lineRule="auto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323 999,40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9A47" w14:textId="3F7CC798" w:rsidR="007A6D94" w:rsidRPr="007A6D94" w:rsidRDefault="007A6D94" w:rsidP="00490ABC">
            <w:pPr>
              <w:spacing w:line="223" w:lineRule="auto"/>
              <w:ind w:left="130" w:right="136" w:firstLine="284"/>
              <w:jc w:val="both"/>
              <w:rPr>
                <w:rStyle w:val="213pt"/>
                <w:rFonts w:eastAsia="Arial Unicode MS"/>
                <w:sz w:val="24"/>
                <w:szCs w:val="24"/>
              </w:rPr>
            </w:pP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зазначеного предмета закупівлі визначена спираючись на постанову Кабінету Міністрів України від 11.04.2025 №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6D94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постанови Кабінету Міністрів України від 19 липня 2022 р. № 812»</w:t>
            </w: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, якою подовжено дію постанови від 19.07.2022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A6D94">
              <w:rPr>
                <w:rFonts w:ascii="Times New Roman" w:hAnsi="Times New Roman" w:cs="Times New Roman"/>
                <w:sz w:val="24"/>
                <w:szCs w:val="24"/>
              </w:rPr>
      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      </w:r>
          </w:p>
        </w:tc>
      </w:tr>
    </w:tbl>
    <w:p w14:paraId="728C5789" w14:textId="77777777" w:rsidR="00035CEE" w:rsidRPr="007A6D94" w:rsidRDefault="00035CEE" w:rsidP="00560D4E">
      <w:pPr>
        <w:pStyle w:val="1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7A6D94" w:rsidSect="007A6D94">
      <w:pgSz w:w="11906" w:h="16838"/>
      <w:pgMar w:top="567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4C9"/>
    <w:multiLevelType w:val="hybridMultilevel"/>
    <w:tmpl w:val="13725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36ECD"/>
    <w:rsid w:val="000409C3"/>
    <w:rsid w:val="00050546"/>
    <w:rsid w:val="000646F6"/>
    <w:rsid w:val="00065E40"/>
    <w:rsid w:val="00085636"/>
    <w:rsid w:val="000C59DF"/>
    <w:rsid w:val="000D698F"/>
    <w:rsid w:val="000F03E3"/>
    <w:rsid w:val="000F59BB"/>
    <w:rsid w:val="000F6227"/>
    <w:rsid w:val="000F7153"/>
    <w:rsid w:val="00110D89"/>
    <w:rsid w:val="001559E3"/>
    <w:rsid w:val="00171338"/>
    <w:rsid w:val="001767AD"/>
    <w:rsid w:val="001A12E1"/>
    <w:rsid w:val="001A16C0"/>
    <w:rsid w:val="001D4DB6"/>
    <w:rsid w:val="001D511B"/>
    <w:rsid w:val="001E4B5D"/>
    <w:rsid w:val="00253FCE"/>
    <w:rsid w:val="0027667E"/>
    <w:rsid w:val="0028124B"/>
    <w:rsid w:val="002E1A23"/>
    <w:rsid w:val="002E35EC"/>
    <w:rsid w:val="002E618E"/>
    <w:rsid w:val="002F578A"/>
    <w:rsid w:val="00340141"/>
    <w:rsid w:val="003562BD"/>
    <w:rsid w:val="00361A80"/>
    <w:rsid w:val="003A612F"/>
    <w:rsid w:val="003A7CC5"/>
    <w:rsid w:val="003B03E1"/>
    <w:rsid w:val="004263BE"/>
    <w:rsid w:val="00427446"/>
    <w:rsid w:val="00435532"/>
    <w:rsid w:val="0044235F"/>
    <w:rsid w:val="00467C40"/>
    <w:rsid w:val="00487F12"/>
    <w:rsid w:val="004A5265"/>
    <w:rsid w:val="004A5D3A"/>
    <w:rsid w:val="004D1D5C"/>
    <w:rsid w:val="004D2BDD"/>
    <w:rsid w:val="00503858"/>
    <w:rsid w:val="0052590E"/>
    <w:rsid w:val="005407A8"/>
    <w:rsid w:val="00560D4E"/>
    <w:rsid w:val="00581108"/>
    <w:rsid w:val="0059088C"/>
    <w:rsid w:val="005A6E6A"/>
    <w:rsid w:val="005B4427"/>
    <w:rsid w:val="005D192F"/>
    <w:rsid w:val="005E558C"/>
    <w:rsid w:val="00620515"/>
    <w:rsid w:val="0062425B"/>
    <w:rsid w:val="006302BB"/>
    <w:rsid w:val="00634C2F"/>
    <w:rsid w:val="00636287"/>
    <w:rsid w:val="00642576"/>
    <w:rsid w:val="00645A90"/>
    <w:rsid w:val="00646E99"/>
    <w:rsid w:val="00661AF2"/>
    <w:rsid w:val="006E0C32"/>
    <w:rsid w:val="006E598F"/>
    <w:rsid w:val="00721848"/>
    <w:rsid w:val="00734B8B"/>
    <w:rsid w:val="00763E93"/>
    <w:rsid w:val="00776625"/>
    <w:rsid w:val="00781AA5"/>
    <w:rsid w:val="00795DB2"/>
    <w:rsid w:val="00796175"/>
    <w:rsid w:val="007A6D94"/>
    <w:rsid w:val="007E724D"/>
    <w:rsid w:val="00800412"/>
    <w:rsid w:val="008207E1"/>
    <w:rsid w:val="00835AAD"/>
    <w:rsid w:val="00840791"/>
    <w:rsid w:val="00881E85"/>
    <w:rsid w:val="00897B4C"/>
    <w:rsid w:val="008A280B"/>
    <w:rsid w:val="008A5218"/>
    <w:rsid w:val="008C0B16"/>
    <w:rsid w:val="008E6EE3"/>
    <w:rsid w:val="008F317B"/>
    <w:rsid w:val="009157C6"/>
    <w:rsid w:val="00915808"/>
    <w:rsid w:val="0091671B"/>
    <w:rsid w:val="00923996"/>
    <w:rsid w:val="00923B53"/>
    <w:rsid w:val="00976022"/>
    <w:rsid w:val="00983F93"/>
    <w:rsid w:val="009B071E"/>
    <w:rsid w:val="009C0402"/>
    <w:rsid w:val="009D1407"/>
    <w:rsid w:val="009E5825"/>
    <w:rsid w:val="009E7F67"/>
    <w:rsid w:val="00A369A9"/>
    <w:rsid w:val="00A47640"/>
    <w:rsid w:val="00A54E24"/>
    <w:rsid w:val="00A82EA7"/>
    <w:rsid w:val="00A8783A"/>
    <w:rsid w:val="00A90EDC"/>
    <w:rsid w:val="00A97394"/>
    <w:rsid w:val="00AB22F9"/>
    <w:rsid w:val="00AB6B94"/>
    <w:rsid w:val="00AB7A65"/>
    <w:rsid w:val="00AC4FA7"/>
    <w:rsid w:val="00AD2F6B"/>
    <w:rsid w:val="00AE213A"/>
    <w:rsid w:val="00AE50EE"/>
    <w:rsid w:val="00AF605D"/>
    <w:rsid w:val="00B00FB3"/>
    <w:rsid w:val="00B241E1"/>
    <w:rsid w:val="00B2502F"/>
    <w:rsid w:val="00B261F8"/>
    <w:rsid w:val="00B62249"/>
    <w:rsid w:val="00BA58C7"/>
    <w:rsid w:val="00BC1956"/>
    <w:rsid w:val="00BC2095"/>
    <w:rsid w:val="00BE0AF9"/>
    <w:rsid w:val="00BF3642"/>
    <w:rsid w:val="00C15243"/>
    <w:rsid w:val="00C20951"/>
    <w:rsid w:val="00C3605A"/>
    <w:rsid w:val="00C369B3"/>
    <w:rsid w:val="00C70FD4"/>
    <w:rsid w:val="00CA0865"/>
    <w:rsid w:val="00CB1B5D"/>
    <w:rsid w:val="00CB2F7E"/>
    <w:rsid w:val="00CC3E84"/>
    <w:rsid w:val="00CC6A56"/>
    <w:rsid w:val="00CD40E1"/>
    <w:rsid w:val="00CF7E57"/>
    <w:rsid w:val="00D0787F"/>
    <w:rsid w:val="00D212D4"/>
    <w:rsid w:val="00D27233"/>
    <w:rsid w:val="00D32ED5"/>
    <w:rsid w:val="00D531D2"/>
    <w:rsid w:val="00D80631"/>
    <w:rsid w:val="00D9627E"/>
    <w:rsid w:val="00DB6850"/>
    <w:rsid w:val="00DD622C"/>
    <w:rsid w:val="00E12CBE"/>
    <w:rsid w:val="00E317E1"/>
    <w:rsid w:val="00E36CCC"/>
    <w:rsid w:val="00E37AFC"/>
    <w:rsid w:val="00E6352A"/>
    <w:rsid w:val="00E8405C"/>
    <w:rsid w:val="00EA1F95"/>
    <w:rsid w:val="00EA3070"/>
    <w:rsid w:val="00EA4E63"/>
    <w:rsid w:val="00EA7C0E"/>
    <w:rsid w:val="00EC6783"/>
    <w:rsid w:val="00ED50A7"/>
    <w:rsid w:val="00EE2782"/>
    <w:rsid w:val="00EE4A05"/>
    <w:rsid w:val="00F00462"/>
    <w:rsid w:val="00F10613"/>
    <w:rsid w:val="00F336ED"/>
    <w:rsid w:val="00F638B6"/>
    <w:rsid w:val="00F76BB5"/>
    <w:rsid w:val="00F80C75"/>
    <w:rsid w:val="00F80DB9"/>
    <w:rsid w:val="00F81802"/>
    <w:rsid w:val="00F81B0E"/>
    <w:rsid w:val="00F8797B"/>
    <w:rsid w:val="00F9018F"/>
    <w:rsid w:val="00FA09A0"/>
    <w:rsid w:val="00FB21E2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0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0"/>
    <w:link w:val="10"/>
    <w:qFormat/>
    <w:rsid w:val="00795DB2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035C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1"/>
    <w:rsid w:val="00435532"/>
  </w:style>
  <w:style w:type="character" w:customStyle="1" w:styleId="rvts37">
    <w:name w:val="rvts37"/>
    <w:basedOn w:val="a1"/>
    <w:rsid w:val="00435532"/>
  </w:style>
  <w:style w:type="character" w:customStyle="1" w:styleId="rvts40">
    <w:name w:val="rvts40"/>
    <w:basedOn w:val="a1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1"/>
    <w:uiPriority w:val="99"/>
    <w:semiHidden/>
    <w:unhideWhenUsed/>
    <w:rsid w:val="00253FCE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c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7">
    <w:name w:val="Абзац списку Знак"/>
    <w:link w:val="a6"/>
    <w:uiPriority w:val="34"/>
    <w:locked/>
    <w:rsid w:val="00ED50A7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1"/>
    <w:rsid w:val="00897B4C"/>
  </w:style>
  <w:style w:type="character" w:customStyle="1" w:styleId="10">
    <w:name w:val="Заголовок 1 Знак"/>
    <w:basedOn w:val="a1"/>
    <w:link w:val="1"/>
    <w:rsid w:val="00795DB2"/>
    <w:rPr>
      <w:rFonts w:eastAsia="Times New Roman"/>
      <w:b/>
      <w:bCs/>
      <w:kern w:val="1"/>
      <w:sz w:val="48"/>
      <w:szCs w:val="48"/>
      <w:lang w:val="ru-RU" w:eastAsia="zh-CN"/>
    </w:rPr>
  </w:style>
  <w:style w:type="paragraph" w:styleId="a0">
    <w:name w:val="Body Text"/>
    <w:basedOn w:val="a"/>
    <w:link w:val="ad"/>
    <w:uiPriority w:val="99"/>
    <w:semiHidden/>
    <w:unhideWhenUsed/>
    <w:rsid w:val="00795DB2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795DB2"/>
    <w:rPr>
      <w:rFonts w:asciiTheme="minorHAnsi" w:hAnsiTheme="minorHAnsi" w:cstheme="minorBidi"/>
      <w:sz w:val="22"/>
    </w:rPr>
  </w:style>
  <w:style w:type="paragraph" w:customStyle="1" w:styleId="12">
    <w:name w:val="Обычный1"/>
    <w:rsid w:val="0059088C"/>
    <w:pPr>
      <w:jc w:val="left"/>
    </w:pPr>
    <w:rPr>
      <w:rFonts w:eastAsia="Times New Roman"/>
      <w:sz w:val="20"/>
      <w:szCs w:val="20"/>
      <w:lang w:eastAsia="uk-UA"/>
    </w:rPr>
  </w:style>
  <w:style w:type="character" w:customStyle="1" w:styleId="rvts80">
    <w:name w:val="rvts80"/>
    <w:basedOn w:val="a1"/>
    <w:rsid w:val="00FB21E2"/>
  </w:style>
  <w:style w:type="character" w:customStyle="1" w:styleId="2">
    <w:name w:val="Заголовок №2_"/>
    <w:basedOn w:val="a1"/>
    <w:link w:val="20"/>
    <w:rsid w:val="007A6D9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7A6D9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510pt">
    <w:name w:val="Основной текст (5) + 10 pt;Не полужирный"/>
    <w:basedOn w:val="a1"/>
    <w:rsid w:val="007A6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1"/>
    <w:rsid w:val="007A6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3pt">
    <w:name w:val="Основной текст (2) + 13 pt"/>
    <w:basedOn w:val="21"/>
    <w:rsid w:val="007A6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21"/>
    <w:rsid w:val="007A6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1pt">
    <w:name w:val="Основной текст (4) + Не полужирный;Интервал 1 pt"/>
    <w:basedOn w:val="4"/>
    <w:rsid w:val="007A6D94"/>
    <w:rPr>
      <w:rFonts w:eastAsia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7A6D94"/>
    <w:pPr>
      <w:widowControl w:val="0"/>
      <w:shd w:val="clear" w:color="auto" w:fill="FFFFFF"/>
      <w:spacing w:before="60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A6D94"/>
    <w:pPr>
      <w:widowControl w:val="0"/>
      <w:shd w:val="clear" w:color="auto" w:fill="FFFFFF"/>
      <w:spacing w:after="0"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F243-4956-40C8-9428-73A16B38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4</cp:revision>
  <cp:lastPrinted>2021-04-19T12:08:00Z</cp:lastPrinted>
  <dcterms:created xsi:type="dcterms:W3CDTF">2025-05-05T13:38:00Z</dcterms:created>
  <dcterms:modified xsi:type="dcterms:W3CDTF">2025-05-06T09:33:00Z</dcterms:modified>
</cp:coreProperties>
</file>