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D577" w14:textId="77777777" w:rsidR="002D62C6" w:rsidRPr="00C03583" w:rsidRDefault="002D62C6" w:rsidP="002D62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Обґрунтування</w:t>
      </w:r>
    </w:p>
    <w:p w14:paraId="7A4A1696" w14:textId="77777777" w:rsidR="002D62C6" w:rsidRPr="00C03583" w:rsidRDefault="002D62C6" w:rsidP="002D62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075168F7" w14:textId="19569979" w:rsidR="002D62C6" w:rsidRPr="00C03583" w:rsidRDefault="002D62C6" w:rsidP="002D62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</w:pPr>
      <w:bookmarkStart w:id="0" w:name="_Hlk204852814"/>
      <w:r w:rsidRPr="002D62C6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 xml:space="preserve">Код ДК 021:2015 42510000-4 Теплообмінники, кондиціонери повітря, холодильне обладнання та фільтрувальні пристрої (Бокси </w:t>
      </w:r>
      <w:proofErr w:type="spellStart"/>
      <w:r w:rsidRPr="002D62C6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>біобезпеки</w:t>
      </w:r>
      <w:proofErr w:type="spellEnd"/>
      <w:r w:rsidRPr="002D62C6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 xml:space="preserve"> та лабораторні морозильні камери)</w:t>
      </w:r>
    </w:p>
    <w:p w14:paraId="59347191" w14:textId="77777777" w:rsidR="002D62C6" w:rsidRPr="00C03583" w:rsidRDefault="002D62C6" w:rsidP="002D62C6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</w:pPr>
      <w:r w:rsidRPr="00C03583"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  <w:t>(назва предмета закупівлі)</w:t>
      </w:r>
    </w:p>
    <w:p w14:paraId="4BF5BD76" w14:textId="357C2FF7" w:rsidR="002D62C6" w:rsidRPr="00C03583" w:rsidRDefault="002D62C6" w:rsidP="002D62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bookmarkStart w:id="1" w:name="_Hlk199331911"/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 xml:space="preserve">(номер / ідентифікатор закупівлі </w:t>
      </w:r>
      <w:r w:rsidRPr="002D62C6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UA-2025-07-30-002881-a</w:t>
      </w: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)</w:t>
      </w:r>
      <w:bookmarkEnd w:id="0"/>
      <w:bookmarkEnd w:id="1"/>
    </w:p>
    <w:p w14:paraId="2D724663" w14:textId="77777777" w:rsidR="002D62C6" w:rsidRPr="00C03583" w:rsidRDefault="002D62C6" w:rsidP="002D62C6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4031ABC" w14:textId="77777777" w:rsidR="002D62C6" w:rsidRPr="00C03583" w:rsidRDefault="002D62C6" w:rsidP="002D62C6">
      <w:pPr>
        <w:widowControl w:val="0"/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03583">
        <w:rPr>
          <w:rFonts w:ascii="Times New Roman" w:eastAsia="Times New Roman" w:hAnsi="Times New Roman" w:cs="Times New Roman"/>
          <w:noProof w:val="0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57861A20" w14:textId="10D6C467" w:rsidR="002D62C6" w:rsidRDefault="002D62C6" w:rsidP="002D6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TableNormal1"/>
        <w:tblW w:w="10066" w:type="dxa"/>
        <w:tblInd w:w="-7" w:type="dxa"/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261"/>
        <w:gridCol w:w="2835"/>
      </w:tblGrid>
      <w:tr w:rsidR="002D62C6" w:rsidRPr="002D62C6" w14:paraId="7597A7EF" w14:textId="77777777" w:rsidTr="002F2D51">
        <w:trPr>
          <w:trHeight w:hRule="exact" w:val="76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648E699" w14:textId="77777777" w:rsidR="002D62C6" w:rsidRPr="002D62C6" w:rsidRDefault="002D62C6" w:rsidP="002D62C6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D62C6">
              <w:rPr>
                <w:rFonts w:ascii="Times New Roman" w:hAnsi="Times New Roman"/>
                <w:b/>
                <w:lang w:val="uk-UA"/>
              </w:rPr>
              <w:t>№</w:t>
            </w:r>
          </w:p>
          <w:p w14:paraId="78A6E8B7" w14:textId="15C35C78" w:rsidR="002D62C6" w:rsidRPr="002D62C6" w:rsidRDefault="002D62C6" w:rsidP="002D62C6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D62C6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56F2FA1" w14:textId="20C0147B" w:rsidR="002D62C6" w:rsidRPr="002D62C6" w:rsidRDefault="002D62C6" w:rsidP="002D62C6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2D62C6">
              <w:rPr>
                <w:rFonts w:ascii="Times New Roman" w:eastAsia="Times New Roman" w:hAnsi="Times New Roman"/>
                <w:b/>
                <w:lang w:val="uk-UA"/>
              </w:rPr>
              <w:t>Технічні (якісні) характеристики предмета закупівлі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30516" w14:textId="77777777" w:rsidR="002D62C6" w:rsidRPr="002D62C6" w:rsidRDefault="002D62C6" w:rsidP="007C6A47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lang w:val="uk-UA"/>
              </w:rPr>
            </w:pPr>
            <w:r w:rsidRPr="002D62C6">
              <w:rPr>
                <w:rFonts w:ascii="Times New Roman" w:hAnsi="Times New Roman"/>
                <w:b/>
                <w:spacing w:val="9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6EF6A" w14:textId="77777777" w:rsidR="002D62C6" w:rsidRPr="002D62C6" w:rsidRDefault="002D62C6" w:rsidP="007C6A47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lang w:val="uk-UA"/>
              </w:rPr>
            </w:pPr>
            <w:r w:rsidRPr="002D62C6">
              <w:rPr>
                <w:rFonts w:ascii="Times New Roman" w:hAnsi="Times New Roman"/>
                <w:b/>
                <w:spacing w:val="9"/>
                <w:lang w:val="uk-UA"/>
              </w:rPr>
              <w:t>Обґрунтування технічних (якісних) характеристик</w:t>
            </w:r>
          </w:p>
          <w:p w14:paraId="3DFB87DB" w14:textId="77777777" w:rsidR="002D62C6" w:rsidRPr="002D62C6" w:rsidRDefault="002D62C6" w:rsidP="007C6A47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lang w:val="uk-UA"/>
              </w:rPr>
            </w:pPr>
            <w:r w:rsidRPr="002D62C6">
              <w:rPr>
                <w:rFonts w:ascii="Times New Roman" w:hAnsi="Times New Roman"/>
                <w:b/>
                <w:spacing w:val="9"/>
                <w:lang w:val="uk-UA"/>
              </w:rPr>
              <w:t>предмета закупівлі</w:t>
            </w:r>
          </w:p>
        </w:tc>
      </w:tr>
      <w:tr w:rsidR="002D62C6" w:rsidRPr="002D62C6" w14:paraId="259806A4" w14:textId="08F6BF33" w:rsidTr="002D62C6"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A4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D62C6">
              <w:rPr>
                <w:rFonts w:ascii="Times New Roman" w:hAnsi="Times New Roman" w:cs="Times New Roman"/>
                <w:b/>
                <w:bCs/>
                <w:lang w:val="ru-RU"/>
              </w:rPr>
              <w:t>1.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C5DD" w14:textId="047B48C8" w:rsidR="002D62C6" w:rsidRPr="00492905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62C6">
              <w:rPr>
                <w:rFonts w:ascii="Times New Roman" w:eastAsia="Times New Roman" w:hAnsi="Times New Roman" w:cs="Times New Roman"/>
                <w:b/>
              </w:rPr>
              <w:t xml:space="preserve">Бокс біобезпеки </w:t>
            </w:r>
            <w:r w:rsidRPr="002D62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або</w:t>
            </w:r>
            <w:r w:rsidRPr="002D62C6">
              <w:rPr>
                <w:rFonts w:ascii="Times New Roman" w:eastAsia="Times New Roman" w:hAnsi="Times New Roman" w:cs="Times New Roman"/>
                <w:b/>
                <w:bCs/>
                <w:spacing w:val="29"/>
                <w:w w:val="101"/>
              </w:rPr>
              <w:t xml:space="preserve"> </w:t>
            </w:r>
            <w:r w:rsidRPr="002D62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еквівалент – 3 шт</w:t>
            </w:r>
            <w:r w:rsidR="00492905">
              <w:rPr>
                <w:rFonts w:ascii="Times New Roman" w:eastAsia="Times New Roman" w:hAnsi="Times New Roman" w:cs="Times New Roman"/>
                <w:b/>
                <w:bCs/>
                <w:spacing w:val="-2"/>
                <w:lang w:val="uk-UA"/>
              </w:rPr>
              <w:t>.</w:t>
            </w:r>
          </w:p>
        </w:tc>
      </w:tr>
      <w:tr w:rsidR="002D62C6" w:rsidRPr="002D62C6" w14:paraId="3B057B5D" w14:textId="2DE0B449" w:rsidTr="002F2D51"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77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A679F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Бокс біологічної безпеки II класу.</w:t>
            </w:r>
            <w:r w:rsidRPr="002D62C6">
              <w:rPr>
                <w:rFonts w:ascii="Times New Roman" w:eastAsia="Times New Roman" w:hAnsi="Times New Roman" w:cs="Times New Roman"/>
                <w:noProof w:val="0"/>
                <w:lang w:eastAsia="ru-RU"/>
              </w:rPr>
              <w:t xml:space="preserve"> </w:t>
            </w:r>
            <w:r w:rsidRPr="002D62C6">
              <w:rPr>
                <w:rFonts w:ascii="Times New Roman" w:hAnsi="Times New Roman" w:cs="Times New Roman"/>
              </w:rPr>
              <w:t>Призначений для створення чистої робочої зони класу не гірше ISO 5 із захистом зразку та оператора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76075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117E2" w14:textId="1079B70D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Для забезпечення створення чистої робочої зони при проведенні молекулярно-генетичних досліджень</w:t>
            </w:r>
          </w:p>
        </w:tc>
      </w:tr>
      <w:tr w:rsidR="002D62C6" w:rsidRPr="002D62C6" w14:paraId="3B8DB718" w14:textId="2DADF7E5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CE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1F7FA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Ширина (зовнішня)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62DB8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більше: 1350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BC7E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0B081288" w14:textId="0D010692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BC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25BB9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Ширина робочої зони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25B7C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менше: 1200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5C91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033950E" w14:textId="0AE1083F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989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9A0A2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Висота з підставкою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F4678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більше: 2300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6210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52D80DC6" w14:textId="642E79C3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81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079FC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Висота без підставки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246F8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більше: 1550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214D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51C6D569" w14:textId="78E7591E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37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F398C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Глибина (зовнішня)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3F706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більше: 810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2D73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9F38D57" w14:textId="2B1875C3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25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5DF90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Вага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1E641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більше: 250 кг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A869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DEA4A47" w14:textId="65B94283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68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26629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Матеріал робочої поверхні — нержавіюча сталь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C5DE3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993A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375A3C3F" w14:textId="2EE13A84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A7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6AD4C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Робоча поверхня розбита на сегменти, які легко знімаються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331C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EA82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216B9653" w14:textId="28D6B877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E4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DDDDC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Ширина кожного сегменту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D4F94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більше ніж: 30 см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F793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47481C5A" w14:textId="5F89C722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1D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80EC6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Максимальне навантаження на сегмент робочої поверхні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1B8EF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25 кг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95E3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40E72562" w14:textId="5390F970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03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E9BC6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Робоча висота переднього вікна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3AE16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200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E2F2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CCDD683" w14:textId="4A22DEFA" w:rsidTr="002F2D51"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42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01D96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Максимальна висота відкриття переднього вікна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BDDE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530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0FC8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7A3A9C8" w14:textId="0A73B8FC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4B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477F4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Фронтальне скло без рами для максимального огляду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BACEF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C400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33C7D782" w14:textId="638184B7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0D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A692C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Фронтальне скло повинно мати нахил для забезпечення комфортних умов для оператора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D1918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D4C7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0D34FBFE" w14:textId="30FACE2A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14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8C753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Кут нахилу фронтального скла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639AC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10°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3FAC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95D8BF2" w14:textId="19794046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7E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3B42D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Фронтальне скло повинно вільно опускатися для зручного очищення його верхньої зони або завантаження великогабаритного обладнання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B3EB7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380F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D483915" w14:textId="2A966A47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0F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CB78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Візуальна та акустична сигналізація при невірному положенні фронтального скла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6A65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7FFA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21121480" w14:textId="0196BB87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6F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39A2E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Порти доступу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DE814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ніж: 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4DD1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1BF40994" w14:textId="65C1C9C3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439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22668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Діаметр порту доступу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D852F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ніж: 23 мм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63B7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43BB217C" w14:textId="2B03D22B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48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CF17E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Дві розетки на задній стінці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195AC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28D3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511C70F3" w14:textId="13106FC5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28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789A1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 xml:space="preserve">Стандартна підставка для рук розташована безпосередньо над повітрозабірною решіткою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A7A97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C848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699D7516" w14:textId="2795E09A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01C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E1D09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Два підлокітника з опорою для передпліччя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4CA68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6439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7B200646" w14:textId="25EBFB48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A7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lastRenderedPageBreak/>
              <w:t>1.24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24D7E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Бокс повинен бути оснащений УФ лампою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C3AF1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3C38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089A892C" w14:textId="36422CF3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93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23BBD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Можливість програмування УФ лампи на роботу від 30 хв до 24 годин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6A8C7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3449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3C41B283" w14:textId="152C08D0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06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62C37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Бокс повинен бути оснащений стендом-підставкою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EB12E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ADBD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567C638A" w14:textId="19B1B85B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01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2EC44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Функц</w:t>
            </w:r>
            <w:r w:rsidRPr="002D62C6">
              <w:rPr>
                <w:rFonts w:ascii="Times New Roman" w:hAnsi="Times New Roman" w:cs="Times New Roman"/>
              </w:rPr>
              <w:t>і</w:t>
            </w:r>
            <w:r w:rsidRPr="002D62C6">
              <w:rPr>
                <w:rFonts w:ascii="Times New Roman" w:hAnsi="Times New Roman" w:cs="Times New Roman"/>
                <w:lang w:val="ru-RU"/>
              </w:rPr>
              <w:t>я м</w:t>
            </w:r>
            <w:r w:rsidRPr="002D62C6">
              <w:rPr>
                <w:rFonts w:ascii="Times New Roman" w:hAnsi="Times New Roman" w:cs="Times New Roman"/>
              </w:rPr>
              <w:t>оніторингу ефективності фільтра HEPA в режимі реального часу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EEE2B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A335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46E41C83" w14:textId="0690072B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5E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A808F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Обсяг припливно – витяжного повітря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42A5E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380 м</w:t>
            </w:r>
            <w:r w:rsidRPr="002D62C6">
              <w:rPr>
                <w:rFonts w:ascii="Times New Roman" w:hAnsi="Times New Roman" w:cs="Times New Roman"/>
                <w:vertAlign w:val="superscript"/>
              </w:rPr>
              <w:t>3</w:t>
            </w:r>
            <w:r w:rsidRPr="002D62C6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FB47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4C3DC1B5" w14:textId="7E6A3940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60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716A3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Припливно-витяжний фільтр</w:t>
            </w:r>
            <w:r w:rsidRPr="002D62C6">
              <w:rPr>
                <w:rFonts w:ascii="Times New Roman" w:hAnsi="Times New Roman" w:cs="Times New Roman"/>
                <w:b/>
              </w:rPr>
              <w:t xml:space="preserve"> </w:t>
            </w:r>
            <w:r w:rsidRPr="002D62C6">
              <w:rPr>
                <w:rFonts w:ascii="Times New Roman" w:hAnsi="Times New Roman" w:cs="Times New Roman"/>
              </w:rPr>
              <w:t>(99,995% утримання часток 0,3 мкм)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0C419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3432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3197E503" w14:textId="7FD45FEC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3E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11B8C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Відображення швидкості притоку, вертикального потоку повітря та кількість годин, що відпрацював бокс на контролері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FA9E4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0CD6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37842475" w14:textId="2F83EAC4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4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8B77F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Автоматична система компенсації повітряних потоків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74664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2239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15D208ED" w14:textId="02AC2F27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99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B359F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Потоки повітря повинні контролюватися незалежними датчиками, які фіксують зміни тиску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E51E8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98FC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527A0D11" w14:textId="782ECB38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FA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B2045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Акустична та візуальна сигналізація при відхиленні значень швидкостей повітряних потоків від безпечних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E1CCC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71E1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0C8C5BEF" w14:textId="7B89AD1E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B0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54FB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Рівень шуму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2EEEC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більше 60 дБ(а)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35F8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507C37C1" w14:textId="41344277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67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1.35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A18A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Освітлення робочої зони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4BF17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</w:rPr>
              <w:t>не менше ніж 850 Люкс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69E4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2C6" w:rsidRPr="002D62C6" w14:paraId="1DC577DA" w14:textId="0652FBD6" w:rsidTr="002F2D51">
        <w:trPr>
          <w:trHeight w:val="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DC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spacing w:val="-1"/>
              </w:rPr>
              <w:t>1.36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7BF" w14:textId="77777777" w:rsidR="002D62C6" w:rsidRPr="002D62C6" w:rsidRDefault="002D62C6" w:rsidP="002D62C6">
            <w:pPr>
              <w:spacing w:line="262" w:lineRule="exact"/>
              <w:ind w:left="123" w:right="135" w:hanging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spacing w:val="-1"/>
              </w:rPr>
              <w:t>Гарантійне обслуговування приладів не менше 12 місяців з дати введення в експлуатацію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10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2D62C6">
              <w:rPr>
                <w:rFonts w:ascii="Times New Roman" w:hAnsi="Times New Roman" w:cs="Times New Roman"/>
                <w:spacing w:val="-1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5C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D62C6" w:rsidRPr="002D62C6" w14:paraId="3CA0DFDA" w14:textId="2A4DF135" w:rsidTr="002D62C6">
        <w:trPr>
          <w:trHeight w:hRule="exact" w:val="27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49CCD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C6">
              <w:rPr>
                <w:rFonts w:ascii="Times New Roman" w:hAnsi="Times New Roman" w:cs="Times New Roman"/>
                <w:b/>
                <w:bCs/>
                <w:lang w:val="ru-RU"/>
              </w:rPr>
              <w:t>2.</w:t>
            </w:r>
          </w:p>
        </w:tc>
        <w:tc>
          <w:tcPr>
            <w:tcW w:w="9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B2B49B6" w14:textId="692887C4" w:rsidR="002D62C6" w:rsidRPr="002D62C6" w:rsidRDefault="002D62C6" w:rsidP="002D62C6">
            <w:pPr>
              <w:spacing w:line="260" w:lineRule="exact"/>
              <w:ind w:left="145" w:right="135"/>
              <w:rPr>
                <w:rFonts w:ascii="Times New Roman" w:hAnsi="Times New Roman" w:cs="Times New Roman"/>
                <w:b/>
                <w:spacing w:val="9"/>
              </w:rPr>
            </w:pPr>
            <w:r w:rsidRPr="002D62C6">
              <w:rPr>
                <w:rFonts w:ascii="Times New Roman" w:eastAsia="Times New Roman" w:hAnsi="Times New Roman" w:cs="Times New Roman"/>
                <w:b/>
              </w:rPr>
              <w:t xml:space="preserve">Лабораторна морозильна камера </w:t>
            </w:r>
            <w:r w:rsidRPr="002D62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або</w:t>
            </w:r>
            <w:r w:rsidRPr="002D62C6">
              <w:rPr>
                <w:rFonts w:ascii="Times New Roman" w:eastAsia="Times New Roman" w:hAnsi="Times New Roman" w:cs="Times New Roman"/>
                <w:b/>
                <w:bCs/>
                <w:spacing w:val="29"/>
                <w:w w:val="101"/>
              </w:rPr>
              <w:t xml:space="preserve"> </w:t>
            </w:r>
            <w:r w:rsidRPr="002D62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еквівалент – 4 шт</w:t>
            </w:r>
            <w:r w:rsidR="00492905">
              <w:rPr>
                <w:rFonts w:ascii="Times New Roman" w:eastAsia="Times New Roman" w:hAnsi="Times New Roman" w:cs="Times New Roman"/>
                <w:b/>
                <w:bCs/>
                <w:spacing w:val="-2"/>
                <w:lang w:val="uk-UA"/>
              </w:rPr>
              <w:t>.</w:t>
            </w:r>
          </w:p>
        </w:tc>
      </w:tr>
      <w:tr w:rsidR="002D62C6" w:rsidRPr="002D62C6" w14:paraId="14784385" w14:textId="16B77B39" w:rsidTr="002F2D51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0A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B4A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Об’єм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30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менше 325 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04B7" w14:textId="5E86689A" w:rsidR="002D62C6" w:rsidRPr="002D62C6" w:rsidRDefault="00207C4F" w:rsidP="00207C4F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207C4F">
              <w:rPr>
                <w:rFonts w:ascii="Times New Roman" w:eastAsia="Times New Roman" w:hAnsi="Times New Roman" w:cs="Times New Roman"/>
                <w:lang w:val="ru-RU"/>
              </w:rPr>
              <w:t>Для забезпечення зберігання рективів та об’єктів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07C4F">
              <w:rPr>
                <w:rFonts w:ascii="Times New Roman" w:eastAsia="Times New Roman" w:hAnsi="Times New Roman" w:cs="Times New Roman"/>
                <w:lang w:val="ru-RU"/>
              </w:rPr>
              <w:t>біологічного походження необхідних під час проведення молекулярно-генетичних досліджень</w:t>
            </w:r>
          </w:p>
        </w:tc>
      </w:tr>
      <w:tr w:rsidR="002D62C6" w:rsidRPr="002D62C6" w14:paraId="75A1F39E" w14:textId="2D648D24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4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2D5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Робоча температура за замовчуванням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91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-30 °С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75B7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4CB5C840" w14:textId="34CBF530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CC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725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Діапазон робочих температур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270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не менше ніж від -35 °С до не більше ніж </w:t>
            </w:r>
          </w:p>
          <w:p w14:paraId="7CB5276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- 15 °С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A04F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21D39B0B" w14:textId="3CEC1E24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8A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3E20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Тип дверей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45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глухі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125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78B682AE" w14:textId="2CC53D1E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BF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5A02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Кількість дверей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B47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одні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738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FCBB36E" w14:textId="4949D9E7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FE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CAF4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Ширина (зовнішня)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1A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не більше: </w:t>
            </w:r>
            <w:r w:rsidRPr="002D62C6">
              <w:rPr>
                <w:rFonts w:ascii="Times New Roman" w:eastAsia="Times New Roman" w:hAnsi="Times New Roman" w:cs="Times New Roman"/>
                <w:lang w:val="ru-RU"/>
              </w:rPr>
              <w:t>65</w:t>
            </w:r>
            <w:r w:rsidRPr="002D62C6">
              <w:rPr>
                <w:rFonts w:ascii="Times New Roman" w:eastAsia="Times New Roman" w:hAnsi="Times New Roman" w:cs="Times New Roman"/>
              </w:rPr>
              <w:t xml:space="preserve"> </w:t>
            </w:r>
            <w:r w:rsidRPr="002D62C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D62C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95C0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0915312" w14:textId="008CE5C5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2E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026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Ширина внутрішньої камери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86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менше: 50 см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6CE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031614C2" w14:textId="0CF934C2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53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8321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Глибина (зовнішня)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730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не більше: 80 </w:t>
            </w:r>
            <w:r w:rsidRPr="002D62C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D62C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B1D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187AD5E4" w14:textId="24D799BC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1B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58A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Глибина внутрішньої камери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187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менше: 55 см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18FF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4236F523" w14:textId="4E6D12A8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FF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84C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Висота (зовнішня)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AAD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не більше: 190 </w:t>
            </w:r>
            <w:r w:rsidRPr="002D62C6">
              <w:rPr>
                <w:rFonts w:ascii="Times New Roman" w:eastAsia="Times New Roman" w:hAnsi="Times New Roman" w:cs="Times New Roman"/>
                <w:lang w:val="ru-RU"/>
              </w:rPr>
              <w:t>см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90B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5DF265CE" w14:textId="24C9CCF2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34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D71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Висота внутрішньої камери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92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менше: 130 см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81B2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01DEBF6E" w14:textId="53C7A78D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B7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932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 xml:space="preserve">Вага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B6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більше 150 кг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9F2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15BD5837" w14:textId="47AE1162" w:rsidTr="002F2D51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B5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4F9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Рівень шуму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6C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більше 55 дБ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B17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7FBAFF1F" w14:textId="02EF2743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5A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E8D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Номінальний струм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C1A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більше 4,0 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1EBD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344BD3FB" w14:textId="4980666D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CF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738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Частота струму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E9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50 Гц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6489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1E34009A" w14:textId="667C1016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33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2C0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Тип живлення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702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однофазне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21B8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250174A3" w14:textId="5A669D00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08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095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Вилка модуля живлення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E0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IEC C19 або CEE 7/7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1E11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3BED76B5" w14:textId="364606C1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68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185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Холодоагент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F6E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R290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DDF3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1609C02C" w14:textId="72E86D22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CF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A94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</w:t>
            </w:r>
            <w:r w:rsidRPr="002D62C6">
              <w:rPr>
                <w:rFonts w:ascii="Times New Roman" w:eastAsia="Times New Roman" w:hAnsi="Times New Roman" w:cs="Times New Roman"/>
              </w:rPr>
              <w:t xml:space="preserve"> автоматичного закривання дверей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35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A7B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3C8D6757" w14:textId="42C2D733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C5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DFE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 автоматичного розморожування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A13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9BB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02ACA32B" w14:textId="294F98D0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7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lastRenderedPageBreak/>
              <w:t>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5C21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</w:t>
            </w:r>
            <w:r w:rsidRPr="002D62C6">
              <w:rPr>
                <w:rFonts w:ascii="Times New Roman" w:eastAsia="Times New Roman" w:hAnsi="Times New Roman" w:cs="Times New Roman"/>
              </w:rPr>
              <w:t xml:space="preserve"> фіксації дверей при відкритті на кут більше 90°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089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6304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2D62582" w14:textId="1B9760B9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F3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2FF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Цифровий дисплей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35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66AF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FA97FF5" w14:textId="0921F301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71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E7E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 сигналізації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26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4111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FAFD546" w14:textId="5DC104EF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25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2A7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 xml:space="preserve">Функція задання значення робочої температури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2B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33A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7E5884A7" w14:textId="50B50D38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15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F590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Можливість задання значення мінімальної та максимальної температури вмикання тривоги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D2A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F3B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4C425F9D" w14:textId="543B5DB2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70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548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Контакти локальної сигналізації, які можна використовувати для дистанційних систем сигналізації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108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64CC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0B991FA0" w14:textId="2F3D5E31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FF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53A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 блокування панелі керування за допомогою ключа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702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3521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4F92BF66" w14:textId="778149D1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AF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7F51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 індикації або сигналізації про перевищення рекомендованого часу відкриття дверей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1F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D4B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2361C6F5" w14:textId="4C62E2DF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9C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197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 індикації або сигналізації про низький заряд резервної батареї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5BB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762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574636C" w14:textId="750F9AA5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22D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C00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  <w:lang w:val="ru-RU"/>
              </w:rPr>
              <w:t>Функція блокування дверей за допомогою ключа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50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9C0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354E5807" w14:textId="62EAD4EB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19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27FD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Кількість полиць в комплекті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89B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менше 4 шт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88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7928E6D" w14:textId="53740499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69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4B9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Можливість дооснащення шухлядами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7D3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1457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7959292E" w14:textId="71329E93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C5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F76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Максимальна кількість шухляд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FE6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менше 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5E0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544847F" w14:textId="48F5BFF4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903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694F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Максимальне навантаження на полицю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C0DC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не менше 45 кг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E130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309FDB96" w14:textId="0CB8B759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E6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F55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З’ємні тримачі полиць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88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E7AB2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6AB715D8" w14:textId="3495BC55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817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8F3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Відповідає нормам ЄС щодо F-GAS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00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відповідність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CF29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5F7DBBE9" w14:textId="56264045" w:rsidTr="002F2D51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8BF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lang w:val="ru-RU"/>
              </w:rPr>
              <w:t>2.37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A2BB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Порти доступу (або отвори) в стінці для прокладання незалежних датчиків температури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B46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eastAsia="Times New Roman" w:hAnsi="Times New Roman" w:cs="Times New Roman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71F5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2C6" w:rsidRPr="002D62C6" w14:paraId="21FF880C" w14:textId="052C8425" w:rsidTr="002F2D5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F34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spacing w:val="-1"/>
              </w:rPr>
              <w:t>2.38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FDDE" w14:textId="77777777" w:rsidR="002D62C6" w:rsidRPr="002D62C6" w:rsidRDefault="002D62C6" w:rsidP="002D62C6">
            <w:pPr>
              <w:spacing w:line="262" w:lineRule="exact"/>
              <w:ind w:left="145" w:right="13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D62C6">
              <w:rPr>
                <w:rFonts w:ascii="Times New Roman" w:hAnsi="Times New Roman" w:cs="Times New Roman"/>
                <w:spacing w:val="-1"/>
              </w:rPr>
              <w:t>Гарантійне обслуговування приладів не менше 12 місяців з дати введення в експлуатацію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0C8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2D62C6">
              <w:rPr>
                <w:rFonts w:ascii="Times New Roman" w:hAnsi="Times New Roman" w:cs="Times New Roman"/>
                <w:spacing w:val="-1"/>
              </w:rPr>
              <w:t>наявність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581" w14:textId="77777777" w:rsidR="002D62C6" w:rsidRPr="002D62C6" w:rsidRDefault="002D62C6" w:rsidP="002D62C6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400F3AB5" w14:textId="77777777" w:rsidR="007F54CD" w:rsidRDefault="007F5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47BA77" w14:textId="77777777" w:rsidR="002D62C6" w:rsidRPr="00C03583" w:rsidRDefault="002D62C6" w:rsidP="002D62C6">
      <w:pPr>
        <w:tabs>
          <w:tab w:val="center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</w:pPr>
      <w:bookmarkStart w:id="2" w:name="_Hlk165035224"/>
      <w:r w:rsidRPr="00C03583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53C95539" w14:textId="77777777" w:rsidR="002D62C6" w:rsidRPr="00C03583" w:rsidRDefault="002D62C6" w:rsidP="002D62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</w:pPr>
      <w:r w:rsidRPr="00C03583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106E9FCF" w14:textId="77777777" w:rsidR="002D62C6" w:rsidRPr="00C03583" w:rsidRDefault="002D62C6" w:rsidP="002D62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</w:pPr>
      <w:r w:rsidRPr="002D62C6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 xml:space="preserve">Код ДК 021:2015 42510000-4 Теплообмінники, кондиціонери повітря, холодильне обладнання та фільтрувальні пристрої (Бокси </w:t>
      </w:r>
      <w:proofErr w:type="spellStart"/>
      <w:r w:rsidRPr="002D62C6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>біобезпеки</w:t>
      </w:r>
      <w:proofErr w:type="spellEnd"/>
      <w:r w:rsidRPr="002D62C6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 xml:space="preserve"> та лабораторні морозильні камери)</w:t>
      </w:r>
    </w:p>
    <w:p w14:paraId="7EF58EDA" w14:textId="77777777" w:rsidR="002D62C6" w:rsidRPr="00C03583" w:rsidRDefault="002D62C6" w:rsidP="002D62C6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</w:pPr>
      <w:r w:rsidRPr="00C03583"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  <w:t>(назва предмета закупівлі)</w:t>
      </w:r>
    </w:p>
    <w:p w14:paraId="24F7D7A6" w14:textId="2D764C6A" w:rsidR="002D62C6" w:rsidRPr="00C03583" w:rsidRDefault="002D62C6" w:rsidP="002D62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 xml:space="preserve">(номер / ідентифікатор закупівлі </w:t>
      </w:r>
      <w:r w:rsidRPr="002D62C6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UA-2025-07-30-002881-a</w:t>
      </w: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)</w:t>
      </w:r>
    </w:p>
    <w:p w14:paraId="5318BA78" w14:textId="77777777" w:rsidR="002D62C6" w:rsidRPr="00C03583" w:rsidRDefault="002D62C6" w:rsidP="002D62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</w:pPr>
    </w:p>
    <w:p w14:paraId="76B66C26" w14:textId="1FCD2A95" w:rsidR="002D62C6" w:rsidRPr="00C03583" w:rsidRDefault="002D62C6" w:rsidP="002D62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  <w:t>4 464 334,92</w:t>
      </w:r>
      <w:r w:rsidRPr="00C03583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4F5FF6D9" w14:textId="77777777" w:rsidR="002D62C6" w:rsidRPr="00C03583" w:rsidRDefault="002D62C6" w:rsidP="002D62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ru-RU" w:bidi="uk-UA"/>
        </w:rPr>
      </w:pPr>
      <w:r w:rsidRPr="00C03583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2F8DC537" w14:textId="77777777" w:rsidR="002D62C6" w:rsidRPr="00C03583" w:rsidRDefault="002D62C6" w:rsidP="002D62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uk-UA" w:bidi="uk-UA"/>
        </w:rPr>
      </w:pPr>
    </w:p>
    <w:p w14:paraId="240981C7" w14:textId="7D5D0D6B" w:rsidR="007F54CD" w:rsidRDefault="00492905" w:rsidP="00492905">
      <w:pPr>
        <w:tabs>
          <w:tab w:val="left" w:pos="42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492905">
        <w:rPr>
          <w:rFonts w:ascii="Times New Roman" w:hAnsi="Times New Roman"/>
          <w:spacing w:val="-1"/>
          <w:sz w:val="24"/>
          <w:szCs w:val="24"/>
        </w:rPr>
        <w:t>1.</w:t>
      </w:r>
      <w:r w:rsidRPr="00492905">
        <w:rPr>
          <w:rFonts w:ascii="Times New Roman" w:hAnsi="Times New Roman"/>
          <w:spacing w:val="-1"/>
          <w:sz w:val="24"/>
          <w:szCs w:val="24"/>
        </w:rPr>
        <w:tab/>
        <w:t xml:space="preserve">Бокс біобезпеки або еквівалент </w:t>
      </w:r>
      <w:r w:rsidR="007F54CD" w:rsidRPr="002D62C6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="007F54CD" w:rsidRPr="002D62C6">
        <w:rPr>
          <w:rFonts w:ascii="Times New Roman" w:hAnsi="Times New Roman"/>
          <w:spacing w:val="-1"/>
          <w:sz w:val="24"/>
          <w:szCs w:val="24"/>
          <w:lang w:val="en-US"/>
        </w:rPr>
        <w:t>3</w:t>
      </w:r>
      <w:r w:rsidR="007F54CD" w:rsidRPr="002D62C6">
        <w:rPr>
          <w:rFonts w:ascii="Times New Roman" w:hAnsi="Times New Roman"/>
          <w:spacing w:val="-1"/>
          <w:sz w:val="24"/>
          <w:szCs w:val="24"/>
        </w:rPr>
        <w:t xml:space="preserve"> шт., очікувана вартість предмета закупівлі – </w:t>
      </w:r>
      <w:r w:rsidR="007F54CD" w:rsidRPr="002D62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7F54CD" w:rsidRPr="002D6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54CD" w:rsidRPr="002D62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576</w:t>
      </w:r>
      <w:r w:rsidR="007F54CD" w:rsidRPr="002D6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54CD" w:rsidRPr="002D62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295,48 </w:t>
      </w:r>
      <w:r w:rsidR="007F54CD" w:rsidRPr="002D62C6">
        <w:rPr>
          <w:rFonts w:ascii="Times New Roman" w:hAnsi="Times New Roman"/>
          <w:spacing w:val="-1"/>
          <w:sz w:val="24"/>
          <w:szCs w:val="24"/>
        </w:rPr>
        <w:t>грн.</w:t>
      </w:r>
    </w:p>
    <w:p w14:paraId="75D8CFEF" w14:textId="5F98881E" w:rsidR="00492905" w:rsidRPr="002D62C6" w:rsidRDefault="00492905" w:rsidP="0049290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2905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Pr="00492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Лабораторна морозильна камера або еквівалент – 4 шт.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D62C6">
        <w:rPr>
          <w:rFonts w:ascii="Times New Roman" w:hAnsi="Times New Roman"/>
          <w:spacing w:val="-1"/>
          <w:sz w:val="24"/>
          <w:szCs w:val="24"/>
        </w:rPr>
        <w:t>очікувана вартість предмета закупівлі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2D62C6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Pr="002D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1 888 039,44 </w:t>
      </w:r>
      <w:r w:rsidRPr="002D62C6">
        <w:rPr>
          <w:rFonts w:ascii="Times New Roman" w:hAnsi="Times New Roman"/>
          <w:spacing w:val="-1"/>
          <w:sz w:val="24"/>
          <w:szCs w:val="24"/>
        </w:rPr>
        <w:t>грн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1BC48577" w14:textId="0A344319" w:rsidR="007F54CD" w:rsidRDefault="007F54CD" w:rsidP="002D62C6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269"/>
        <w:gridCol w:w="2409"/>
        <w:gridCol w:w="5101"/>
      </w:tblGrid>
      <w:tr w:rsidR="002D62C6" w:rsidRPr="00C03583" w14:paraId="3ED3C74B" w14:textId="77777777" w:rsidTr="007C6A47">
        <w:trPr>
          <w:trHeight w:val="654"/>
        </w:trPr>
        <w:tc>
          <w:tcPr>
            <w:tcW w:w="569" w:type="dxa"/>
            <w:vAlign w:val="center"/>
          </w:tcPr>
          <w:p w14:paraId="0A779A96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722D62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14:paraId="1C43C79E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6F4DC905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1" w:type="dxa"/>
            <w:vAlign w:val="center"/>
          </w:tcPr>
          <w:p w14:paraId="1625AFBE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2D62C6" w:rsidRPr="00C03583" w14:paraId="1A916CC7" w14:textId="77777777" w:rsidTr="007C6A47">
        <w:trPr>
          <w:trHeight w:val="107"/>
        </w:trPr>
        <w:tc>
          <w:tcPr>
            <w:tcW w:w="569" w:type="dxa"/>
            <w:vAlign w:val="center"/>
          </w:tcPr>
          <w:p w14:paraId="5D9155B8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2269" w:type="dxa"/>
            <w:vAlign w:val="center"/>
          </w:tcPr>
          <w:p w14:paraId="2B926D01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2B6C8E30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101" w:type="dxa"/>
            <w:vAlign w:val="center"/>
          </w:tcPr>
          <w:p w14:paraId="7E97A492" w14:textId="77777777" w:rsidR="002D62C6" w:rsidRPr="00C03583" w:rsidRDefault="002D62C6" w:rsidP="007C6A4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4</w:t>
            </w:r>
          </w:p>
        </w:tc>
      </w:tr>
      <w:tr w:rsidR="002D62C6" w:rsidRPr="002D62C6" w14:paraId="279FF94A" w14:textId="77777777" w:rsidTr="002D62C6">
        <w:trPr>
          <w:trHeight w:val="107"/>
        </w:trPr>
        <w:tc>
          <w:tcPr>
            <w:tcW w:w="569" w:type="dxa"/>
            <w:vAlign w:val="center"/>
          </w:tcPr>
          <w:p w14:paraId="4E612DB6" w14:textId="19BD1E48" w:rsidR="002D62C6" w:rsidRPr="002D62C6" w:rsidRDefault="002D62C6" w:rsidP="002D62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D62C6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01238FAA" w14:textId="2F418379" w:rsidR="002D62C6" w:rsidRPr="002D62C6" w:rsidRDefault="002D62C6" w:rsidP="002D62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D62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4 464 334,92</w:t>
            </w:r>
          </w:p>
        </w:tc>
        <w:tc>
          <w:tcPr>
            <w:tcW w:w="2409" w:type="dxa"/>
            <w:vAlign w:val="center"/>
          </w:tcPr>
          <w:p w14:paraId="4C4B197D" w14:textId="2A1E3426" w:rsidR="002D62C6" w:rsidRPr="002D62C6" w:rsidRDefault="002D62C6" w:rsidP="002D62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D62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4 464 334,92</w:t>
            </w:r>
          </w:p>
        </w:tc>
        <w:tc>
          <w:tcPr>
            <w:tcW w:w="5101" w:type="dxa"/>
            <w:vAlign w:val="center"/>
          </w:tcPr>
          <w:p w14:paraId="781DBB1B" w14:textId="782E4E54" w:rsidR="002D62C6" w:rsidRPr="002D62C6" w:rsidRDefault="002D62C6" w:rsidP="002D62C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bookmarkStart w:id="3" w:name="_GoBack"/>
            <w:bookmarkEnd w:id="3"/>
            <w:r w:rsidRPr="002D62C6">
              <w:rPr>
                <w:rFonts w:ascii="Times New Roman" w:hAnsi="Times New Roman"/>
                <w:sz w:val="24"/>
                <w:szCs w:val="24"/>
              </w:rPr>
              <w:t>Очікувана вартість визначалася згідно п. 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bookmarkEnd w:id="2"/>
    </w:tbl>
    <w:p w14:paraId="3FC912B0" w14:textId="77777777" w:rsidR="007F54CD" w:rsidRDefault="007F54CD" w:rsidP="002D62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54CD" w:rsidSect="006F33F7">
      <w:pgSz w:w="11906" w:h="16838"/>
      <w:pgMar w:top="426" w:right="424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C633" w14:textId="77777777" w:rsidR="006E17B4" w:rsidRDefault="006E17B4" w:rsidP="00A068FE">
      <w:pPr>
        <w:spacing w:after="0" w:line="240" w:lineRule="auto"/>
      </w:pPr>
      <w:r>
        <w:separator/>
      </w:r>
    </w:p>
  </w:endnote>
  <w:endnote w:type="continuationSeparator" w:id="0">
    <w:p w14:paraId="7D124604" w14:textId="77777777" w:rsidR="006E17B4" w:rsidRDefault="006E17B4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C3460" w14:textId="77777777" w:rsidR="006E17B4" w:rsidRDefault="006E17B4" w:rsidP="00A068FE">
      <w:pPr>
        <w:spacing w:after="0" w:line="240" w:lineRule="auto"/>
      </w:pPr>
      <w:r>
        <w:separator/>
      </w:r>
    </w:p>
  </w:footnote>
  <w:footnote w:type="continuationSeparator" w:id="0">
    <w:p w14:paraId="726CFC19" w14:textId="77777777" w:rsidR="006E17B4" w:rsidRDefault="006E17B4" w:rsidP="00A0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CE3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7E6668"/>
    <w:multiLevelType w:val="hybridMultilevel"/>
    <w:tmpl w:val="C29C8AC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1FB8"/>
    <w:multiLevelType w:val="hybridMultilevel"/>
    <w:tmpl w:val="230E2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1EFE"/>
    <w:multiLevelType w:val="hybridMultilevel"/>
    <w:tmpl w:val="4C105D7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7322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D2D6F"/>
    <w:multiLevelType w:val="hybridMultilevel"/>
    <w:tmpl w:val="838E774E"/>
    <w:lvl w:ilvl="0" w:tplc="63AC38CE">
      <w:start w:val="1"/>
      <w:numFmt w:val="decimal"/>
      <w:lvlText w:val="%1."/>
      <w:lvlJc w:val="left"/>
      <w:pPr>
        <w:ind w:left="1128" w:hanging="360"/>
      </w:pPr>
      <w:rPr>
        <w:rFonts w:cstheme="minorBid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E306AD"/>
    <w:multiLevelType w:val="hybridMultilevel"/>
    <w:tmpl w:val="69E62FC6"/>
    <w:lvl w:ilvl="0" w:tplc="5FDCD6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647E3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33E10"/>
    <w:multiLevelType w:val="hybridMultilevel"/>
    <w:tmpl w:val="CB2CCAD8"/>
    <w:lvl w:ilvl="0" w:tplc="6FB84D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77CD5309"/>
    <w:multiLevelType w:val="hybridMultilevel"/>
    <w:tmpl w:val="8564E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E4390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046DB"/>
    <w:rsid w:val="00012041"/>
    <w:rsid w:val="000138F8"/>
    <w:rsid w:val="0001492F"/>
    <w:rsid w:val="00015369"/>
    <w:rsid w:val="00055435"/>
    <w:rsid w:val="000572AB"/>
    <w:rsid w:val="000604DC"/>
    <w:rsid w:val="00067F37"/>
    <w:rsid w:val="0007095A"/>
    <w:rsid w:val="00073483"/>
    <w:rsid w:val="000902CD"/>
    <w:rsid w:val="000910EE"/>
    <w:rsid w:val="000A6141"/>
    <w:rsid w:val="000B70FA"/>
    <w:rsid w:val="000C3645"/>
    <w:rsid w:val="000C74D0"/>
    <w:rsid w:val="000F2525"/>
    <w:rsid w:val="00112AA5"/>
    <w:rsid w:val="001148DB"/>
    <w:rsid w:val="0012375B"/>
    <w:rsid w:val="00131C61"/>
    <w:rsid w:val="00146363"/>
    <w:rsid w:val="001644BF"/>
    <w:rsid w:val="00176041"/>
    <w:rsid w:val="00176AD4"/>
    <w:rsid w:val="001800AE"/>
    <w:rsid w:val="00185A0D"/>
    <w:rsid w:val="00193D4B"/>
    <w:rsid w:val="001A2A19"/>
    <w:rsid w:val="001D2B7E"/>
    <w:rsid w:val="001D38E0"/>
    <w:rsid w:val="001E030D"/>
    <w:rsid w:val="001E17AB"/>
    <w:rsid w:val="001E31D2"/>
    <w:rsid w:val="001E6835"/>
    <w:rsid w:val="001F257D"/>
    <w:rsid w:val="0020020B"/>
    <w:rsid w:val="00207C4F"/>
    <w:rsid w:val="002127AB"/>
    <w:rsid w:val="00213090"/>
    <w:rsid w:val="00217FA2"/>
    <w:rsid w:val="0023239D"/>
    <w:rsid w:val="00233C83"/>
    <w:rsid w:val="002359A4"/>
    <w:rsid w:val="002360C9"/>
    <w:rsid w:val="00253EFA"/>
    <w:rsid w:val="002546C6"/>
    <w:rsid w:val="0025567B"/>
    <w:rsid w:val="0027477A"/>
    <w:rsid w:val="00291E4E"/>
    <w:rsid w:val="002925AA"/>
    <w:rsid w:val="002961E2"/>
    <w:rsid w:val="00296516"/>
    <w:rsid w:val="002A194E"/>
    <w:rsid w:val="002A2867"/>
    <w:rsid w:val="002A2F45"/>
    <w:rsid w:val="002A4951"/>
    <w:rsid w:val="002B3F34"/>
    <w:rsid w:val="002D4793"/>
    <w:rsid w:val="002D62C6"/>
    <w:rsid w:val="002E5A7A"/>
    <w:rsid w:val="002F2D51"/>
    <w:rsid w:val="002F550C"/>
    <w:rsid w:val="0030308F"/>
    <w:rsid w:val="00304629"/>
    <w:rsid w:val="00314961"/>
    <w:rsid w:val="003208E8"/>
    <w:rsid w:val="003267FF"/>
    <w:rsid w:val="00333513"/>
    <w:rsid w:val="00343706"/>
    <w:rsid w:val="00353F8B"/>
    <w:rsid w:val="00360A34"/>
    <w:rsid w:val="0036787F"/>
    <w:rsid w:val="00367FFD"/>
    <w:rsid w:val="00380FCB"/>
    <w:rsid w:val="00381139"/>
    <w:rsid w:val="00395A83"/>
    <w:rsid w:val="003A52B2"/>
    <w:rsid w:val="003A73C3"/>
    <w:rsid w:val="003B3E2D"/>
    <w:rsid w:val="003C118D"/>
    <w:rsid w:val="003D3A90"/>
    <w:rsid w:val="003F4C0B"/>
    <w:rsid w:val="004103D7"/>
    <w:rsid w:val="0042686A"/>
    <w:rsid w:val="004313BE"/>
    <w:rsid w:val="004325BA"/>
    <w:rsid w:val="0043690D"/>
    <w:rsid w:val="00436CF7"/>
    <w:rsid w:val="00437C74"/>
    <w:rsid w:val="00440B09"/>
    <w:rsid w:val="004422C4"/>
    <w:rsid w:val="00454FED"/>
    <w:rsid w:val="004621C8"/>
    <w:rsid w:val="00466060"/>
    <w:rsid w:val="00475D52"/>
    <w:rsid w:val="00483066"/>
    <w:rsid w:val="00483178"/>
    <w:rsid w:val="00492905"/>
    <w:rsid w:val="00493B9E"/>
    <w:rsid w:val="0049416F"/>
    <w:rsid w:val="00494766"/>
    <w:rsid w:val="00494CEF"/>
    <w:rsid w:val="004968A5"/>
    <w:rsid w:val="004A0C38"/>
    <w:rsid w:val="004A10FE"/>
    <w:rsid w:val="004A2C90"/>
    <w:rsid w:val="004B40FC"/>
    <w:rsid w:val="004B4C9D"/>
    <w:rsid w:val="004B5394"/>
    <w:rsid w:val="004B71F5"/>
    <w:rsid w:val="004B731E"/>
    <w:rsid w:val="004C6661"/>
    <w:rsid w:val="004C6D3F"/>
    <w:rsid w:val="004C7A88"/>
    <w:rsid w:val="004C7D58"/>
    <w:rsid w:val="004D02A0"/>
    <w:rsid w:val="004D0E42"/>
    <w:rsid w:val="004E26D3"/>
    <w:rsid w:val="004E28DB"/>
    <w:rsid w:val="004F046F"/>
    <w:rsid w:val="004F7158"/>
    <w:rsid w:val="00500FF9"/>
    <w:rsid w:val="005039D0"/>
    <w:rsid w:val="0051195A"/>
    <w:rsid w:val="00513D72"/>
    <w:rsid w:val="005264E3"/>
    <w:rsid w:val="005425A8"/>
    <w:rsid w:val="005431AB"/>
    <w:rsid w:val="00556970"/>
    <w:rsid w:val="00561CE9"/>
    <w:rsid w:val="0056217A"/>
    <w:rsid w:val="00562AB2"/>
    <w:rsid w:val="00565A0D"/>
    <w:rsid w:val="00573F08"/>
    <w:rsid w:val="00574250"/>
    <w:rsid w:val="00582838"/>
    <w:rsid w:val="0058308F"/>
    <w:rsid w:val="00586075"/>
    <w:rsid w:val="005938E4"/>
    <w:rsid w:val="00595634"/>
    <w:rsid w:val="005A446D"/>
    <w:rsid w:val="005A4DB8"/>
    <w:rsid w:val="005A5DDA"/>
    <w:rsid w:val="005B50A1"/>
    <w:rsid w:val="005C6733"/>
    <w:rsid w:val="005D1A7E"/>
    <w:rsid w:val="005D2615"/>
    <w:rsid w:val="005D3265"/>
    <w:rsid w:val="005D795C"/>
    <w:rsid w:val="005E2515"/>
    <w:rsid w:val="005E46C1"/>
    <w:rsid w:val="005F2F00"/>
    <w:rsid w:val="005F506B"/>
    <w:rsid w:val="006136D4"/>
    <w:rsid w:val="00615C30"/>
    <w:rsid w:val="00615FA3"/>
    <w:rsid w:val="00626B1E"/>
    <w:rsid w:val="00630E70"/>
    <w:rsid w:val="00642DF1"/>
    <w:rsid w:val="00655032"/>
    <w:rsid w:val="00673A2C"/>
    <w:rsid w:val="006921A3"/>
    <w:rsid w:val="00697EDE"/>
    <w:rsid w:val="006A045F"/>
    <w:rsid w:val="006C1D18"/>
    <w:rsid w:val="006C5D89"/>
    <w:rsid w:val="006D27F5"/>
    <w:rsid w:val="006D7A0F"/>
    <w:rsid w:val="006E17B4"/>
    <w:rsid w:val="006E5098"/>
    <w:rsid w:val="006E73B9"/>
    <w:rsid w:val="006F33F7"/>
    <w:rsid w:val="00701869"/>
    <w:rsid w:val="00707A1D"/>
    <w:rsid w:val="00723DAB"/>
    <w:rsid w:val="00747109"/>
    <w:rsid w:val="00752BC1"/>
    <w:rsid w:val="007536C4"/>
    <w:rsid w:val="00754225"/>
    <w:rsid w:val="007573B0"/>
    <w:rsid w:val="007621CD"/>
    <w:rsid w:val="00767458"/>
    <w:rsid w:val="00775690"/>
    <w:rsid w:val="00780A88"/>
    <w:rsid w:val="007A0E76"/>
    <w:rsid w:val="007A5CBC"/>
    <w:rsid w:val="007B46F3"/>
    <w:rsid w:val="007B78EF"/>
    <w:rsid w:val="007D35EC"/>
    <w:rsid w:val="007E5B0F"/>
    <w:rsid w:val="007F54CD"/>
    <w:rsid w:val="00806376"/>
    <w:rsid w:val="0081252B"/>
    <w:rsid w:val="00812FCF"/>
    <w:rsid w:val="00813F53"/>
    <w:rsid w:val="008247E5"/>
    <w:rsid w:val="00831FF7"/>
    <w:rsid w:val="008372E9"/>
    <w:rsid w:val="00844E1B"/>
    <w:rsid w:val="00850E89"/>
    <w:rsid w:val="0087018D"/>
    <w:rsid w:val="008709CE"/>
    <w:rsid w:val="0087420C"/>
    <w:rsid w:val="00883CD5"/>
    <w:rsid w:val="0089049F"/>
    <w:rsid w:val="008A0C0E"/>
    <w:rsid w:val="008B37C3"/>
    <w:rsid w:val="008C56B3"/>
    <w:rsid w:val="008C61AF"/>
    <w:rsid w:val="008D16CF"/>
    <w:rsid w:val="008D45C6"/>
    <w:rsid w:val="008E2DEB"/>
    <w:rsid w:val="008E581F"/>
    <w:rsid w:val="008F4EAC"/>
    <w:rsid w:val="008F5695"/>
    <w:rsid w:val="008F746F"/>
    <w:rsid w:val="00907FD7"/>
    <w:rsid w:val="0091074A"/>
    <w:rsid w:val="00922944"/>
    <w:rsid w:val="0092708B"/>
    <w:rsid w:val="009320B2"/>
    <w:rsid w:val="00935D68"/>
    <w:rsid w:val="0095274A"/>
    <w:rsid w:val="0096695B"/>
    <w:rsid w:val="00972960"/>
    <w:rsid w:val="00977F15"/>
    <w:rsid w:val="00980A72"/>
    <w:rsid w:val="00993ECF"/>
    <w:rsid w:val="00995D3B"/>
    <w:rsid w:val="009B2F3A"/>
    <w:rsid w:val="009B3DCF"/>
    <w:rsid w:val="009C639A"/>
    <w:rsid w:val="009D33F0"/>
    <w:rsid w:val="009D44C5"/>
    <w:rsid w:val="009D5EFD"/>
    <w:rsid w:val="009E2EE9"/>
    <w:rsid w:val="009E78A3"/>
    <w:rsid w:val="009F2F97"/>
    <w:rsid w:val="009F5D5F"/>
    <w:rsid w:val="00A016ED"/>
    <w:rsid w:val="00A068FE"/>
    <w:rsid w:val="00A1359E"/>
    <w:rsid w:val="00A23976"/>
    <w:rsid w:val="00A41701"/>
    <w:rsid w:val="00A4262D"/>
    <w:rsid w:val="00A626A4"/>
    <w:rsid w:val="00A633D2"/>
    <w:rsid w:val="00A66CAF"/>
    <w:rsid w:val="00A74A39"/>
    <w:rsid w:val="00A76D8D"/>
    <w:rsid w:val="00A85347"/>
    <w:rsid w:val="00A919A3"/>
    <w:rsid w:val="00A97ACE"/>
    <w:rsid w:val="00AA31F6"/>
    <w:rsid w:val="00AC3AB6"/>
    <w:rsid w:val="00AC7F12"/>
    <w:rsid w:val="00AD0E2C"/>
    <w:rsid w:val="00AD740A"/>
    <w:rsid w:val="00AF1A63"/>
    <w:rsid w:val="00AF63C0"/>
    <w:rsid w:val="00AF7F98"/>
    <w:rsid w:val="00B10E1E"/>
    <w:rsid w:val="00B13043"/>
    <w:rsid w:val="00B27F92"/>
    <w:rsid w:val="00B409D2"/>
    <w:rsid w:val="00B528AC"/>
    <w:rsid w:val="00B90EED"/>
    <w:rsid w:val="00B912F1"/>
    <w:rsid w:val="00BA3E7F"/>
    <w:rsid w:val="00BB41ED"/>
    <w:rsid w:val="00BC5959"/>
    <w:rsid w:val="00BD2CAD"/>
    <w:rsid w:val="00BD524F"/>
    <w:rsid w:val="00BE768A"/>
    <w:rsid w:val="00BF0A4C"/>
    <w:rsid w:val="00BF6628"/>
    <w:rsid w:val="00C07B56"/>
    <w:rsid w:val="00C24874"/>
    <w:rsid w:val="00C2545A"/>
    <w:rsid w:val="00C307A6"/>
    <w:rsid w:val="00C3749B"/>
    <w:rsid w:val="00C50801"/>
    <w:rsid w:val="00C51623"/>
    <w:rsid w:val="00C51702"/>
    <w:rsid w:val="00C526A4"/>
    <w:rsid w:val="00C53095"/>
    <w:rsid w:val="00C60E61"/>
    <w:rsid w:val="00C61195"/>
    <w:rsid w:val="00C65644"/>
    <w:rsid w:val="00C65E87"/>
    <w:rsid w:val="00C829B7"/>
    <w:rsid w:val="00C8410D"/>
    <w:rsid w:val="00CA155B"/>
    <w:rsid w:val="00CA3F9D"/>
    <w:rsid w:val="00CA40DA"/>
    <w:rsid w:val="00CB20E4"/>
    <w:rsid w:val="00CD02B9"/>
    <w:rsid w:val="00CD1305"/>
    <w:rsid w:val="00CF0DD6"/>
    <w:rsid w:val="00CF17D1"/>
    <w:rsid w:val="00CF5828"/>
    <w:rsid w:val="00D21B6E"/>
    <w:rsid w:val="00D23CC6"/>
    <w:rsid w:val="00D3488B"/>
    <w:rsid w:val="00D4062D"/>
    <w:rsid w:val="00D43B8D"/>
    <w:rsid w:val="00D45325"/>
    <w:rsid w:val="00D47CB5"/>
    <w:rsid w:val="00D50998"/>
    <w:rsid w:val="00D55C8E"/>
    <w:rsid w:val="00D700D3"/>
    <w:rsid w:val="00D74BBD"/>
    <w:rsid w:val="00D832F0"/>
    <w:rsid w:val="00D874E2"/>
    <w:rsid w:val="00D87D73"/>
    <w:rsid w:val="00D93998"/>
    <w:rsid w:val="00DA4F2D"/>
    <w:rsid w:val="00DA510A"/>
    <w:rsid w:val="00DB5DC1"/>
    <w:rsid w:val="00DD6B91"/>
    <w:rsid w:val="00DE6180"/>
    <w:rsid w:val="00DE7CAC"/>
    <w:rsid w:val="00DF2443"/>
    <w:rsid w:val="00E02EAF"/>
    <w:rsid w:val="00E03EAB"/>
    <w:rsid w:val="00E30BE5"/>
    <w:rsid w:val="00E357A4"/>
    <w:rsid w:val="00E42E80"/>
    <w:rsid w:val="00E43E22"/>
    <w:rsid w:val="00E44CB5"/>
    <w:rsid w:val="00E4658B"/>
    <w:rsid w:val="00E533C3"/>
    <w:rsid w:val="00E54EB6"/>
    <w:rsid w:val="00E643D2"/>
    <w:rsid w:val="00E6455C"/>
    <w:rsid w:val="00E66AE1"/>
    <w:rsid w:val="00E755F7"/>
    <w:rsid w:val="00E8018D"/>
    <w:rsid w:val="00E84CAD"/>
    <w:rsid w:val="00E925DF"/>
    <w:rsid w:val="00E94FD7"/>
    <w:rsid w:val="00E9528B"/>
    <w:rsid w:val="00EA559E"/>
    <w:rsid w:val="00EB12AC"/>
    <w:rsid w:val="00EB26EA"/>
    <w:rsid w:val="00EB5A46"/>
    <w:rsid w:val="00EC394F"/>
    <w:rsid w:val="00EE5F23"/>
    <w:rsid w:val="00EF2E95"/>
    <w:rsid w:val="00EF705E"/>
    <w:rsid w:val="00EF7E35"/>
    <w:rsid w:val="00F00C62"/>
    <w:rsid w:val="00F07322"/>
    <w:rsid w:val="00F07562"/>
    <w:rsid w:val="00F077B0"/>
    <w:rsid w:val="00F100A0"/>
    <w:rsid w:val="00F10CC1"/>
    <w:rsid w:val="00F17722"/>
    <w:rsid w:val="00F2209F"/>
    <w:rsid w:val="00F352DA"/>
    <w:rsid w:val="00F5651E"/>
    <w:rsid w:val="00F6534A"/>
    <w:rsid w:val="00F82CF4"/>
    <w:rsid w:val="00F83A0B"/>
    <w:rsid w:val="00F97435"/>
    <w:rsid w:val="00FA1C72"/>
    <w:rsid w:val="00FA3045"/>
    <w:rsid w:val="00FA40BF"/>
    <w:rsid w:val="00FD0536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4FC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0D"/>
    <w:rPr>
      <w:noProof/>
    </w:rPr>
  </w:style>
  <w:style w:type="paragraph" w:styleId="2">
    <w:name w:val="heading 2"/>
    <w:basedOn w:val="a"/>
    <w:next w:val="a"/>
    <w:link w:val="20"/>
    <w:qFormat/>
    <w:rsid w:val="00E4658B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25DF"/>
    <w:pPr>
      <w:pageBreakBefore/>
      <w:tabs>
        <w:tab w:val="left" w:leader="dot" w:pos="851"/>
        <w:tab w:val="left" w:leader="dot" w:pos="8505"/>
      </w:tabs>
      <w:spacing w:before="120" w:after="240" w:line="240" w:lineRule="auto"/>
      <w:jc w:val="right"/>
      <w:outlineLvl w:val="7"/>
    </w:pPr>
    <w:rPr>
      <w:rFonts w:ascii="Times New Roman" w:eastAsia="Times New Roman" w:hAnsi="Times New Roman" w:cs="Times New Roman"/>
      <w:noProof w:val="0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qFormat/>
    <w:rsid w:val="00E925DF"/>
    <w:p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Default">
    <w:name w:val="Default"/>
    <w:rsid w:val="00E92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925DF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rsid w:val="00E925DF"/>
    <w:rPr>
      <w:rFonts w:ascii="Cambria" w:eastAsia="Times New Roman" w:hAnsi="Cambria" w:cs="Times New Roman"/>
      <w:lang w:eastAsia="ru-RU"/>
    </w:rPr>
  </w:style>
  <w:style w:type="character" w:customStyle="1" w:styleId="shorttext">
    <w:name w:val="short_text"/>
    <w:rsid w:val="00DB5DC1"/>
  </w:style>
  <w:style w:type="character" w:customStyle="1" w:styleId="20">
    <w:name w:val="Заголовок 2 Знак"/>
    <w:basedOn w:val="a0"/>
    <w:link w:val="2"/>
    <w:rsid w:val="00E46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rsid w:val="00E4658B"/>
  </w:style>
  <w:style w:type="character" w:customStyle="1" w:styleId="atn">
    <w:name w:val="atn"/>
    <w:rsid w:val="00E4658B"/>
  </w:style>
  <w:style w:type="paragraph" w:customStyle="1" w:styleId="xfmc4">
    <w:name w:val="xfmc4"/>
    <w:basedOn w:val="a"/>
    <w:rsid w:val="0076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table" w:customStyle="1" w:styleId="1">
    <w:name w:val="Сітка таблиці1"/>
    <w:basedOn w:val="a1"/>
    <w:uiPriority w:val="39"/>
    <w:rsid w:val="002D62C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3E1E-E795-49A3-AA09-86051413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4284</Words>
  <Characters>2443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Ніконова Каріне Аршаківна</cp:lastModifiedBy>
  <cp:revision>10</cp:revision>
  <cp:lastPrinted>2021-02-18T14:20:00Z</cp:lastPrinted>
  <dcterms:created xsi:type="dcterms:W3CDTF">2025-07-31T08:20:00Z</dcterms:created>
  <dcterms:modified xsi:type="dcterms:W3CDTF">2025-07-31T11:43:00Z</dcterms:modified>
</cp:coreProperties>
</file>